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CC8E" w14:textId="77777777" w:rsidR="00B374AE" w:rsidRDefault="00B374AE" w:rsidP="006D7ED3">
      <w:pPr>
        <w:contextualSpacing/>
        <w:rPr>
          <w:rFonts w:ascii="Century Gothic" w:hAnsi="Century Gothic"/>
          <w:b/>
          <w:color w:val="2F5897"/>
          <w:sz w:val="28"/>
          <w:szCs w:val="28"/>
        </w:rPr>
      </w:pPr>
      <w:r w:rsidRPr="00960F0E">
        <w:rPr>
          <w:rFonts w:ascii="Century Gothic" w:hAnsi="Century Gothic"/>
          <w:b/>
          <w:color w:val="2F5897"/>
          <w:sz w:val="28"/>
          <w:szCs w:val="28"/>
        </w:rPr>
        <w:t xml:space="preserve">DEPARTMENT OF </w:t>
      </w:r>
    </w:p>
    <w:p w14:paraId="68B55999" w14:textId="77777777" w:rsidR="006D7ED3" w:rsidRPr="00960F0E" w:rsidRDefault="006D7ED3" w:rsidP="006D7ED3">
      <w:pPr>
        <w:contextualSpacing/>
        <w:rPr>
          <w:rFonts w:ascii="Century Gothic" w:hAnsi="Century Gothic"/>
          <w:b/>
          <w:color w:val="2F5897"/>
          <w:sz w:val="28"/>
          <w:szCs w:val="28"/>
        </w:rPr>
      </w:pPr>
      <w:r w:rsidRPr="00960F0E">
        <w:rPr>
          <w:rFonts w:ascii="Century Gothic" w:hAnsi="Century Gothic"/>
          <w:b/>
          <w:color w:val="2F5897"/>
          <w:sz w:val="28"/>
          <w:szCs w:val="28"/>
        </w:rPr>
        <w:t>ART HISTORY &amp; ART CONSERVATION</w:t>
      </w:r>
    </w:p>
    <w:p w14:paraId="103B1FA5" w14:textId="77777777" w:rsidR="006D7ED3" w:rsidRDefault="006D7ED3" w:rsidP="006D7ED3">
      <w:pPr>
        <w:contextualSpacing/>
        <w:rPr>
          <w:rFonts w:ascii="Century Gothic" w:hAnsi="Century Gothic"/>
          <w:sz w:val="28"/>
          <w:szCs w:val="28"/>
        </w:rPr>
      </w:pPr>
    </w:p>
    <w:p w14:paraId="4739C758" w14:textId="01C19D8B" w:rsidR="006D7ED3" w:rsidRDefault="006D7ED3" w:rsidP="006D7ED3">
      <w:pPr>
        <w:contextualSpacing/>
        <w:rPr>
          <w:rFonts w:ascii="Century Gothic" w:hAnsi="Century Gothic"/>
          <w:sz w:val="28"/>
          <w:szCs w:val="28"/>
        </w:rPr>
      </w:pPr>
      <w:r>
        <w:rPr>
          <w:rFonts w:ascii="Century Gothic" w:hAnsi="Century Gothic"/>
          <w:sz w:val="28"/>
          <w:szCs w:val="28"/>
        </w:rPr>
        <w:t xml:space="preserve">ARTH </w:t>
      </w:r>
      <w:r w:rsidR="00584E87">
        <w:rPr>
          <w:rFonts w:ascii="Century Gothic" w:hAnsi="Century Gothic"/>
          <w:sz w:val="28"/>
          <w:szCs w:val="28"/>
        </w:rPr>
        <w:t>292</w:t>
      </w:r>
      <w:r>
        <w:rPr>
          <w:rFonts w:ascii="Century Gothic" w:hAnsi="Century Gothic"/>
          <w:sz w:val="28"/>
          <w:szCs w:val="28"/>
        </w:rPr>
        <w:t xml:space="preserve"> / 3.0</w:t>
      </w:r>
    </w:p>
    <w:p w14:paraId="7EBF4DA3" w14:textId="77777777" w:rsidR="002650B0" w:rsidRDefault="002650B0" w:rsidP="002650B0">
      <w:pPr>
        <w:rPr>
          <w:rFonts w:ascii="Century Gothic" w:hAnsi="Century Gothic"/>
          <w:sz w:val="28"/>
          <w:szCs w:val="28"/>
        </w:rPr>
      </w:pPr>
      <w:r>
        <w:rPr>
          <w:rFonts w:ascii="Century Gothic" w:hAnsi="Century Gothic"/>
          <w:sz w:val="28"/>
          <w:szCs w:val="28"/>
        </w:rPr>
        <w:t>Modern Architecture: Aesthetics, Capitalism, Industry</w:t>
      </w:r>
    </w:p>
    <w:p w14:paraId="68D34DAF" w14:textId="77777777" w:rsidR="002650B0" w:rsidRDefault="002650B0" w:rsidP="002650B0">
      <w:pPr>
        <w:rPr>
          <w:rFonts w:ascii="Century Gothic" w:hAnsi="Century Gothic"/>
          <w:sz w:val="28"/>
          <w:szCs w:val="28"/>
        </w:rPr>
      </w:pPr>
    </w:p>
    <w:p w14:paraId="06626A5D" w14:textId="77777777" w:rsidR="002650B0" w:rsidRDefault="002650B0" w:rsidP="002650B0">
      <w:pPr>
        <w:rPr>
          <w:rFonts w:ascii="Century Gothic" w:hAnsi="Century Gothic"/>
          <w:sz w:val="28"/>
          <w:szCs w:val="28"/>
        </w:rPr>
      </w:pPr>
    </w:p>
    <w:p w14:paraId="2A6062CC" w14:textId="77777777" w:rsidR="002650B0" w:rsidRDefault="002650B0" w:rsidP="002650B0">
      <w:pPr>
        <w:rPr>
          <w:rFonts w:ascii="Century Gothic" w:hAnsi="Century Gothic"/>
          <w:sz w:val="28"/>
          <w:szCs w:val="28"/>
        </w:rPr>
      </w:pPr>
    </w:p>
    <w:p w14:paraId="75030DED" w14:textId="77777777" w:rsidR="002650B0" w:rsidRPr="002650B0" w:rsidRDefault="002650B0" w:rsidP="002650B0">
      <w:pPr>
        <w:rPr>
          <w:rFonts w:ascii="Century Gothic" w:hAnsi="Century Gothic"/>
          <w:sz w:val="28"/>
          <w:szCs w:val="28"/>
        </w:rPr>
      </w:pPr>
    </w:p>
    <w:p w14:paraId="692554E7" w14:textId="77777777" w:rsidR="002650B0" w:rsidRPr="00F31391" w:rsidRDefault="002650B0" w:rsidP="006D7ED3">
      <w:pPr>
        <w:contextualSpacing/>
        <w:rPr>
          <w:rFonts w:ascii="Century Gothic" w:hAnsi="Century Gothic"/>
          <w:sz w:val="28"/>
          <w:szCs w:val="28"/>
        </w:rPr>
      </w:pPr>
    </w:p>
    <w:p w14:paraId="0EA162F9" w14:textId="71D01F77" w:rsidR="006D7ED3" w:rsidRPr="00F31391" w:rsidRDefault="006D7ED3" w:rsidP="006D7ED3">
      <w:pPr>
        <w:contextualSpacing/>
        <w:rPr>
          <w:rFonts w:ascii="Century Gothic" w:hAnsi="Century Gothic"/>
          <w:sz w:val="28"/>
          <w:szCs w:val="28"/>
        </w:rPr>
      </w:pPr>
    </w:p>
    <w:p w14:paraId="605EA26D" w14:textId="77777777" w:rsidR="006D7ED3" w:rsidRDefault="006D7ED3">
      <w:pPr>
        <w:contextualSpacing/>
        <w:rPr>
          <w:rFonts w:ascii="Century Gothic" w:hAnsi="Century Gothic"/>
          <w:szCs w:val="24"/>
        </w:rPr>
      </w:pPr>
    </w:p>
    <w:p w14:paraId="298A23BD" w14:textId="77777777" w:rsidR="006D7ED3" w:rsidRDefault="006D7ED3">
      <w:pPr>
        <w:contextualSpacing/>
        <w:rPr>
          <w:rFonts w:ascii="Century Gothic" w:hAnsi="Century Gothic"/>
          <w:szCs w:val="24"/>
        </w:rPr>
      </w:pPr>
    </w:p>
    <w:p w14:paraId="3389D1F8" w14:textId="134D06E9" w:rsidR="006D7ED3" w:rsidRDefault="006D7ED3">
      <w:pPr>
        <w:contextualSpacing/>
        <w:rPr>
          <w:rFonts w:ascii="Myriad Pro" w:hAnsi="Myriad Pro"/>
          <w:color w:val="2F5897"/>
        </w:rPr>
      </w:pPr>
    </w:p>
    <w:p w14:paraId="4948D56F" w14:textId="77777777" w:rsidR="006D7ED3" w:rsidRDefault="006D7ED3">
      <w:pPr>
        <w:contextualSpacing/>
        <w:rPr>
          <w:rFonts w:ascii="Myriad Pro" w:hAnsi="Myriad Pro"/>
          <w:color w:val="2F5897"/>
        </w:rPr>
        <w:sectPr w:rsidR="006D7ED3" w:rsidSect="006D7ED3">
          <w:footerReference w:type="default" r:id="rId7"/>
          <w:pgSz w:w="12240" w:h="15840"/>
          <w:pgMar w:top="1247" w:right="1247" w:bottom="1247" w:left="1247" w:header="708" w:footer="708" w:gutter="0"/>
          <w:cols w:num="2" w:space="720"/>
          <w:docGrid w:linePitch="360"/>
        </w:sectPr>
      </w:pPr>
    </w:p>
    <w:p w14:paraId="0A30E1F6" w14:textId="77777777" w:rsidR="006D7ED3" w:rsidRDefault="006D7ED3">
      <w:pPr>
        <w:contextualSpacing/>
        <w:rPr>
          <w:rFonts w:ascii="Myriad Pro" w:hAnsi="Myriad Pro"/>
          <w:color w:val="2F5897"/>
        </w:rPr>
      </w:pPr>
    </w:p>
    <w:p w14:paraId="10595DA8" w14:textId="77777777" w:rsidR="006D7ED3" w:rsidRPr="00E22A98" w:rsidRDefault="006D7ED3">
      <w:pPr>
        <w:contextualSpacing/>
        <w:rPr>
          <w:rFonts w:ascii="Myriad Pro" w:hAnsi="Myriad Pro"/>
          <w:color w:val="2F5897"/>
        </w:rPr>
      </w:pPr>
      <w:r w:rsidRPr="00E22A98">
        <w:rPr>
          <w:rFonts w:ascii="Myriad Pro" w:hAnsi="Myriad Pro"/>
          <w:color w:val="2F5897"/>
        </w:rPr>
        <w:t>______________________________________________</w:t>
      </w:r>
    </w:p>
    <w:p w14:paraId="4F6AADDA" w14:textId="77777777" w:rsidR="006D7ED3" w:rsidRPr="00D2201D" w:rsidRDefault="006D7ED3" w:rsidP="006D7ED3">
      <w:pPr>
        <w:contextualSpacing/>
        <w:rPr>
          <w:rFonts w:ascii="Myriad Pro" w:hAnsi="Myriad Pro"/>
        </w:rPr>
      </w:pPr>
    </w:p>
    <w:p w14:paraId="4A9C6A66" w14:textId="77777777" w:rsidR="00B93BCB" w:rsidRPr="00F31391" w:rsidRDefault="00B93BCB" w:rsidP="00B93BCB">
      <w:pPr>
        <w:contextualSpacing/>
        <w:rPr>
          <w:rFonts w:ascii="Century Gothic" w:hAnsi="Century Gothic"/>
          <w:color w:val="2F5897"/>
        </w:rPr>
      </w:pPr>
      <w:r w:rsidRPr="00F31391">
        <w:rPr>
          <w:rFonts w:ascii="Century Gothic" w:hAnsi="Century Gothic"/>
          <w:color w:val="2F5897"/>
        </w:rPr>
        <w:t>C</w:t>
      </w:r>
      <w:r>
        <w:rPr>
          <w:rFonts w:ascii="Century Gothic" w:hAnsi="Century Gothic"/>
          <w:color w:val="2F5897"/>
        </w:rPr>
        <w:t>ALENDAR</w:t>
      </w:r>
      <w:r w:rsidRPr="00F31391">
        <w:rPr>
          <w:rFonts w:ascii="Century Gothic" w:hAnsi="Century Gothic"/>
          <w:color w:val="2F5897"/>
        </w:rPr>
        <w:t xml:space="preserve"> DESCRIPTION:</w:t>
      </w:r>
    </w:p>
    <w:p w14:paraId="6DAA9B9A" w14:textId="653B8093" w:rsidR="00B93BCB" w:rsidRPr="00010712" w:rsidRDefault="00584E87" w:rsidP="00B93BCB">
      <w:pPr>
        <w:rPr>
          <w:rFonts w:asciiTheme="minorHAnsi" w:hAnsiTheme="minorHAnsi"/>
          <w:sz w:val="22"/>
        </w:rPr>
      </w:pPr>
      <w:r>
        <w:t>An examination of architecture as it has developed in relation to the economies, technologies, and social practices of the modern world. Our focus will include architectural aesthetics, materials, structures, technologies, and spaces.</w:t>
      </w:r>
    </w:p>
    <w:p w14:paraId="452046E6" w14:textId="77777777" w:rsidR="006D7ED3" w:rsidRPr="00F31391" w:rsidRDefault="006D7ED3" w:rsidP="00B93BCB">
      <w:pPr>
        <w:contextualSpacing/>
        <w:rPr>
          <w:rFonts w:ascii="Century Gothic" w:hAnsi="Century Gothic"/>
          <w:color w:val="2F5897"/>
        </w:rPr>
      </w:pPr>
      <w:r w:rsidRPr="00F31391">
        <w:rPr>
          <w:rFonts w:ascii="Century Gothic" w:hAnsi="Century Gothic"/>
          <w:color w:val="2F5897"/>
        </w:rPr>
        <w:t>COURSE DESCRIPTION:</w:t>
      </w:r>
    </w:p>
    <w:p w14:paraId="6B32AD39" w14:textId="77777777" w:rsidR="00584E87" w:rsidRDefault="00584E87" w:rsidP="00584E87">
      <w:r>
        <w:t xml:space="preserve">This course provides a story of twentieth and twenty-first century architecture which highlights the effects of industrial capitalism on the design of buildings and cities. We will examine shifts in urbanization, technology, and the character of society, and the ways in which these shifts informed and shaped a new building culture. Emphasis is placed on the myriad ways in which architects and others engaged with their changing world; this is a story with many voices, ideas, and design solutions. We will see the effects of this new modern culture in architecture’s spaces, materials, technologies, aesthetics, and symbolism. </w:t>
      </w:r>
    </w:p>
    <w:p w14:paraId="51A9AA62" w14:textId="03F1B829" w:rsidR="00584E87" w:rsidRDefault="00584E87" w:rsidP="00584E87">
      <w:r>
        <w:t xml:space="preserve">Through lectures and weekly readings, students will be expected to gain a basic architectural vocabulary, learn central concepts of architectural theory, and acquire essential facts about the architects and buildings discussed. Students will also be expected to understand the important themes and issues through which this material may be gainfully discussed and understood. </w:t>
      </w:r>
    </w:p>
    <w:p w14:paraId="024CCB63" w14:textId="1D68C708" w:rsidR="00A06C20" w:rsidRDefault="00A06C20" w:rsidP="006D7ED3">
      <w:pPr>
        <w:contextualSpacing/>
        <w:rPr>
          <w:rFonts w:ascii="Calibri" w:hAnsi="Calibri"/>
          <w:sz w:val="22"/>
          <w:szCs w:val="20"/>
        </w:rPr>
      </w:pPr>
    </w:p>
    <w:p w14:paraId="572342AC" w14:textId="77777777" w:rsidR="006D7ED3" w:rsidRDefault="006D7ED3" w:rsidP="006D7ED3">
      <w:pPr>
        <w:contextualSpacing/>
        <w:rPr>
          <w:rFonts w:ascii="Calibri" w:hAnsi="Calibri"/>
          <w:sz w:val="22"/>
          <w:szCs w:val="20"/>
        </w:rPr>
      </w:pPr>
    </w:p>
    <w:p w14:paraId="7EC192AE" w14:textId="77777777" w:rsidR="006D7ED3" w:rsidRPr="00F31391" w:rsidRDefault="006D7ED3" w:rsidP="006D7ED3">
      <w:pPr>
        <w:contextualSpacing/>
        <w:rPr>
          <w:rFonts w:ascii="Century Gothic" w:hAnsi="Century Gothic"/>
          <w:color w:val="2F5897"/>
        </w:rPr>
      </w:pPr>
      <w:r w:rsidRPr="00F31391">
        <w:rPr>
          <w:rFonts w:ascii="Century Gothic" w:hAnsi="Century Gothic"/>
          <w:color w:val="2F5897"/>
        </w:rPr>
        <w:t>COURSE REQUIREMENTS:</w:t>
      </w:r>
    </w:p>
    <w:p w14:paraId="739A06E1" w14:textId="77777777" w:rsidR="00584E87" w:rsidRDefault="00584E87" w:rsidP="00584E87">
      <w:pPr>
        <w:spacing w:after="0"/>
      </w:pPr>
      <w:r>
        <w:t xml:space="preserve">Writing Assignment </w:t>
      </w:r>
      <w:r>
        <w:tab/>
      </w:r>
      <w:r>
        <w:tab/>
      </w:r>
      <w:r>
        <w:tab/>
      </w:r>
      <w:r>
        <w:tab/>
      </w:r>
      <w:r>
        <w:tab/>
      </w:r>
      <w:r>
        <w:tab/>
      </w:r>
      <w:r>
        <w:tab/>
        <w:t>30%</w:t>
      </w:r>
      <w:r>
        <w:tab/>
      </w:r>
    </w:p>
    <w:p w14:paraId="7706EB08" w14:textId="77777777" w:rsidR="00584E87" w:rsidRDefault="00584E87" w:rsidP="00584E87">
      <w:pPr>
        <w:spacing w:after="0"/>
      </w:pPr>
      <w:r>
        <w:t>Take-home Midterm exam</w:t>
      </w:r>
      <w:r>
        <w:tab/>
      </w:r>
      <w:r>
        <w:tab/>
      </w:r>
      <w:r>
        <w:tab/>
      </w:r>
      <w:r>
        <w:tab/>
      </w:r>
      <w:r>
        <w:tab/>
      </w:r>
      <w:r>
        <w:tab/>
        <w:t>30%</w:t>
      </w:r>
    </w:p>
    <w:p w14:paraId="14FAFED9" w14:textId="25A7A13E" w:rsidR="00B60C35" w:rsidRPr="00584E87" w:rsidRDefault="00584E87" w:rsidP="00584E87">
      <w:pPr>
        <w:spacing w:after="0"/>
      </w:pPr>
      <w:r>
        <w:t>Take-home Final exam</w:t>
      </w:r>
      <w:r>
        <w:tab/>
      </w:r>
      <w:r>
        <w:tab/>
      </w:r>
      <w:r>
        <w:tab/>
      </w:r>
      <w:r>
        <w:tab/>
        <w:t xml:space="preserve"> </w:t>
      </w:r>
      <w:r>
        <w:tab/>
      </w:r>
      <w:r>
        <w:tab/>
        <w:t>40%</w:t>
      </w:r>
      <w:r w:rsidR="00B60C35">
        <w:rPr>
          <w:rFonts w:ascii="Calibri Light" w:hAnsi="Calibri Light"/>
          <w:sz w:val="22"/>
        </w:rPr>
        <w:t xml:space="preserve"> </w:t>
      </w:r>
    </w:p>
    <w:p w14:paraId="7C0F79F5" w14:textId="77777777" w:rsidR="006D7ED3" w:rsidRPr="004D6EDE" w:rsidRDefault="006D7ED3" w:rsidP="006D7ED3">
      <w:pPr>
        <w:rPr>
          <w:i/>
          <w:sz w:val="20"/>
        </w:rPr>
      </w:pPr>
      <w:r>
        <w:rPr>
          <w:i/>
          <w:sz w:val="20"/>
        </w:rPr>
        <w:t xml:space="preserve"> </w:t>
      </w:r>
    </w:p>
    <w:sectPr w:rsidR="006D7ED3" w:rsidRPr="004D6EDE" w:rsidSect="006D7ED3">
      <w:type w:val="continuous"/>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CCE5" w14:textId="77777777" w:rsidR="007876D4" w:rsidRDefault="007876D4">
      <w:pPr>
        <w:spacing w:after="0"/>
      </w:pPr>
      <w:r>
        <w:separator/>
      </w:r>
    </w:p>
  </w:endnote>
  <w:endnote w:type="continuationSeparator" w:id="0">
    <w:p w14:paraId="78F10AA9" w14:textId="77777777" w:rsidR="007876D4" w:rsidRDefault="007876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yriad Pro">
    <w:altName w:val="Corbel"/>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AAF2" w14:textId="77777777" w:rsidR="006D7ED3" w:rsidRDefault="006D7ED3">
    <w:pPr>
      <w:pStyle w:val="Footer"/>
    </w:pPr>
    <w:r>
      <w:tab/>
    </w:r>
    <w:r>
      <w:rPr>
        <w:rStyle w:val="PageNumber"/>
      </w:rPr>
      <w:fldChar w:fldCharType="begin"/>
    </w:r>
    <w:r>
      <w:rPr>
        <w:rStyle w:val="PageNumber"/>
      </w:rPr>
      <w:instrText xml:space="preserve"> PAGE </w:instrText>
    </w:r>
    <w:r>
      <w:rPr>
        <w:rStyle w:val="PageNumber"/>
      </w:rPr>
      <w:fldChar w:fldCharType="separate"/>
    </w:r>
    <w:r w:rsidR="00CE31A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EB70" w14:textId="77777777" w:rsidR="007876D4" w:rsidRDefault="007876D4">
      <w:pPr>
        <w:spacing w:after="0"/>
      </w:pPr>
      <w:r>
        <w:separator/>
      </w:r>
    </w:p>
  </w:footnote>
  <w:footnote w:type="continuationSeparator" w:id="0">
    <w:p w14:paraId="49238480" w14:textId="77777777" w:rsidR="007876D4" w:rsidRDefault="007876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6507D"/>
    <w:multiLevelType w:val="hybridMultilevel"/>
    <w:tmpl w:val="14E62E88"/>
    <w:lvl w:ilvl="0" w:tplc="88663A34">
      <w:start w:val="1"/>
      <w:numFmt w:val="decimal"/>
      <w:lvlText w:val="%1)"/>
      <w:lvlJc w:val="left"/>
      <w:pPr>
        <w:ind w:left="720" w:hanging="360"/>
      </w:pPr>
      <w:rPr>
        <w:rFonts w:ascii="Calibri" w:eastAsia="Palatino Linotype"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79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EF"/>
    <w:rsid w:val="000072F8"/>
    <w:rsid w:val="00007F03"/>
    <w:rsid w:val="00010712"/>
    <w:rsid w:val="00017841"/>
    <w:rsid w:val="0003762F"/>
    <w:rsid w:val="00050C9D"/>
    <w:rsid w:val="00060E69"/>
    <w:rsid w:val="0007198A"/>
    <w:rsid w:val="00073101"/>
    <w:rsid w:val="000828A7"/>
    <w:rsid w:val="00083FD1"/>
    <w:rsid w:val="00084215"/>
    <w:rsid w:val="000872C6"/>
    <w:rsid w:val="000B018E"/>
    <w:rsid w:val="000B164D"/>
    <w:rsid w:val="000C41F7"/>
    <w:rsid w:val="000C7D60"/>
    <w:rsid w:val="000E3DF5"/>
    <w:rsid w:val="000F2D1E"/>
    <w:rsid w:val="00102AC1"/>
    <w:rsid w:val="00126762"/>
    <w:rsid w:val="001415B3"/>
    <w:rsid w:val="001532F5"/>
    <w:rsid w:val="00157715"/>
    <w:rsid w:val="001659EE"/>
    <w:rsid w:val="00177B5D"/>
    <w:rsid w:val="0018076E"/>
    <w:rsid w:val="0018175D"/>
    <w:rsid w:val="00181DE9"/>
    <w:rsid w:val="001911A0"/>
    <w:rsid w:val="0019752D"/>
    <w:rsid w:val="001A212F"/>
    <w:rsid w:val="001D7E58"/>
    <w:rsid w:val="001E64B7"/>
    <w:rsid w:val="001F1774"/>
    <w:rsid w:val="001F1A92"/>
    <w:rsid w:val="001F47CF"/>
    <w:rsid w:val="001F6D97"/>
    <w:rsid w:val="00200A17"/>
    <w:rsid w:val="00223569"/>
    <w:rsid w:val="002235BB"/>
    <w:rsid w:val="00223F46"/>
    <w:rsid w:val="00241421"/>
    <w:rsid w:val="00246EB4"/>
    <w:rsid w:val="00252C34"/>
    <w:rsid w:val="00256949"/>
    <w:rsid w:val="002650B0"/>
    <w:rsid w:val="002678AE"/>
    <w:rsid w:val="00272581"/>
    <w:rsid w:val="00275FD1"/>
    <w:rsid w:val="002824DE"/>
    <w:rsid w:val="00286A1A"/>
    <w:rsid w:val="00287166"/>
    <w:rsid w:val="0029582D"/>
    <w:rsid w:val="002A286A"/>
    <w:rsid w:val="002D6E72"/>
    <w:rsid w:val="002E22A7"/>
    <w:rsid w:val="00325AB4"/>
    <w:rsid w:val="00340AD1"/>
    <w:rsid w:val="00343381"/>
    <w:rsid w:val="0035277B"/>
    <w:rsid w:val="003564E1"/>
    <w:rsid w:val="003624E2"/>
    <w:rsid w:val="00371AC3"/>
    <w:rsid w:val="00372DCE"/>
    <w:rsid w:val="0038017A"/>
    <w:rsid w:val="003829C3"/>
    <w:rsid w:val="00391B4E"/>
    <w:rsid w:val="003942EF"/>
    <w:rsid w:val="003A2EE5"/>
    <w:rsid w:val="003A3EF3"/>
    <w:rsid w:val="003A6ABC"/>
    <w:rsid w:val="003B2795"/>
    <w:rsid w:val="003B505C"/>
    <w:rsid w:val="004048C7"/>
    <w:rsid w:val="00422040"/>
    <w:rsid w:val="00426214"/>
    <w:rsid w:val="00431485"/>
    <w:rsid w:val="00444148"/>
    <w:rsid w:val="004446F8"/>
    <w:rsid w:val="004478ED"/>
    <w:rsid w:val="0045579E"/>
    <w:rsid w:val="004604EF"/>
    <w:rsid w:val="00462231"/>
    <w:rsid w:val="00464B89"/>
    <w:rsid w:val="00491B14"/>
    <w:rsid w:val="004A0D3A"/>
    <w:rsid w:val="004B2D5E"/>
    <w:rsid w:val="004D2C49"/>
    <w:rsid w:val="004E282E"/>
    <w:rsid w:val="0051157C"/>
    <w:rsid w:val="00523661"/>
    <w:rsid w:val="00533E31"/>
    <w:rsid w:val="005357AD"/>
    <w:rsid w:val="005504F8"/>
    <w:rsid w:val="00561ABD"/>
    <w:rsid w:val="00565031"/>
    <w:rsid w:val="00584E87"/>
    <w:rsid w:val="005A2050"/>
    <w:rsid w:val="005C366C"/>
    <w:rsid w:val="005D0AAD"/>
    <w:rsid w:val="005E3C16"/>
    <w:rsid w:val="00606D6D"/>
    <w:rsid w:val="00607DB8"/>
    <w:rsid w:val="00612363"/>
    <w:rsid w:val="00620281"/>
    <w:rsid w:val="00626BA0"/>
    <w:rsid w:val="006501F4"/>
    <w:rsid w:val="00651E43"/>
    <w:rsid w:val="00660923"/>
    <w:rsid w:val="00660D68"/>
    <w:rsid w:val="00665136"/>
    <w:rsid w:val="00670D3E"/>
    <w:rsid w:val="00676292"/>
    <w:rsid w:val="00692E7B"/>
    <w:rsid w:val="00695654"/>
    <w:rsid w:val="006A3C50"/>
    <w:rsid w:val="006C17EB"/>
    <w:rsid w:val="006D7ED3"/>
    <w:rsid w:val="006E167C"/>
    <w:rsid w:val="006F1891"/>
    <w:rsid w:val="006F4B64"/>
    <w:rsid w:val="00700525"/>
    <w:rsid w:val="00721BEB"/>
    <w:rsid w:val="00752CE0"/>
    <w:rsid w:val="00767FEB"/>
    <w:rsid w:val="007876D4"/>
    <w:rsid w:val="00794912"/>
    <w:rsid w:val="007A64B8"/>
    <w:rsid w:val="007E6995"/>
    <w:rsid w:val="007E7E88"/>
    <w:rsid w:val="007F4A1C"/>
    <w:rsid w:val="00810715"/>
    <w:rsid w:val="00811023"/>
    <w:rsid w:val="008137F6"/>
    <w:rsid w:val="00821358"/>
    <w:rsid w:val="00823AB0"/>
    <w:rsid w:val="008307F3"/>
    <w:rsid w:val="00835FA8"/>
    <w:rsid w:val="008445E4"/>
    <w:rsid w:val="0086049D"/>
    <w:rsid w:val="008630F1"/>
    <w:rsid w:val="0086338E"/>
    <w:rsid w:val="008733A6"/>
    <w:rsid w:val="0087484B"/>
    <w:rsid w:val="008971D2"/>
    <w:rsid w:val="0089725F"/>
    <w:rsid w:val="008A6648"/>
    <w:rsid w:val="008B2346"/>
    <w:rsid w:val="008C44CC"/>
    <w:rsid w:val="008E2B66"/>
    <w:rsid w:val="008E4B04"/>
    <w:rsid w:val="008E6570"/>
    <w:rsid w:val="009126D6"/>
    <w:rsid w:val="00914993"/>
    <w:rsid w:val="00934A5E"/>
    <w:rsid w:val="00943378"/>
    <w:rsid w:val="00977283"/>
    <w:rsid w:val="009820C6"/>
    <w:rsid w:val="00983843"/>
    <w:rsid w:val="00986454"/>
    <w:rsid w:val="00997168"/>
    <w:rsid w:val="009A30D4"/>
    <w:rsid w:val="009A7206"/>
    <w:rsid w:val="009A764A"/>
    <w:rsid w:val="009A7C20"/>
    <w:rsid w:val="009D3EA6"/>
    <w:rsid w:val="009D5826"/>
    <w:rsid w:val="009D7925"/>
    <w:rsid w:val="009E34B8"/>
    <w:rsid w:val="009E74D4"/>
    <w:rsid w:val="00A00347"/>
    <w:rsid w:val="00A034D6"/>
    <w:rsid w:val="00A06C20"/>
    <w:rsid w:val="00A133DA"/>
    <w:rsid w:val="00A16468"/>
    <w:rsid w:val="00A17509"/>
    <w:rsid w:val="00A25AB6"/>
    <w:rsid w:val="00A41636"/>
    <w:rsid w:val="00A44BC5"/>
    <w:rsid w:val="00A56B6F"/>
    <w:rsid w:val="00A64688"/>
    <w:rsid w:val="00A654F0"/>
    <w:rsid w:val="00A720AE"/>
    <w:rsid w:val="00A741F1"/>
    <w:rsid w:val="00A872AD"/>
    <w:rsid w:val="00A92163"/>
    <w:rsid w:val="00A952AE"/>
    <w:rsid w:val="00A9594A"/>
    <w:rsid w:val="00AA5AF4"/>
    <w:rsid w:val="00AB27BB"/>
    <w:rsid w:val="00AD45CA"/>
    <w:rsid w:val="00AE0F5C"/>
    <w:rsid w:val="00AE75C4"/>
    <w:rsid w:val="00B0146C"/>
    <w:rsid w:val="00B03862"/>
    <w:rsid w:val="00B228FF"/>
    <w:rsid w:val="00B23617"/>
    <w:rsid w:val="00B3130C"/>
    <w:rsid w:val="00B32D19"/>
    <w:rsid w:val="00B35CC9"/>
    <w:rsid w:val="00B374AE"/>
    <w:rsid w:val="00B54E62"/>
    <w:rsid w:val="00B60C35"/>
    <w:rsid w:val="00B65C73"/>
    <w:rsid w:val="00B764A9"/>
    <w:rsid w:val="00B83960"/>
    <w:rsid w:val="00B848B8"/>
    <w:rsid w:val="00B85D3F"/>
    <w:rsid w:val="00B92F6A"/>
    <w:rsid w:val="00B933C7"/>
    <w:rsid w:val="00B93BCB"/>
    <w:rsid w:val="00BA7385"/>
    <w:rsid w:val="00BC0E93"/>
    <w:rsid w:val="00BC3AF0"/>
    <w:rsid w:val="00BD1CC9"/>
    <w:rsid w:val="00BD5F6B"/>
    <w:rsid w:val="00BD65D1"/>
    <w:rsid w:val="00BF41E0"/>
    <w:rsid w:val="00C06341"/>
    <w:rsid w:val="00C13C4C"/>
    <w:rsid w:val="00C329CD"/>
    <w:rsid w:val="00C70077"/>
    <w:rsid w:val="00C70B2A"/>
    <w:rsid w:val="00C906F6"/>
    <w:rsid w:val="00C921D8"/>
    <w:rsid w:val="00C975B8"/>
    <w:rsid w:val="00CB6236"/>
    <w:rsid w:val="00CC3D71"/>
    <w:rsid w:val="00CC67DD"/>
    <w:rsid w:val="00CD1CA8"/>
    <w:rsid w:val="00CE2F0A"/>
    <w:rsid w:val="00CE31AA"/>
    <w:rsid w:val="00D03B65"/>
    <w:rsid w:val="00D309B1"/>
    <w:rsid w:val="00D32ADC"/>
    <w:rsid w:val="00D44D07"/>
    <w:rsid w:val="00D72806"/>
    <w:rsid w:val="00D75373"/>
    <w:rsid w:val="00D86A4E"/>
    <w:rsid w:val="00DC0D17"/>
    <w:rsid w:val="00DC6A99"/>
    <w:rsid w:val="00DF11C2"/>
    <w:rsid w:val="00DF1750"/>
    <w:rsid w:val="00E00F0E"/>
    <w:rsid w:val="00E01A39"/>
    <w:rsid w:val="00E05752"/>
    <w:rsid w:val="00E13A5A"/>
    <w:rsid w:val="00E24494"/>
    <w:rsid w:val="00E267F4"/>
    <w:rsid w:val="00E30531"/>
    <w:rsid w:val="00E32229"/>
    <w:rsid w:val="00E51F82"/>
    <w:rsid w:val="00E6064D"/>
    <w:rsid w:val="00E77904"/>
    <w:rsid w:val="00E808C2"/>
    <w:rsid w:val="00E81DD4"/>
    <w:rsid w:val="00EA71FB"/>
    <w:rsid w:val="00EA7FF2"/>
    <w:rsid w:val="00EC3DEC"/>
    <w:rsid w:val="00EC5AC6"/>
    <w:rsid w:val="00EE042F"/>
    <w:rsid w:val="00EE4CFD"/>
    <w:rsid w:val="00EF18EE"/>
    <w:rsid w:val="00F16022"/>
    <w:rsid w:val="00F438E7"/>
    <w:rsid w:val="00F51A00"/>
    <w:rsid w:val="00F723D2"/>
    <w:rsid w:val="00F737F4"/>
    <w:rsid w:val="00F73869"/>
    <w:rsid w:val="00FA0006"/>
    <w:rsid w:val="00FA0A4C"/>
    <w:rsid w:val="00FA25CB"/>
    <w:rsid w:val="00FA4930"/>
    <w:rsid w:val="00FA515D"/>
    <w:rsid w:val="00FA5EE4"/>
    <w:rsid w:val="00FB112E"/>
    <w:rsid w:val="00FB7F0E"/>
    <w:rsid w:val="00FC6561"/>
    <w:rsid w:val="00FD789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22651"/>
  <w14:defaultImageDpi w14:val="32767"/>
  <w15:chartTrackingRefBased/>
  <w15:docId w15:val="{E77D9CED-43D1-0F4F-B737-54909078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alatino Linotype"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E008C8"/>
    <w:pPr>
      <w:spacing w:after="200"/>
    </w:pPr>
    <w:rPr>
      <w:sz w:val="24"/>
      <w:szCs w:val="22"/>
      <w:lang w:val="en-GB"/>
    </w:rPr>
  </w:style>
  <w:style w:type="paragraph" w:styleId="Heading3">
    <w:name w:val="heading 3"/>
    <w:basedOn w:val="Normal"/>
    <w:link w:val="Heading3Char"/>
    <w:uiPriority w:val="9"/>
    <w:qFormat/>
    <w:rsid w:val="0086049D"/>
    <w:pPr>
      <w:spacing w:before="100" w:beforeAutospacing="1" w:after="100" w:afterAutospacing="1"/>
      <w:outlineLvl w:val="2"/>
    </w:pPr>
    <w:rPr>
      <w:rFonts w:eastAsia="Times New Roman"/>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A98"/>
    <w:pPr>
      <w:spacing w:after="0"/>
    </w:pPr>
    <w:rPr>
      <w:rFonts w:ascii="Lucida Grande" w:hAnsi="Lucida Grande"/>
      <w:sz w:val="18"/>
      <w:szCs w:val="18"/>
      <w:lang w:eastAsia="x-none"/>
    </w:rPr>
  </w:style>
  <w:style w:type="character" w:customStyle="1" w:styleId="BalloonTextChar">
    <w:name w:val="Balloon Text Char"/>
    <w:link w:val="BalloonText"/>
    <w:uiPriority w:val="99"/>
    <w:semiHidden/>
    <w:rsid w:val="00E22A98"/>
    <w:rPr>
      <w:rFonts w:ascii="Lucida Grande" w:hAnsi="Lucida Grande" w:cs="Lucida Grande"/>
      <w:sz w:val="18"/>
      <w:szCs w:val="18"/>
      <w:lang w:val="en-GB"/>
    </w:rPr>
  </w:style>
  <w:style w:type="character" w:styleId="Hyperlink">
    <w:name w:val="Hyperlink"/>
    <w:uiPriority w:val="99"/>
    <w:unhideWhenUsed/>
    <w:rsid w:val="00EF6704"/>
    <w:rPr>
      <w:color w:val="0000FF"/>
      <w:u w:val="single"/>
    </w:rPr>
  </w:style>
  <w:style w:type="paragraph" w:styleId="Header">
    <w:name w:val="header"/>
    <w:basedOn w:val="Normal"/>
    <w:link w:val="HeaderChar"/>
    <w:uiPriority w:val="99"/>
    <w:semiHidden/>
    <w:unhideWhenUsed/>
    <w:rsid w:val="00526F3F"/>
    <w:pPr>
      <w:tabs>
        <w:tab w:val="center" w:pos="4320"/>
        <w:tab w:val="right" w:pos="8640"/>
      </w:tabs>
    </w:pPr>
  </w:style>
  <w:style w:type="character" w:customStyle="1" w:styleId="HeaderChar">
    <w:name w:val="Header Char"/>
    <w:link w:val="Header"/>
    <w:uiPriority w:val="99"/>
    <w:semiHidden/>
    <w:rsid w:val="00526F3F"/>
    <w:rPr>
      <w:sz w:val="24"/>
      <w:szCs w:val="22"/>
      <w:lang w:val="en-GB"/>
    </w:rPr>
  </w:style>
  <w:style w:type="paragraph" w:styleId="Footer">
    <w:name w:val="footer"/>
    <w:basedOn w:val="Normal"/>
    <w:link w:val="FooterChar"/>
    <w:uiPriority w:val="99"/>
    <w:semiHidden/>
    <w:unhideWhenUsed/>
    <w:rsid w:val="00526F3F"/>
    <w:pPr>
      <w:tabs>
        <w:tab w:val="center" w:pos="4320"/>
        <w:tab w:val="right" w:pos="8640"/>
      </w:tabs>
    </w:pPr>
  </w:style>
  <w:style w:type="character" w:customStyle="1" w:styleId="FooterChar">
    <w:name w:val="Footer Char"/>
    <w:link w:val="Footer"/>
    <w:uiPriority w:val="99"/>
    <w:semiHidden/>
    <w:rsid w:val="00526F3F"/>
    <w:rPr>
      <w:sz w:val="24"/>
      <w:szCs w:val="22"/>
      <w:lang w:val="en-GB"/>
    </w:rPr>
  </w:style>
  <w:style w:type="character" w:styleId="PageNumber">
    <w:name w:val="page number"/>
    <w:basedOn w:val="DefaultParagraphFont"/>
    <w:uiPriority w:val="99"/>
    <w:semiHidden/>
    <w:unhideWhenUsed/>
    <w:rsid w:val="00526F3F"/>
  </w:style>
  <w:style w:type="character" w:customStyle="1" w:styleId="st">
    <w:name w:val="st"/>
    <w:basedOn w:val="DefaultParagraphFont"/>
    <w:rsid w:val="00846DCC"/>
  </w:style>
  <w:style w:type="character" w:styleId="Emphasis">
    <w:name w:val="Emphasis"/>
    <w:uiPriority w:val="20"/>
    <w:qFormat/>
    <w:rsid w:val="00846DCC"/>
    <w:rPr>
      <w:i/>
    </w:rPr>
  </w:style>
  <w:style w:type="paragraph" w:styleId="NormalWeb">
    <w:name w:val="Normal (Web)"/>
    <w:basedOn w:val="Normal"/>
    <w:uiPriority w:val="99"/>
    <w:semiHidden/>
    <w:unhideWhenUsed/>
    <w:rsid w:val="00CE31AA"/>
    <w:pPr>
      <w:spacing w:before="100" w:beforeAutospacing="1" w:after="100" w:afterAutospacing="1"/>
    </w:pPr>
    <w:rPr>
      <w:szCs w:val="24"/>
      <w:lang w:val="en-US"/>
    </w:rPr>
  </w:style>
  <w:style w:type="character" w:styleId="UnresolvedMention">
    <w:name w:val="Unresolved Mention"/>
    <w:basedOn w:val="DefaultParagraphFont"/>
    <w:uiPriority w:val="47"/>
    <w:rsid w:val="006F1891"/>
    <w:rPr>
      <w:color w:val="605E5C"/>
      <w:shd w:val="clear" w:color="auto" w:fill="E1DFDD"/>
    </w:rPr>
  </w:style>
  <w:style w:type="paragraph" w:styleId="ListParagraph">
    <w:name w:val="List Paragraph"/>
    <w:basedOn w:val="Normal"/>
    <w:uiPriority w:val="72"/>
    <w:qFormat/>
    <w:rsid w:val="003A6ABC"/>
    <w:pPr>
      <w:ind w:left="720"/>
      <w:contextualSpacing/>
    </w:pPr>
  </w:style>
  <w:style w:type="character" w:customStyle="1" w:styleId="Heading3Char">
    <w:name w:val="Heading 3 Char"/>
    <w:basedOn w:val="DefaultParagraphFont"/>
    <w:link w:val="Heading3"/>
    <w:uiPriority w:val="9"/>
    <w:rsid w:val="0086049D"/>
    <w:rPr>
      <w:rFonts w:eastAsia="Times New Roman"/>
      <w:b/>
      <w:bCs/>
      <w:sz w:val="27"/>
      <w:szCs w:val="27"/>
    </w:rPr>
  </w:style>
  <w:style w:type="character" w:customStyle="1" w:styleId="media-delimiter">
    <w:name w:val="media-delimiter"/>
    <w:basedOn w:val="DefaultParagraphFont"/>
    <w:rsid w:val="0086049D"/>
  </w:style>
  <w:style w:type="character" w:styleId="FollowedHyperlink">
    <w:name w:val="FollowedHyperlink"/>
    <w:basedOn w:val="DefaultParagraphFont"/>
    <w:uiPriority w:val="99"/>
    <w:semiHidden/>
    <w:unhideWhenUsed/>
    <w:rsid w:val="003942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51999">
      <w:bodyDiv w:val="1"/>
      <w:marLeft w:val="0"/>
      <w:marRight w:val="0"/>
      <w:marTop w:val="0"/>
      <w:marBottom w:val="0"/>
      <w:divBdr>
        <w:top w:val="none" w:sz="0" w:space="0" w:color="auto"/>
        <w:left w:val="none" w:sz="0" w:space="0" w:color="auto"/>
        <w:bottom w:val="none" w:sz="0" w:space="0" w:color="auto"/>
        <w:right w:val="none" w:sz="0" w:space="0" w:color="auto"/>
      </w:divBdr>
    </w:div>
    <w:div w:id="968969841">
      <w:bodyDiv w:val="1"/>
      <w:marLeft w:val="0"/>
      <w:marRight w:val="0"/>
      <w:marTop w:val="0"/>
      <w:marBottom w:val="0"/>
      <w:divBdr>
        <w:top w:val="none" w:sz="0" w:space="0" w:color="auto"/>
        <w:left w:val="none" w:sz="0" w:space="0" w:color="auto"/>
        <w:bottom w:val="none" w:sz="0" w:space="0" w:color="auto"/>
        <w:right w:val="none" w:sz="0" w:space="0" w:color="auto"/>
      </w:divBdr>
    </w:div>
    <w:div w:id="1049957648">
      <w:bodyDiv w:val="1"/>
      <w:marLeft w:val="0"/>
      <w:marRight w:val="0"/>
      <w:marTop w:val="0"/>
      <w:marBottom w:val="0"/>
      <w:divBdr>
        <w:top w:val="none" w:sz="0" w:space="0" w:color="auto"/>
        <w:left w:val="none" w:sz="0" w:space="0" w:color="auto"/>
        <w:bottom w:val="none" w:sz="0" w:space="0" w:color="auto"/>
        <w:right w:val="none" w:sz="0" w:space="0" w:color="auto"/>
      </w:divBdr>
      <w:divsChild>
        <w:div w:id="595947162">
          <w:marLeft w:val="0"/>
          <w:marRight w:val="0"/>
          <w:marTop w:val="0"/>
          <w:marBottom w:val="0"/>
          <w:divBdr>
            <w:top w:val="none" w:sz="0" w:space="0" w:color="auto"/>
            <w:left w:val="none" w:sz="0" w:space="0" w:color="auto"/>
            <w:bottom w:val="none" w:sz="0" w:space="0" w:color="auto"/>
            <w:right w:val="none" w:sz="0" w:space="0" w:color="auto"/>
          </w:divBdr>
        </w:div>
      </w:divsChild>
    </w:div>
    <w:div w:id="1335182116">
      <w:bodyDiv w:val="1"/>
      <w:marLeft w:val="0"/>
      <w:marRight w:val="0"/>
      <w:marTop w:val="0"/>
      <w:marBottom w:val="0"/>
      <w:divBdr>
        <w:top w:val="none" w:sz="0" w:space="0" w:color="auto"/>
        <w:left w:val="none" w:sz="0" w:space="0" w:color="auto"/>
        <w:bottom w:val="none" w:sz="0" w:space="0" w:color="auto"/>
        <w:right w:val="none" w:sz="0" w:space="0" w:color="auto"/>
      </w:divBdr>
      <w:divsChild>
        <w:div w:id="667749460">
          <w:marLeft w:val="0"/>
          <w:marRight w:val="0"/>
          <w:marTop w:val="0"/>
          <w:marBottom w:val="0"/>
          <w:divBdr>
            <w:top w:val="none" w:sz="0" w:space="0" w:color="auto"/>
            <w:left w:val="none" w:sz="0" w:space="0" w:color="auto"/>
            <w:bottom w:val="none" w:sz="0" w:space="0" w:color="auto"/>
            <w:right w:val="none" w:sz="0" w:space="0" w:color="auto"/>
          </w:divBdr>
        </w:div>
        <w:div w:id="287317663">
          <w:marLeft w:val="0"/>
          <w:marRight w:val="0"/>
          <w:marTop w:val="0"/>
          <w:marBottom w:val="0"/>
          <w:divBdr>
            <w:top w:val="none" w:sz="0" w:space="0" w:color="auto"/>
            <w:left w:val="none" w:sz="0" w:space="0" w:color="auto"/>
            <w:bottom w:val="none" w:sz="0" w:space="0" w:color="auto"/>
            <w:right w:val="none" w:sz="0" w:space="0" w:color="auto"/>
          </w:divBdr>
        </w:div>
      </w:divsChild>
    </w:div>
    <w:div w:id="1369646426">
      <w:bodyDiv w:val="1"/>
      <w:marLeft w:val="0"/>
      <w:marRight w:val="0"/>
      <w:marTop w:val="0"/>
      <w:marBottom w:val="0"/>
      <w:divBdr>
        <w:top w:val="none" w:sz="0" w:space="0" w:color="auto"/>
        <w:left w:val="none" w:sz="0" w:space="0" w:color="auto"/>
        <w:bottom w:val="none" w:sz="0" w:space="0" w:color="auto"/>
        <w:right w:val="none" w:sz="0" w:space="0" w:color="auto"/>
      </w:divBdr>
      <w:divsChild>
        <w:div w:id="1262882358">
          <w:marLeft w:val="0"/>
          <w:marRight w:val="0"/>
          <w:marTop w:val="0"/>
          <w:marBottom w:val="0"/>
          <w:divBdr>
            <w:top w:val="none" w:sz="0" w:space="0" w:color="auto"/>
            <w:left w:val="none" w:sz="0" w:space="0" w:color="auto"/>
            <w:bottom w:val="none" w:sz="0" w:space="0" w:color="auto"/>
            <w:right w:val="none" w:sz="0" w:space="0" w:color="auto"/>
          </w:divBdr>
        </w:div>
        <w:div w:id="664363240">
          <w:marLeft w:val="0"/>
          <w:marRight w:val="0"/>
          <w:marTop w:val="0"/>
          <w:marBottom w:val="0"/>
          <w:divBdr>
            <w:top w:val="none" w:sz="0" w:space="0" w:color="auto"/>
            <w:left w:val="none" w:sz="0" w:space="0" w:color="auto"/>
            <w:bottom w:val="none" w:sz="0" w:space="0" w:color="auto"/>
            <w:right w:val="none" w:sz="0" w:space="0" w:color="auto"/>
          </w:divBdr>
        </w:div>
      </w:divsChild>
    </w:div>
    <w:div w:id="1397627963">
      <w:bodyDiv w:val="1"/>
      <w:marLeft w:val="0"/>
      <w:marRight w:val="0"/>
      <w:marTop w:val="0"/>
      <w:marBottom w:val="0"/>
      <w:divBdr>
        <w:top w:val="none" w:sz="0" w:space="0" w:color="auto"/>
        <w:left w:val="none" w:sz="0" w:space="0" w:color="auto"/>
        <w:bottom w:val="none" w:sz="0" w:space="0" w:color="auto"/>
        <w:right w:val="none" w:sz="0" w:space="0" w:color="auto"/>
      </w:divBdr>
    </w:div>
    <w:div w:id="1889293234">
      <w:bodyDiv w:val="1"/>
      <w:marLeft w:val="0"/>
      <w:marRight w:val="0"/>
      <w:marTop w:val="0"/>
      <w:marBottom w:val="0"/>
      <w:divBdr>
        <w:top w:val="none" w:sz="0" w:space="0" w:color="auto"/>
        <w:left w:val="none" w:sz="0" w:space="0" w:color="auto"/>
        <w:bottom w:val="none" w:sz="0" w:space="0" w:color="auto"/>
        <w:right w:val="none" w:sz="0" w:space="0" w:color="auto"/>
      </w:divBdr>
      <w:divsChild>
        <w:div w:id="110829992">
          <w:marLeft w:val="0"/>
          <w:marRight w:val="0"/>
          <w:marTop w:val="0"/>
          <w:marBottom w:val="0"/>
          <w:divBdr>
            <w:top w:val="none" w:sz="0" w:space="0" w:color="auto"/>
            <w:left w:val="none" w:sz="0" w:space="0" w:color="auto"/>
            <w:bottom w:val="none" w:sz="0" w:space="0" w:color="auto"/>
            <w:right w:val="none" w:sz="0" w:space="0" w:color="auto"/>
          </w:divBdr>
        </w:div>
        <w:div w:id="300498708">
          <w:marLeft w:val="0"/>
          <w:marRight w:val="0"/>
          <w:marTop w:val="0"/>
          <w:marBottom w:val="0"/>
          <w:divBdr>
            <w:top w:val="none" w:sz="0" w:space="0" w:color="auto"/>
            <w:left w:val="none" w:sz="0" w:space="0" w:color="auto"/>
            <w:bottom w:val="none" w:sz="0" w:space="0" w:color="auto"/>
            <w:right w:val="none" w:sz="0" w:space="0" w:color="auto"/>
          </w:divBdr>
        </w:div>
        <w:div w:id="340544183">
          <w:marLeft w:val="0"/>
          <w:marRight w:val="0"/>
          <w:marTop w:val="0"/>
          <w:marBottom w:val="0"/>
          <w:divBdr>
            <w:top w:val="none" w:sz="0" w:space="0" w:color="auto"/>
            <w:left w:val="none" w:sz="0" w:space="0" w:color="auto"/>
            <w:bottom w:val="none" w:sz="0" w:space="0" w:color="auto"/>
            <w:right w:val="none" w:sz="0" w:space="0" w:color="auto"/>
          </w:divBdr>
        </w:div>
        <w:div w:id="612976572">
          <w:marLeft w:val="0"/>
          <w:marRight w:val="0"/>
          <w:marTop w:val="0"/>
          <w:marBottom w:val="0"/>
          <w:divBdr>
            <w:top w:val="none" w:sz="0" w:space="0" w:color="auto"/>
            <w:left w:val="none" w:sz="0" w:space="0" w:color="auto"/>
            <w:bottom w:val="none" w:sz="0" w:space="0" w:color="auto"/>
            <w:right w:val="none" w:sz="0" w:space="0" w:color="auto"/>
          </w:divBdr>
        </w:div>
        <w:div w:id="810169420">
          <w:marLeft w:val="0"/>
          <w:marRight w:val="0"/>
          <w:marTop w:val="0"/>
          <w:marBottom w:val="0"/>
          <w:divBdr>
            <w:top w:val="none" w:sz="0" w:space="0" w:color="auto"/>
            <w:left w:val="none" w:sz="0" w:space="0" w:color="auto"/>
            <w:bottom w:val="none" w:sz="0" w:space="0" w:color="auto"/>
            <w:right w:val="none" w:sz="0" w:space="0" w:color="auto"/>
          </w:divBdr>
        </w:div>
        <w:div w:id="1420173197">
          <w:marLeft w:val="0"/>
          <w:marRight w:val="0"/>
          <w:marTop w:val="0"/>
          <w:marBottom w:val="0"/>
          <w:divBdr>
            <w:top w:val="none" w:sz="0" w:space="0" w:color="auto"/>
            <w:left w:val="none" w:sz="0" w:space="0" w:color="auto"/>
            <w:bottom w:val="none" w:sz="0" w:space="0" w:color="auto"/>
            <w:right w:val="none" w:sz="0" w:space="0" w:color="auto"/>
          </w:divBdr>
        </w:div>
        <w:div w:id="1771389350">
          <w:marLeft w:val="0"/>
          <w:marRight w:val="0"/>
          <w:marTop w:val="0"/>
          <w:marBottom w:val="0"/>
          <w:divBdr>
            <w:top w:val="none" w:sz="0" w:space="0" w:color="auto"/>
            <w:left w:val="none" w:sz="0" w:space="0" w:color="auto"/>
            <w:bottom w:val="none" w:sz="0" w:space="0" w:color="auto"/>
            <w:right w:val="none" w:sz="0" w:space="0" w:color="auto"/>
          </w:divBdr>
        </w:div>
        <w:div w:id="1783958920">
          <w:marLeft w:val="0"/>
          <w:marRight w:val="0"/>
          <w:marTop w:val="0"/>
          <w:marBottom w:val="0"/>
          <w:divBdr>
            <w:top w:val="none" w:sz="0" w:space="0" w:color="auto"/>
            <w:left w:val="none" w:sz="0" w:space="0" w:color="auto"/>
            <w:bottom w:val="none" w:sz="0" w:space="0" w:color="auto"/>
            <w:right w:val="none" w:sz="0" w:space="0" w:color="auto"/>
          </w:divBdr>
        </w:div>
      </w:divsChild>
    </w:div>
    <w:div w:id="1986666399">
      <w:bodyDiv w:val="1"/>
      <w:marLeft w:val="0"/>
      <w:marRight w:val="0"/>
      <w:marTop w:val="0"/>
      <w:marBottom w:val="0"/>
      <w:divBdr>
        <w:top w:val="none" w:sz="0" w:space="0" w:color="auto"/>
        <w:left w:val="none" w:sz="0" w:space="0" w:color="auto"/>
        <w:bottom w:val="none" w:sz="0" w:space="0" w:color="auto"/>
        <w:right w:val="none" w:sz="0" w:space="0" w:color="auto"/>
      </w:divBdr>
      <w:divsChild>
        <w:div w:id="1073771908">
          <w:marLeft w:val="0"/>
          <w:marRight w:val="0"/>
          <w:marTop w:val="0"/>
          <w:marBottom w:val="0"/>
          <w:divBdr>
            <w:top w:val="none" w:sz="0" w:space="0" w:color="auto"/>
            <w:left w:val="none" w:sz="0" w:space="0" w:color="auto"/>
            <w:bottom w:val="none" w:sz="0" w:space="0" w:color="auto"/>
            <w:right w:val="none" w:sz="0" w:space="0" w:color="auto"/>
          </w:divBdr>
        </w:div>
        <w:div w:id="96221448">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Links>
    <vt:vector size="12" baseType="variant">
      <vt:variant>
        <vt:i4>1966104</vt:i4>
      </vt:variant>
      <vt:variant>
        <vt:i4>3</vt:i4>
      </vt:variant>
      <vt:variant>
        <vt:i4>0</vt:i4>
      </vt:variant>
      <vt:variant>
        <vt:i4>5</vt:i4>
      </vt:variant>
      <vt:variant>
        <vt:lpwstr>http://www.queensu.ca/studentwellness/accessibility-services</vt:lpwstr>
      </vt:variant>
      <vt:variant>
        <vt:lpwstr/>
      </vt:variant>
      <vt:variant>
        <vt:i4>1966168</vt:i4>
      </vt:variant>
      <vt:variant>
        <vt:i4>0</vt:i4>
      </vt:variant>
      <vt:variant>
        <vt:i4>0</vt:i4>
      </vt:variant>
      <vt:variant>
        <vt:i4>5</vt:i4>
      </vt:variant>
      <vt:variant>
        <vt:lpwstr>http://www.queensu.ca/art/arthistory/ba.html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Helland</dc:creator>
  <cp:keywords/>
  <dc:description/>
  <cp:lastModifiedBy>Jenna Simeonov</cp:lastModifiedBy>
  <cp:revision>2</cp:revision>
  <cp:lastPrinted>2023-01-08T23:41:00Z</cp:lastPrinted>
  <dcterms:created xsi:type="dcterms:W3CDTF">2023-08-01T13:31:00Z</dcterms:created>
  <dcterms:modified xsi:type="dcterms:W3CDTF">2023-08-01T13:31:00Z</dcterms:modified>
</cp:coreProperties>
</file>