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DB8E" w14:textId="76C19213" w:rsidR="0DADFD14" w:rsidRDefault="0DADFD14" w:rsidP="18ACE7BC">
      <w:pPr>
        <w:spacing w:line="259" w:lineRule="auto"/>
      </w:pPr>
      <w:r w:rsidRPr="18ACE7BC">
        <w:rPr>
          <w:rFonts w:ascii="Arial" w:hAnsi="Arial" w:cs="Arial"/>
          <w:b/>
          <w:bCs/>
        </w:rPr>
        <w:t>Course Redesign Tool for [Course Code/Title]</w:t>
      </w:r>
    </w:p>
    <w:p w14:paraId="319159B5" w14:textId="17AF1DFF" w:rsidR="18ACE7BC" w:rsidRDefault="18ACE7BC" w:rsidP="18ACE7BC">
      <w:pPr>
        <w:rPr>
          <w:rFonts w:ascii="Arial" w:hAnsi="Arial" w:cs="Arial"/>
          <w:b/>
          <w:bCs/>
        </w:rPr>
      </w:pPr>
    </w:p>
    <w:p w14:paraId="39058E84" w14:textId="6B51D705" w:rsidR="008D6CAC" w:rsidRDefault="008D6CAC" w:rsidP="18ACE7BC">
      <w:pPr>
        <w:rPr>
          <w:rFonts w:ascii="Arial" w:hAnsi="Arial" w:cs="Arial"/>
          <w:sz w:val="13"/>
          <w:szCs w:val="13"/>
        </w:rPr>
      </w:pPr>
      <w:r w:rsidRPr="18ACE7BC">
        <w:rPr>
          <w:rFonts w:ascii="Arial" w:hAnsi="Arial" w:cs="Arial"/>
          <w:b/>
          <w:bCs/>
        </w:rPr>
        <w:t xml:space="preserve">1. </w:t>
      </w:r>
      <w:r w:rsidR="005B2260" w:rsidRPr="18ACE7BC">
        <w:rPr>
          <w:rFonts w:ascii="Arial" w:hAnsi="Arial" w:cs="Arial"/>
          <w:b/>
          <w:bCs/>
        </w:rPr>
        <w:t>Situational Factors</w:t>
      </w:r>
    </w:p>
    <w:p w14:paraId="644F0355" w14:textId="0B2D75DF" w:rsidR="7B2AAFD8" w:rsidRDefault="7B2AAFD8" w:rsidP="18ACE7BC">
      <w:pPr>
        <w:spacing w:line="259" w:lineRule="auto"/>
        <w:rPr>
          <w:rFonts w:ascii="Arial" w:eastAsia="Arial" w:hAnsi="Arial" w:cs="Arial"/>
          <w:i/>
          <w:iCs/>
          <w:sz w:val="20"/>
          <w:szCs w:val="20"/>
        </w:rPr>
      </w:pPr>
      <w:r w:rsidRPr="18ACE7BC">
        <w:rPr>
          <w:rFonts w:ascii="Arial" w:eastAsia="Arial" w:hAnsi="Arial" w:cs="Arial"/>
          <w:i/>
          <w:iCs/>
          <w:sz w:val="20"/>
          <w:szCs w:val="20"/>
        </w:rPr>
        <w:t xml:space="preserve">As a first step to any course design process, it is helpful to identify the situational factors that may affect your course design. Use the following list, adapted from Dr. Dee Fink (2003) and University of Buffalo (n.d.), to record </w:t>
      </w:r>
      <w:r w:rsidR="290D29F6" w:rsidRPr="18ACE7BC">
        <w:rPr>
          <w:rFonts w:ascii="Arial" w:eastAsia="Arial" w:hAnsi="Arial" w:cs="Arial"/>
          <w:i/>
          <w:iCs/>
          <w:sz w:val="20"/>
          <w:szCs w:val="20"/>
        </w:rPr>
        <w:t xml:space="preserve">your own reflections on some or </w:t>
      </w:r>
      <w:proofErr w:type="gramStart"/>
      <w:r w:rsidR="290D29F6" w:rsidRPr="18ACE7BC">
        <w:rPr>
          <w:rFonts w:ascii="Arial" w:eastAsia="Arial" w:hAnsi="Arial" w:cs="Arial"/>
          <w:i/>
          <w:iCs/>
          <w:sz w:val="20"/>
          <w:szCs w:val="20"/>
        </w:rPr>
        <w:t>all of</w:t>
      </w:r>
      <w:proofErr w:type="gramEnd"/>
      <w:r w:rsidR="290D29F6" w:rsidRPr="18ACE7BC">
        <w:rPr>
          <w:rFonts w:ascii="Arial" w:eastAsia="Arial" w:hAnsi="Arial" w:cs="Arial"/>
          <w:i/>
          <w:iCs/>
          <w:sz w:val="20"/>
          <w:szCs w:val="20"/>
        </w:rPr>
        <w:t xml:space="preserve"> these prompts:</w:t>
      </w:r>
    </w:p>
    <w:tbl>
      <w:tblPr>
        <w:tblStyle w:val="TableGrid"/>
        <w:tblW w:w="0" w:type="auto"/>
        <w:tblLayout w:type="fixed"/>
        <w:tblLook w:val="06A0" w:firstRow="1" w:lastRow="0" w:firstColumn="1" w:lastColumn="0" w:noHBand="1" w:noVBand="1"/>
      </w:tblPr>
      <w:tblGrid>
        <w:gridCol w:w="1605"/>
        <w:gridCol w:w="6585"/>
        <w:gridCol w:w="5355"/>
      </w:tblGrid>
      <w:tr w:rsidR="18ACE7BC" w14:paraId="2FB61F35" w14:textId="77777777" w:rsidTr="18ACE7BC">
        <w:trPr>
          <w:trHeight w:val="330"/>
        </w:trPr>
        <w:tc>
          <w:tcPr>
            <w:tcW w:w="1605" w:type="dxa"/>
            <w:vMerge w:val="restart"/>
          </w:tcPr>
          <w:p w14:paraId="386F7800" w14:textId="6F007D87" w:rsidR="18ACE7BC" w:rsidRDefault="18ACE7BC" w:rsidP="18ACE7BC">
            <w:pPr>
              <w:jc w:val="center"/>
              <w:rPr>
                <w:rFonts w:ascii="Arial" w:eastAsia="Arial" w:hAnsi="Arial" w:cs="Arial"/>
                <w:b/>
                <w:bCs/>
              </w:rPr>
            </w:pPr>
            <w:r w:rsidRPr="18ACE7BC">
              <w:rPr>
                <w:rFonts w:ascii="Arial" w:eastAsia="Arial" w:hAnsi="Arial" w:cs="Arial"/>
                <w:b/>
                <w:bCs/>
              </w:rPr>
              <w:t>Context of Teaching and Learning</w:t>
            </w:r>
          </w:p>
        </w:tc>
        <w:tc>
          <w:tcPr>
            <w:tcW w:w="6585" w:type="dxa"/>
          </w:tcPr>
          <w:p w14:paraId="55D6AF03" w14:textId="1B262854" w:rsidR="18ACE7BC" w:rsidRDefault="18ACE7BC" w:rsidP="18ACE7BC">
            <w:pPr>
              <w:rPr>
                <w:rFonts w:ascii="Arial" w:eastAsia="Arial" w:hAnsi="Arial" w:cs="Arial"/>
                <w:sz w:val="20"/>
                <w:szCs w:val="20"/>
              </w:rPr>
            </w:pPr>
            <w:r w:rsidRPr="18ACE7BC">
              <w:rPr>
                <w:rFonts w:ascii="Arial" w:eastAsia="Arial" w:hAnsi="Arial" w:cs="Arial"/>
                <w:sz w:val="20"/>
                <w:szCs w:val="20"/>
              </w:rPr>
              <w:t>Number of students</w:t>
            </w:r>
          </w:p>
        </w:tc>
        <w:tc>
          <w:tcPr>
            <w:tcW w:w="5355" w:type="dxa"/>
          </w:tcPr>
          <w:p w14:paraId="3BE04377" w14:textId="1114EB7F"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5429779" w14:textId="77777777" w:rsidTr="18ACE7BC">
        <w:trPr>
          <w:trHeight w:val="750"/>
        </w:trPr>
        <w:tc>
          <w:tcPr>
            <w:tcW w:w="1605" w:type="dxa"/>
            <w:vMerge/>
          </w:tcPr>
          <w:p w14:paraId="18ACD535" w14:textId="77777777" w:rsidR="00111254" w:rsidRDefault="00111254"/>
        </w:tc>
        <w:tc>
          <w:tcPr>
            <w:tcW w:w="6585" w:type="dxa"/>
          </w:tcPr>
          <w:p w14:paraId="0918740C" w14:textId="08930B48" w:rsidR="18ACE7BC" w:rsidRDefault="18ACE7BC" w:rsidP="18ACE7BC">
            <w:pPr>
              <w:rPr>
                <w:rFonts w:ascii="Arial" w:eastAsia="Arial" w:hAnsi="Arial" w:cs="Arial"/>
                <w:sz w:val="20"/>
                <w:szCs w:val="20"/>
              </w:rPr>
            </w:pPr>
            <w:r w:rsidRPr="18ACE7BC">
              <w:rPr>
                <w:rFonts w:ascii="Arial" w:eastAsia="Arial" w:hAnsi="Arial" w:cs="Arial"/>
                <w:sz w:val="20"/>
                <w:szCs w:val="20"/>
              </w:rPr>
              <w:t>Course level</w:t>
            </w:r>
          </w:p>
          <w:p w14:paraId="230568C4" w14:textId="5ECA2CFB" w:rsidR="18ACE7BC" w:rsidRDefault="18ACE7BC" w:rsidP="18ACE7BC">
            <w:pPr>
              <w:rPr>
                <w:rFonts w:ascii="Arial" w:eastAsia="Arial" w:hAnsi="Arial" w:cs="Arial"/>
                <w:sz w:val="20"/>
                <w:szCs w:val="20"/>
              </w:rPr>
            </w:pPr>
            <w:r w:rsidRPr="18ACE7BC">
              <w:rPr>
                <w:rFonts w:ascii="Arial" w:eastAsia="Arial" w:hAnsi="Arial" w:cs="Arial"/>
                <w:sz w:val="20"/>
                <w:szCs w:val="20"/>
              </w:rPr>
              <w:t>-   lower undergraduate</w:t>
            </w:r>
          </w:p>
          <w:p w14:paraId="4D39B3D6" w14:textId="6B1593D2" w:rsidR="18ACE7BC" w:rsidRDefault="18ACE7BC" w:rsidP="18ACE7BC">
            <w:pPr>
              <w:rPr>
                <w:rFonts w:ascii="Arial" w:eastAsia="Arial" w:hAnsi="Arial" w:cs="Arial"/>
                <w:sz w:val="20"/>
                <w:szCs w:val="20"/>
              </w:rPr>
            </w:pPr>
            <w:r w:rsidRPr="18ACE7BC">
              <w:rPr>
                <w:rFonts w:ascii="Arial" w:eastAsia="Arial" w:hAnsi="Arial" w:cs="Arial"/>
                <w:sz w:val="20"/>
                <w:szCs w:val="20"/>
              </w:rPr>
              <w:t>-   upper undergraduate</w:t>
            </w:r>
          </w:p>
          <w:p w14:paraId="0C780798" w14:textId="3D4DDEBE" w:rsidR="18ACE7BC" w:rsidRDefault="18ACE7BC" w:rsidP="18ACE7BC">
            <w:pPr>
              <w:rPr>
                <w:rFonts w:ascii="Arial" w:eastAsia="Arial" w:hAnsi="Arial" w:cs="Arial"/>
                <w:sz w:val="20"/>
                <w:szCs w:val="20"/>
              </w:rPr>
            </w:pPr>
            <w:r w:rsidRPr="18ACE7BC">
              <w:rPr>
                <w:rFonts w:ascii="Arial" w:eastAsia="Arial" w:hAnsi="Arial" w:cs="Arial"/>
                <w:sz w:val="20"/>
                <w:szCs w:val="20"/>
              </w:rPr>
              <w:t>-   graduate</w:t>
            </w:r>
          </w:p>
          <w:p w14:paraId="594770EF" w14:textId="4DDBA986"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other </w:t>
            </w:r>
          </w:p>
        </w:tc>
        <w:tc>
          <w:tcPr>
            <w:tcW w:w="5355" w:type="dxa"/>
          </w:tcPr>
          <w:p w14:paraId="7B51E91A" w14:textId="4C923D18"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17C487BB" w14:textId="77777777" w:rsidTr="18ACE7BC">
        <w:trPr>
          <w:trHeight w:val="300"/>
        </w:trPr>
        <w:tc>
          <w:tcPr>
            <w:tcW w:w="1605" w:type="dxa"/>
            <w:vMerge/>
          </w:tcPr>
          <w:p w14:paraId="4DAC5AAC" w14:textId="77777777" w:rsidR="00111254" w:rsidRDefault="00111254"/>
        </w:tc>
        <w:tc>
          <w:tcPr>
            <w:tcW w:w="6585" w:type="dxa"/>
          </w:tcPr>
          <w:p w14:paraId="1BADDC51" w14:textId="4FB0CB35" w:rsidR="18ACE7BC" w:rsidRDefault="18ACE7BC" w:rsidP="18ACE7BC">
            <w:pPr>
              <w:rPr>
                <w:rFonts w:ascii="Arial" w:eastAsia="Arial" w:hAnsi="Arial" w:cs="Arial"/>
                <w:sz w:val="20"/>
                <w:szCs w:val="20"/>
              </w:rPr>
            </w:pPr>
            <w:r w:rsidRPr="18ACE7BC">
              <w:rPr>
                <w:rFonts w:ascii="Arial" w:eastAsia="Arial" w:hAnsi="Arial" w:cs="Arial"/>
                <w:sz w:val="20"/>
                <w:szCs w:val="20"/>
              </w:rPr>
              <w:t>Course timing and duration</w:t>
            </w:r>
          </w:p>
        </w:tc>
        <w:tc>
          <w:tcPr>
            <w:tcW w:w="5355" w:type="dxa"/>
          </w:tcPr>
          <w:p w14:paraId="4C7CAA89" w14:textId="2F37D708"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36F7C24" w14:textId="77777777" w:rsidTr="18ACE7BC">
        <w:trPr>
          <w:trHeight w:val="750"/>
        </w:trPr>
        <w:tc>
          <w:tcPr>
            <w:tcW w:w="1605" w:type="dxa"/>
            <w:vMerge/>
          </w:tcPr>
          <w:p w14:paraId="0B04FA6A" w14:textId="77777777" w:rsidR="00111254" w:rsidRDefault="00111254"/>
        </w:tc>
        <w:tc>
          <w:tcPr>
            <w:tcW w:w="6585" w:type="dxa"/>
          </w:tcPr>
          <w:p w14:paraId="1D8F7055" w14:textId="33FB36A2" w:rsidR="18ACE7BC" w:rsidRDefault="18ACE7BC" w:rsidP="18ACE7BC">
            <w:pPr>
              <w:rPr>
                <w:rFonts w:ascii="Arial" w:eastAsia="Arial" w:hAnsi="Arial" w:cs="Arial"/>
                <w:sz w:val="20"/>
                <w:szCs w:val="20"/>
              </w:rPr>
            </w:pPr>
            <w:r w:rsidRPr="18ACE7BC">
              <w:rPr>
                <w:rFonts w:ascii="Arial" w:eastAsia="Arial" w:hAnsi="Arial" w:cs="Arial"/>
                <w:sz w:val="20"/>
                <w:szCs w:val="20"/>
              </w:rPr>
              <w:t>Course delivery</w:t>
            </w:r>
          </w:p>
          <w:p w14:paraId="2E5D2D27" w14:textId="063F29B7" w:rsidR="18ACE7BC" w:rsidRDefault="18ACE7BC" w:rsidP="18ACE7BC">
            <w:pPr>
              <w:rPr>
                <w:rFonts w:ascii="Arial" w:eastAsia="Arial" w:hAnsi="Arial" w:cs="Arial"/>
                <w:sz w:val="20"/>
                <w:szCs w:val="20"/>
              </w:rPr>
            </w:pPr>
            <w:r w:rsidRPr="18ACE7BC">
              <w:rPr>
                <w:rFonts w:ascii="Arial" w:eastAsia="Arial" w:hAnsi="Arial" w:cs="Arial"/>
                <w:sz w:val="20"/>
                <w:szCs w:val="20"/>
              </w:rPr>
              <w:t>-   face to face</w:t>
            </w:r>
          </w:p>
          <w:p w14:paraId="736D8D85" w14:textId="1549E7B4" w:rsidR="18ACE7BC" w:rsidRDefault="18ACE7BC" w:rsidP="18ACE7BC">
            <w:pPr>
              <w:rPr>
                <w:rFonts w:ascii="Arial" w:eastAsia="Arial" w:hAnsi="Arial" w:cs="Arial"/>
                <w:sz w:val="20"/>
                <w:szCs w:val="20"/>
              </w:rPr>
            </w:pPr>
            <w:r w:rsidRPr="18ACE7BC">
              <w:rPr>
                <w:rFonts w:ascii="Arial" w:eastAsia="Arial" w:hAnsi="Arial" w:cs="Arial"/>
                <w:sz w:val="20"/>
                <w:szCs w:val="20"/>
              </w:rPr>
              <w:t>-   online</w:t>
            </w:r>
          </w:p>
          <w:p w14:paraId="6B1D4AA5" w14:textId="16615F14"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other </w:t>
            </w:r>
          </w:p>
        </w:tc>
        <w:tc>
          <w:tcPr>
            <w:tcW w:w="5355" w:type="dxa"/>
          </w:tcPr>
          <w:p w14:paraId="1527C2A1" w14:textId="103F57EC"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54764442" w14:textId="77777777" w:rsidTr="18ACE7BC">
        <w:trPr>
          <w:trHeight w:val="750"/>
        </w:trPr>
        <w:tc>
          <w:tcPr>
            <w:tcW w:w="1605" w:type="dxa"/>
            <w:vMerge/>
          </w:tcPr>
          <w:p w14:paraId="6DB511EF" w14:textId="77777777" w:rsidR="00111254" w:rsidRDefault="00111254"/>
        </w:tc>
        <w:tc>
          <w:tcPr>
            <w:tcW w:w="6585" w:type="dxa"/>
          </w:tcPr>
          <w:p w14:paraId="0286F01F" w14:textId="08D67FEE"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Course category</w:t>
            </w:r>
          </w:p>
          <w:p w14:paraId="7CA3709D" w14:textId="3A97280E" w:rsidR="18ACE7BC" w:rsidRDefault="18ACE7BC" w:rsidP="18ACE7BC">
            <w:pPr>
              <w:rPr>
                <w:rFonts w:ascii="Arial" w:eastAsia="Arial" w:hAnsi="Arial" w:cs="Arial"/>
                <w:sz w:val="20"/>
                <w:szCs w:val="20"/>
              </w:rPr>
            </w:pPr>
            <w:r w:rsidRPr="18ACE7BC">
              <w:rPr>
                <w:rFonts w:ascii="Arial" w:eastAsia="Arial" w:hAnsi="Arial" w:cs="Arial"/>
                <w:sz w:val="20"/>
                <w:szCs w:val="20"/>
              </w:rPr>
              <w:t>-   lecture</w:t>
            </w:r>
          </w:p>
          <w:p w14:paraId="791CD31E" w14:textId="2C98A154" w:rsidR="18ACE7BC" w:rsidRDefault="18ACE7BC" w:rsidP="18ACE7BC">
            <w:pPr>
              <w:rPr>
                <w:rFonts w:ascii="Arial" w:eastAsia="Arial" w:hAnsi="Arial" w:cs="Arial"/>
                <w:sz w:val="20"/>
                <w:szCs w:val="20"/>
              </w:rPr>
            </w:pPr>
            <w:r w:rsidRPr="18ACE7BC">
              <w:rPr>
                <w:rFonts w:ascii="Arial" w:eastAsia="Arial" w:hAnsi="Arial" w:cs="Arial"/>
                <w:sz w:val="20"/>
                <w:szCs w:val="20"/>
              </w:rPr>
              <w:t>-   lab</w:t>
            </w:r>
          </w:p>
          <w:p w14:paraId="60ADF011" w14:textId="471FFA8E" w:rsidR="18ACE7BC" w:rsidRDefault="18ACE7BC" w:rsidP="18ACE7BC">
            <w:pPr>
              <w:rPr>
                <w:rFonts w:ascii="Arial" w:eastAsia="Arial" w:hAnsi="Arial" w:cs="Arial"/>
                <w:sz w:val="20"/>
                <w:szCs w:val="20"/>
              </w:rPr>
            </w:pPr>
            <w:r w:rsidRPr="18ACE7BC">
              <w:rPr>
                <w:rFonts w:ascii="Arial" w:eastAsia="Arial" w:hAnsi="Arial" w:cs="Arial"/>
                <w:sz w:val="20"/>
                <w:szCs w:val="20"/>
              </w:rPr>
              <w:t>-   seminar</w:t>
            </w:r>
          </w:p>
          <w:p w14:paraId="0CD4E572" w14:textId="405EC785"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other </w:t>
            </w:r>
          </w:p>
        </w:tc>
        <w:tc>
          <w:tcPr>
            <w:tcW w:w="5355" w:type="dxa"/>
          </w:tcPr>
          <w:p w14:paraId="2F4472D2" w14:textId="68109C6A"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BA425B9" w14:textId="77777777" w:rsidTr="18ACE7BC">
        <w:trPr>
          <w:trHeight w:val="750"/>
        </w:trPr>
        <w:tc>
          <w:tcPr>
            <w:tcW w:w="1605" w:type="dxa"/>
            <w:vMerge/>
          </w:tcPr>
          <w:p w14:paraId="68DB4A54" w14:textId="77777777" w:rsidR="00111254" w:rsidRDefault="00111254"/>
        </w:tc>
        <w:tc>
          <w:tcPr>
            <w:tcW w:w="6585" w:type="dxa"/>
          </w:tcPr>
          <w:p w14:paraId="40026E07" w14:textId="0DDF4457"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Teaching role</w:t>
            </w:r>
          </w:p>
          <w:p w14:paraId="6252BD24" w14:textId="127A4F9E"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course instructor</w:t>
            </w:r>
          </w:p>
          <w:p w14:paraId="59F99F48" w14:textId="66169D66"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TA</w:t>
            </w:r>
          </w:p>
          <w:p w14:paraId="4BCCB082" w14:textId="22745BA1"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grader</w:t>
            </w:r>
          </w:p>
          <w:p w14:paraId="38B0109D" w14:textId="571058EC" w:rsidR="18ACE7BC" w:rsidRDefault="18ACE7BC" w:rsidP="18ACE7BC">
            <w:pPr>
              <w:spacing w:line="257" w:lineRule="exact"/>
              <w:rPr>
                <w:rFonts w:ascii="Arial" w:eastAsia="Arial" w:hAnsi="Arial" w:cs="Arial"/>
                <w:sz w:val="20"/>
                <w:szCs w:val="20"/>
              </w:rPr>
            </w:pPr>
            <w:r w:rsidRPr="18ACE7BC">
              <w:rPr>
                <w:rFonts w:ascii="Arial" w:eastAsia="Arial" w:hAnsi="Arial" w:cs="Arial"/>
                <w:color w:val="FFFFFF" w:themeColor="background1"/>
                <w:sz w:val="20"/>
                <w:szCs w:val="20"/>
              </w:rPr>
              <w:t xml:space="preserve">-   </w:t>
            </w:r>
            <w:r w:rsidRPr="18ACE7BC">
              <w:rPr>
                <w:rFonts w:ascii="Arial" w:eastAsia="Arial" w:hAnsi="Arial" w:cs="Arial"/>
                <w:sz w:val="20"/>
                <w:szCs w:val="20"/>
              </w:rPr>
              <w:t>other</w:t>
            </w:r>
          </w:p>
        </w:tc>
        <w:tc>
          <w:tcPr>
            <w:tcW w:w="5355" w:type="dxa"/>
          </w:tcPr>
          <w:p w14:paraId="0B1411A9" w14:textId="185795E2" w:rsidR="18ACE7BC" w:rsidRDefault="18ACE7BC" w:rsidP="18ACE7BC">
            <w:pPr>
              <w:jc w:val="center"/>
              <w:rPr>
                <w:rFonts w:ascii="Arial" w:eastAsia="Arial" w:hAnsi="Arial" w:cs="Arial"/>
                <w:color w:val="FFFFFF" w:themeColor="background1"/>
              </w:rPr>
            </w:pPr>
            <w:r w:rsidRPr="18ACE7BC">
              <w:rPr>
                <w:rFonts w:ascii="Arial" w:eastAsia="Arial" w:hAnsi="Arial" w:cs="Arial"/>
                <w:color w:val="FFFFFF" w:themeColor="background1"/>
              </w:rPr>
              <w:t xml:space="preserve"> </w:t>
            </w:r>
          </w:p>
        </w:tc>
      </w:tr>
      <w:tr w:rsidR="18ACE7BC" w14:paraId="68F9BBAE" w14:textId="77777777" w:rsidTr="18ACE7BC">
        <w:trPr>
          <w:trHeight w:val="750"/>
        </w:trPr>
        <w:tc>
          <w:tcPr>
            <w:tcW w:w="1605" w:type="dxa"/>
            <w:vMerge/>
          </w:tcPr>
          <w:p w14:paraId="2C5AF33C" w14:textId="77777777" w:rsidR="00111254" w:rsidRDefault="00111254"/>
        </w:tc>
        <w:tc>
          <w:tcPr>
            <w:tcW w:w="6585" w:type="dxa"/>
          </w:tcPr>
          <w:p w14:paraId="5DDCFEE6" w14:textId="7D9B3881"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xml:space="preserve"> Teaching collaboration</w:t>
            </w:r>
          </w:p>
          <w:p w14:paraId="1C07D9D1" w14:textId="34EE3BFF"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course level (i.e., co-instructors, TAs, graders)</w:t>
            </w:r>
          </w:p>
          <w:p w14:paraId="6C789E3F" w14:textId="00379185"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departmental level (i.e., department head, other instructors, guest speaker)</w:t>
            </w:r>
          </w:p>
          <w:p w14:paraId="084DC494" w14:textId="5B425585"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university wide (i.e., student service units)</w:t>
            </w:r>
          </w:p>
          <w:p w14:paraId="10509550" w14:textId="1897A532"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other</w:t>
            </w:r>
          </w:p>
        </w:tc>
        <w:tc>
          <w:tcPr>
            <w:tcW w:w="5355" w:type="dxa"/>
          </w:tcPr>
          <w:p w14:paraId="4D7EBC8C" w14:textId="124CAB8C"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03E43C7" w14:textId="77777777" w:rsidTr="18ACE7BC">
        <w:trPr>
          <w:trHeight w:val="465"/>
        </w:trPr>
        <w:tc>
          <w:tcPr>
            <w:tcW w:w="1605" w:type="dxa"/>
            <w:vMerge w:val="restart"/>
          </w:tcPr>
          <w:p w14:paraId="53404310" w14:textId="1C66D88D" w:rsidR="18ACE7BC" w:rsidRDefault="18ACE7BC" w:rsidP="18ACE7BC">
            <w:pPr>
              <w:jc w:val="center"/>
              <w:rPr>
                <w:rFonts w:ascii="Arial" w:eastAsia="Arial" w:hAnsi="Arial" w:cs="Arial"/>
                <w:b/>
                <w:bCs/>
              </w:rPr>
            </w:pPr>
            <w:r w:rsidRPr="18ACE7BC">
              <w:rPr>
                <w:rFonts w:ascii="Arial" w:eastAsia="Arial" w:hAnsi="Arial" w:cs="Arial"/>
                <w:b/>
                <w:bCs/>
              </w:rPr>
              <w:t>Nature of the Course</w:t>
            </w:r>
          </w:p>
          <w:p w14:paraId="11FCBDCD" w14:textId="16E48208" w:rsidR="18ACE7BC" w:rsidRDefault="18ACE7BC" w:rsidP="18ACE7BC">
            <w:pPr>
              <w:jc w:val="center"/>
              <w:rPr>
                <w:rFonts w:ascii="Arial" w:eastAsia="Arial" w:hAnsi="Arial" w:cs="Arial"/>
                <w:b/>
                <w:bCs/>
              </w:rPr>
            </w:pPr>
            <w:r w:rsidRPr="18ACE7BC">
              <w:rPr>
                <w:rFonts w:ascii="Arial" w:eastAsia="Arial" w:hAnsi="Arial" w:cs="Arial"/>
                <w:b/>
                <w:bCs/>
              </w:rPr>
              <w:t xml:space="preserve"> </w:t>
            </w:r>
          </w:p>
        </w:tc>
        <w:tc>
          <w:tcPr>
            <w:tcW w:w="6585" w:type="dxa"/>
          </w:tcPr>
          <w:p w14:paraId="1F2E6DFD" w14:textId="735D2719" w:rsidR="18ACE7BC" w:rsidRDefault="18ACE7BC" w:rsidP="18ACE7BC">
            <w:pPr>
              <w:rPr>
                <w:rFonts w:ascii="Arial" w:eastAsia="Arial" w:hAnsi="Arial" w:cs="Arial"/>
                <w:sz w:val="20"/>
                <w:szCs w:val="20"/>
              </w:rPr>
            </w:pPr>
            <w:r w:rsidRPr="18ACE7BC">
              <w:rPr>
                <w:rFonts w:ascii="Arial" w:eastAsia="Arial" w:hAnsi="Arial" w:cs="Arial"/>
                <w:sz w:val="20"/>
                <w:szCs w:val="20"/>
              </w:rPr>
              <w:t>What constitutes knowledge and which knowledge is privileged in this course?</w:t>
            </w:r>
          </w:p>
        </w:tc>
        <w:tc>
          <w:tcPr>
            <w:tcW w:w="5355" w:type="dxa"/>
          </w:tcPr>
          <w:p w14:paraId="0FE637D3" w14:textId="46EE14BC"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1038974" w14:textId="77777777" w:rsidTr="18ACE7BC">
        <w:trPr>
          <w:trHeight w:val="435"/>
        </w:trPr>
        <w:tc>
          <w:tcPr>
            <w:tcW w:w="1605" w:type="dxa"/>
            <w:vMerge/>
          </w:tcPr>
          <w:p w14:paraId="19065800" w14:textId="77777777" w:rsidR="00111254" w:rsidRDefault="00111254"/>
        </w:tc>
        <w:tc>
          <w:tcPr>
            <w:tcW w:w="6585" w:type="dxa"/>
          </w:tcPr>
          <w:p w14:paraId="214AE2B7" w14:textId="05FE7C13"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What are the dominant paradigms operating within the course and related professional areas?</w:t>
            </w:r>
          </w:p>
        </w:tc>
        <w:tc>
          <w:tcPr>
            <w:tcW w:w="5355" w:type="dxa"/>
          </w:tcPr>
          <w:p w14:paraId="5CC10890" w14:textId="181EE994"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8D733F4" w14:textId="77777777" w:rsidTr="18ACE7BC">
        <w:trPr>
          <w:trHeight w:val="300"/>
        </w:trPr>
        <w:tc>
          <w:tcPr>
            <w:tcW w:w="1605" w:type="dxa"/>
            <w:vMerge/>
          </w:tcPr>
          <w:p w14:paraId="7B81B1F7" w14:textId="77777777" w:rsidR="00111254" w:rsidRDefault="00111254"/>
        </w:tc>
        <w:tc>
          <w:tcPr>
            <w:tcW w:w="6585" w:type="dxa"/>
          </w:tcPr>
          <w:p w14:paraId="50D3CE0D" w14:textId="7BBCA0D9" w:rsidR="18ACE7BC" w:rsidRDefault="18ACE7BC" w:rsidP="18ACE7BC">
            <w:pPr>
              <w:rPr>
                <w:rFonts w:ascii="Arial" w:eastAsia="Arial" w:hAnsi="Arial" w:cs="Arial"/>
                <w:sz w:val="20"/>
                <w:szCs w:val="20"/>
              </w:rPr>
            </w:pPr>
            <w:r w:rsidRPr="18ACE7BC">
              <w:rPr>
                <w:rFonts w:ascii="Arial" w:eastAsia="Arial" w:hAnsi="Arial" w:cs="Arial"/>
                <w:sz w:val="20"/>
                <w:szCs w:val="20"/>
              </w:rPr>
              <w:t>Is the course primarily theoretical (cognitive) or practical (skill-based)?</w:t>
            </w:r>
          </w:p>
        </w:tc>
        <w:tc>
          <w:tcPr>
            <w:tcW w:w="5355" w:type="dxa"/>
          </w:tcPr>
          <w:p w14:paraId="4132E53A" w14:textId="750F2122"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4AE7ACA6" w14:textId="77777777" w:rsidTr="18ACE7BC">
        <w:trPr>
          <w:trHeight w:val="495"/>
        </w:trPr>
        <w:tc>
          <w:tcPr>
            <w:tcW w:w="1605" w:type="dxa"/>
            <w:vMerge/>
          </w:tcPr>
          <w:p w14:paraId="21FEC144" w14:textId="77777777" w:rsidR="00111254" w:rsidRDefault="00111254"/>
        </w:tc>
        <w:tc>
          <w:tcPr>
            <w:tcW w:w="6585" w:type="dxa"/>
          </w:tcPr>
          <w:p w14:paraId="101E7277" w14:textId="0EE72319" w:rsidR="18ACE7BC" w:rsidRDefault="18ACE7BC" w:rsidP="18ACE7BC">
            <w:pPr>
              <w:rPr>
                <w:rFonts w:ascii="Arial" w:eastAsia="Arial" w:hAnsi="Arial" w:cs="Arial"/>
                <w:sz w:val="20"/>
                <w:szCs w:val="20"/>
              </w:rPr>
            </w:pPr>
            <w:r w:rsidRPr="18ACE7BC">
              <w:rPr>
                <w:rFonts w:ascii="Arial" w:eastAsia="Arial" w:hAnsi="Arial" w:cs="Arial"/>
                <w:sz w:val="20"/>
                <w:szCs w:val="20"/>
              </w:rPr>
              <w:t>Is the subject primarily convergent (working towards a single right answer) or divergent (multiple interpretations)?</w:t>
            </w:r>
          </w:p>
        </w:tc>
        <w:tc>
          <w:tcPr>
            <w:tcW w:w="5355" w:type="dxa"/>
          </w:tcPr>
          <w:p w14:paraId="08A66088" w14:textId="0638B5A2"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56D670E" w14:textId="77777777" w:rsidTr="18ACE7BC">
        <w:trPr>
          <w:trHeight w:val="600"/>
        </w:trPr>
        <w:tc>
          <w:tcPr>
            <w:tcW w:w="1605" w:type="dxa"/>
            <w:vMerge/>
          </w:tcPr>
          <w:p w14:paraId="647A70D5" w14:textId="77777777" w:rsidR="00111254" w:rsidRDefault="00111254"/>
        </w:tc>
        <w:tc>
          <w:tcPr>
            <w:tcW w:w="6585" w:type="dxa"/>
          </w:tcPr>
          <w:p w14:paraId="67359BFE" w14:textId="273DF9F2"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What are the foundational concepts, scholars, texts, or canons in your course/discipline?</w:t>
            </w:r>
          </w:p>
        </w:tc>
        <w:tc>
          <w:tcPr>
            <w:tcW w:w="5355" w:type="dxa"/>
          </w:tcPr>
          <w:p w14:paraId="4D4D6907" w14:textId="1324BF95"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3D43E39" w14:textId="77777777" w:rsidTr="18ACE7BC">
        <w:trPr>
          <w:trHeight w:val="570"/>
        </w:trPr>
        <w:tc>
          <w:tcPr>
            <w:tcW w:w="1605" w:type="dxa"/>
            <w:vMerge/>
          </w:tcPr>
          <w:p w14:paraId="437892FC" w14:textId="77777777" w:rsidR="00111254" w:rsidRDefault="00111254"/>
        </w:tc>
        <w:tc>
          <w:tcPr>
            <w:tcW w:w="6585" w:type="dxa"/>
          </w:tcPr>
          <w:p w14:paraId="178C2631" w14:textId="07205483"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xml:space="preserve"> In what ways does your course recognize and address the dominance of western-centric pedagogies, content, and philosophy?  </w:t>
            </w:r>
          </w:p>
        </w:tc>
        <w:tc>
          <w:tcPr>
            <w:tcW w:w="5355" w:type="dxa"/>
          </w:tcPr>
          <w:p w14:paraId="771B70DD" w14:textId="1E05D3B9"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4183272E" w14:textId="77777777" w:rsidTr="18ACE7BC">
        <w:trPr>
          <w:trHeight w:val="480"/>
        </w:trPr>
        <w:tc>
          <w:tcPr>
            <w:tcW w:w="1605" w:type="dxa"/>
            <w:vMerge w:val="restart"/>
          </w:tcPr>
          <w:p w14:paraId="6A0F4922" w14:textId="01312529" w:rsidR="18ACE7BC" w:rsidRDefault="18ACE7BC" w:rsidP="18ACE7BC">
            <w:pPr>
              <w:jc w:val="center"/>
              <w:rPr>
                <w:rFonts w:ascii="Arial" w:eastAsia="Arial" w:hAnsi="Arial" w:cs="Arial"/>
                <w:b/>
                <w:bCs/>
              </w:rPr>
            </w:pPr>
            <w:r w:rsidRPr="18ACE7BC">
              <w:rPr>
                <w:rFonts w:ascii="Arial" w:eastAsia="Arial" w:hAnsi="Arial" w:cs="Arial"/>
                <w:b/>
                <w:bCs/>
              </w:rPr>
              <w:t>Overall Course Goals</w:t>
            </w:r>
          </w:p>
        </w:tc>
        <w:tc>
          <w:tcPr>
            <w:tcW w:w="6585" w:type="dxa"/>
          </w:tcPr>
          <w:p w14:paraId="2D7E8713" w14:textId="2577D84B" w:rsidR="18ACE7BC" w:rsidRDefault="18ACE7BC" w:rsidP="18ACE7BC">
            <w:pPr>
              <w:rPr>
                <w:rFonts w:ascii="Arial" w:eastAsia="Arial" w:hAnsi="Arial" w:cs="Arial"/>
                <w:sz w:val="20"/>
                <w:szCs w:val="20"/>
              </w:rPr>
            </w:pPr>
            <w:r w:rsidRPr="18ACE7BC">
              <w:rPr>
                <w:rFonts w:ascii="Arial" w:eastAsia="Arial" w:hAnsi="Arial" w:cs="Arial"/>
                <w:sz w:val="20"/>
                <w:szCs w:val="20"/>
              </w:rPr>
              <w:t>What Indigenous knowledges, international, anti-racist and/or intercultural perspectives should your students learn?</w:t>
            </w:r>
          </w:p>
        </w:tc>
        <w:tc>
          <w:tcPr>
            <w:tcW w:w="5355" w:type="dxa"/>
          </w:tcPr>
          <w:p w14:paraId="6CD20D95" w14:textId="5AD80546"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32F7883" w14:textId="77777777" w:rsidTr="18ACE7BC">
        <w:trPr>
          <w:trHeight w:val="450"/>
        </w:trPr>
        <w:tc>
          <w:tcPr>
            <w:tcW w:w="1605" w:type="dxa"/>
            <w:vMerge/>
          </w:tcPr>
          <w:p w14:paraId="60FEB65A" w14:textId="77777777" w:rsidR="00111254" w:rsidRDefault="00111254"/>
        </w:tc>
        <w:tc>
          <w:tcPr>
            <w:tcW w:w="6585" w:type="dxa"/>
          </w:tcPr>
          <w:p w14:paraId="78BC3307" w14:textId="3855BB2B" w:rsidR="18ACE7BC" w:rsidRDefault="18ACE7BC" w:rsidP="18ACE7BC">
            <w:pPr>
              <w:rPr>
                <w:rFonts w:ascii="Arial" w:eastAsia="Arial" w:hAnsi="Arial" w:cs="Arial"/>
                <w:sz w:val="20"/>
                <w:szCs w:val="20"/>
              </w:rPr>
            </w:pPr>
            <w:r w:rsidRPr="18ACE7BC">
              <w:rPr>
                <w:rFonts w:ascii="Arial" w:eastAsia="Arial" w:hAnsi="Arial" w:cs="Arial"/>
                <w:sz w:val="20"/>
                <w:szCs w:val="20"/>
              </w:rPr>
              <w:t>What Indigenous, international, or intercultural skills and/or attitudes should students develop?</w:t>
            </w:r>
          </w:p>
        </w:tc>
        <w:tc>
          <w:tcPr>
            <w:tcW w:w="5355" w:type="dxa"/>
          </w:tcPr>
          <w:p w14:paraId="1D07A71C" w14:textId="4CB873F5"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DD1199F" w14:textId="77777777" w:rsidTr="18ACE7BC">
        <w:trPr>
          <w:trHeight w:val="300"/>
        </w:trPr>
        <w:tc>
          <w:tcPr>
            <w:tcW w:w="1605" w:type="dxa"/>
            <w:vMerge/>
          </w:tcPr>
          <w:p w14:paraId="2C06F0BD" w14:textId="77777777" w:rsidR="00111254" w:rsidRDefault="00111254"/>
        </w:tc>
        <w:tc>
          <w:tcPr>
            <w:tcW w:w="6585" w:type="dxa"/>
          </w:tcPr>
          <w:p w14:paraId="01A685E0" w14:textId="1DC7B390"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What different ways of knowing and learning should students be engaged in?</w:t>
            </w:r>
          </w:p>
        </w:tc>
        <w:tc>
          <w:tcPr>
            <w:tcW w:w="5355" w:type="dxa"/>
          </w:tcPr>
          <w:p w14:paraId="1A5DA554" w14:textId="04E144BD"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28E9E9F" w14:textId="77777777" w:rsidTr="18ACE7BC">
        <w:trPr>
          <w:trHeight w:val="465"/>
        </w:trPr>
        <w:tc>
          <w:tcPr>
            <w:tcW w:w="1605" w:type="dxa"/>
            <w:vMerge/>
          </w:tcPr>
          <w:p w14:paraId="352DBBF6" w14:textId="77777777" w:rsidR="00111254" w:rsidRDefault="00111254"/>
        </w:tc>
        <w:tc>
          <w:tcPr>
            <w:tcW w:w="6585" w:type="dxa"/>
          </w:tcPr>
          <w:p w14:paraId="61BF69BF" w14:textId="065BC5EC" w:rsidR="18ACE7BC" w:rsidRDefault="18ACE7BC" w:rsidP="18ACE7BC">
            <w:pPr>
              <w:rPr>
                <w:rFonts w:ascii="Arial" w:eastAsia="Arial" w:hAnsi="Arial" w:cs="Arial"/>
                <w:sz w:val="20"/>
                <w:szCs w:val="20"/>
              </w:rPr>
            </w:pPr>
            <w:r w:rsidRPr="18ACE7BC">
              <w:rPr>
                <w:rFonts w:ascii="Arial" w:eastAsia="Arial" w:hAnsi="Arial" w:cs="Arial"/>
                <w:sz w:val="20"/>
                <w:szCs w:val="20"/>
              </w:rPr>
              <w:t>What personal bias and privilege should students examine in the subject field?</w:t>
            </w:r>
          </w:p>
        </w:tc>
        <w:tc>
          <w:tcPr>
            <w:tcW w:w="5355" w:type="dxa"/>
          </w:tcPr>
          <w:p w14:paraId="152E0497" w14:textId="55359896"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87074C2" w14:textId="77777777" w:rsidTr="18ACE7BC">
        <w:trPr>
          <w:trHeight w:val="315"/>
        </w:trPr>
        <w:tc>
          <w:tcPr>
            <w:tcW w:w="1605" w:type="dxa"/>
            <w:vMerge/>
          </w:tcPr>
          <w:p w14:paraId="3CADE1A6" w14:textId="77777777" w:rsidR="00111254" w:rsidRDefault="00111254"/>
        </w:tc>
        <w:tc>
          <w:tcPr>
            <w:tcW w:w="6585" w:type="dxa"/>
          </w:tcPr>
          <w:p w14:paraId="4B99BF15" w14:textId="2439784F"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Other course goals (please specify)</w:t>
            </w:r>
          </w:p>
        </w:tc>
        <w:tc>
          <w:tcPr>
            <w:tcW w:w="5355" w:type="dxa"/>
          </w:tcPr>
          <w:p w14:paraId="3F58E0A7" w14:textId="70013271"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460D4F1A" w14:textId="77777777" w:rsidTr="18ACE7BC">
        <w:trPr>
          <w:trHeight w:val="300"/>
        </w:trPr>
        <w:tc>
          <w:tcPr>
            <w:tcW w:w="1605" w:type="dxa"/>
            <w:vMerge w:val="restart"/>
          </w:tcPr>
          <w:p w14:paraId="31BF173C" w14:textId="42A01FE3" w:rsidR="18ACE7BC" w:rsidRDefault="18ACE7BC" w:rsidP="18ACE7BC">
            <w:pPr>
              <w:jc w:val="center"/>
              <w:rPr>
                <w:rFonts w:ascii="Arial" w:eastAsia="Arial" w:hAnsi="Arial" w:cs="Arial"/>
                <w:b/>
                <w:bCs/>
              </w:rPr>
            </w:pPr>
            <w:r w:rsidRPr="18ACE7BC">
              <w:rPr>
                <w:rFonts w:ascii="Arial" w:eastAsia="Arial" w:hAnsi="Arial" w:cs="Arial"/>
                <w:b/>
                <w:bCs/>
              </w:rPr>
              <w:t>Learning Expectations</w:t>
            </w:r>
          </w:p>
          <w:p w14:paraId="6103DDD4" w14:textId="22C70060" w:rsidR="18ACE7BC" w:rsidRDefault="18ACE7BC" w:rsidP="18ACE7BC">
            <w:pPr>
              <w:jc w:val="center"/>
              <w:rPr>
                <w:rFonts w:ascii="Arial" w:eastAsia="Arial" w:hAnsi="Arial" w:cs="Arial"/>
                <w:b/>
                <w:bCs/>
              </w:rPr>
            </w:pPr>
            <w:r w:rsidRPr="18ACE7BC">
              <w:rPr>
                <w:rFonts w:ascii="Arial" w:eastAsia="Arial" w:hAnsi="Arial" w:cs="Arial"/>
                <w:b/>
                <w:bCs/>
              </w:rPr>
              <w:t xml:space="preserve"> </w:t>
            </w:r>
          </w:p>
        </w:tc>
        <w:tc>
          <w:tcPr>
            <w:tcW w:w="6585" w:type="dxa"/>
          </w:tcPr>
          <w:p w14:paraId="60976A86" w14:textId="19D97713" w:rsidR="18ACE7BC" w:rsidRDefault="18ACE7BC" w:rsidP="18ACE7BC">
            <w:pPr>
              <w:rPr>
                <w:rFonts w:ascii="Arial" w:eastAsia="Arial" w:hAnsi="Arial" w:cs="Arial"/>
                <w:sz w:val="20"/>
                <w:szCs w:val="20"/>
              </w:rPr>
            </w:pPr>
            <w:r w:rsidRPr="18ACE7BC">
              <w:rPr>
                <w:rFonts w:ascii="Arial" w:eastAsia="Arial" w:hAnsi="Arial" w:cs="Arial"/>
                <w:sz w:val="20"/>
                <w:szCs w:val="20"/>
              </w:rPr>
              <w:t>Learning expectations of students by the instructor?</w:t>
            </w:r>
          </w:p>
        </w:tc>
        <w:tc>
          <w:tcPr>
            <w:tcW w:w="5355" w:type="dxa"/>
          </w:tcPr>
          <w:p w14:paraId="0FF83A2B" w14:textId="3CCD2A81"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70693B3" w14:textId="77777777" w:rsidTr="18ACE7BC">
        <w:trPr>
          <w:trHeight w:val="300"/>
        </w:trPr>
        <w:tc>
          <w:tcPr>
            <w:tcW w:w="1605" w:type="dxa"/>
            <w:vMerge/>
          </w:tcPr>
          <w:p w14:paraId="3A4A10A1" w14:textId="77777777" w:rsidR="00111254" w:rsidRDefault="00111254"/>
        </w:tc>
        <w:tc>
          <w:tcPr>
            <w:tcW w:w="6585" w:type="dxa"/>
          </w:tcPr>
          <w:p w14:paraId="1E591CD3" w14:textId="28D4C9A5"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Learning expectations of students by the faculty/department?</w:t>
            </w:r>
          </w:p>
        </w:tc>
        <w:tc>
          <w:tcPr>
            <w:tcW w:w="5355" w:type="dxa"/>
          </w:tcPr>
          <w:p w14:paraId="4D1E424B" w14:textId="365C49DD"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044661EB" w14:textId="77777777" w:rsidTr="18ACE7BC">
        <w:trPr>
          <w:trHeight w:val="300"/>
        </w:trPr>
        <w:tc>
          <w:tcPr>
            <w:tcW w:w="1605" w:type="dxa"/>
            <w:vMerge/>
          </w:tcPr>
          <w:p w14:paraId="6D59985C" w14:textId="77777777" w:rsidR="00111254" w:rsidRDefault="00111254"/>
        </w:tc>
        <w:tc>
          <w:tcPr>
            <w:tcW w:w="6585" w:type="dxa"/>
          </w:tcPr>
          <w:p w14:paraId="7C8E24EE" w14:textId="2BCD9912" w:rsidR="18ACE7BC" w:rsidRDefault="18ACE7BC" w:rsidP="18ACE7BC">
            <w:pPr>
              <w:rPr>
                <w:rFonts w:ascii="Arial" w:eastAsia="Arial" w:hAnsi="Arial" w:cs="Arial"/>
                <w:sz w:val="20"/>
                <w:szCs w:val="20"/>
              </w:rPr>
            </w:pPr>
            <w:r w:rsidRPr="18ACE7BC">
              <w:rPr>
                <w:rFonts w:ascii="Arial" w:eastAsia="Arial" w:hAnsi="Arial" w:cs="Arial"/>
                <w:sz w:val="20"/>
                <w:szCs w:val="20"/>
              </w:rPr>
              <w:t>Learning expectations of students by the university?</w:t>
            </w:r>
          </w:p>
        </w:tc>
        <w:tc>
          <w:tcPr>
            <w:tcW w:w="5355" w:type="dxa"/>
          </w:tcPr>
          <w:p w14:paraId="1ABC9287" w14:textId="7AAE707F"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661E30A" w14:textId="77777777" w:rsidTr="18ACE7BC">
        <w:trPr>
          <w:trHeight w:val="300"/>
        </w:trPr>
        <w:tc>
          <w:tcPr>
            <w:tcW w:w="1605" w:type="dxa"/>
            <w:vMerge/>
          </w:tcPr>
          <w:p w14:paraId="7931620C" w14:textId="77777777" w:rsidR="00111254" w:rsidRDefault="00111254"/>
        </w:tc>
        <w:tc>
          <w:tcPr>
            <w:tcW w:w="6585" w:type="dxa"/>
          </w:tcPr>
          <w:p w14:paraId="32D15B14" w14:textId="04DD878D"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Learning expectations of students by the discipline/profession?</w:t>
            </w:r>
          </w:p>
        </w:tc>
        <w:tc>
          <w:tcPr>
            <w:tcW w:w="5355" w:type="dxa"/>
          </w:tcPr>
          <w:p w14:paraId="7B11D947" w14:textId="408FFE23"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12F3506" w14:textId="77777777" w:rsidTr="18ACE7BC">
        <w:trPr>
          <w:trHeight w:val="480"/>
        </w:trPr>
        <w:tc>
          <w:tcPr>
            <w:tcW w:w="1605" w:type="dxa"/>
            <w:vMerge/>
          </w:tcPr>
          <w:p w14:paraId="2D3A18DF" w14:textId="77777777" w:rsidR="00111254" w:rsidRDefault="00111254"/>
        </w:tc>
        <w:tc>
          <w:tcPr>
            <w:tcW w:w="6585" w:type="dxa"/>
          </w:tcPr>
          <w:p w14:paraId="1FABA4B6" w14:textId="7D433829"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xml:space="preserve"> Does the course provide opportunities for students to express and explore their own learning goals?</w:t>
            </w:r>
          </w:p>
        </w:tc>
        <w:tc>
          <w:tcPr>
            <w:tcW w:w="5355" w:type="dxa"/>
          </w:tcPr>
          <w:p w14:paraId="6FE4AEAE" w14:textId="0A41BE05"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F377CD1" w14:textId="77777777" w:rsidTr="18ACE7BC">
        <w:trPr>
          <w:trHeight w:val="555"/>
        </w:trPr>
        <w:tc>
          <w:tcPr>
            <w:tcW w:w="1605" w:type="dxa"/>
            <w:vMerge w:val="restart"/>
          </w:tcPr>
          <w:p w14:paraId="579F2131" w14:textId="205FE199" w:rsidR="18ACE7BC" w:rsidRDefault="18ACE7BC" w:rsidP="18ACE7BC">
            <w:pPr>
              <w:rPr>
                <w:rFonts w:ascii="Arial" w:eastAsia="Arial" w:hAnsi="Arial" w:cs="Arial"/>
                <w:b/>
                <w:bCs/>
              </w:rPr>
            </w:pPr>
            <w:r w:rsidRPr="18ACE7BC">
              <w:rPr>
                <w:rFonts w:ascii="Arial" w:eastAsia="Arial" w:hAnsi="Arial" w:cs="Arial"/>
                <w:b/>
                <w:bCs/>
              </w:rPr>
              <w:t xml:space="preserve"> </w:t>
            </w:r>
          </w:p>
          <w:p w14:paraId="052A3E4C" w14:textId="10E1ED95" w:rsidR="18ACE7BC" w:rsidRDefault="18ACE7BC" w:rsidP="18ACE7BC">
            <w:pPr>
              <w:jc w:val="center"/>
              <w:rPr>
                <w:rFonts w:ascii="Arial" w:eastAsia="Arial" w:hAnsi="Arial" w:cs="Arial"/>
                <w:b/>
                <w:bCs/>
              </w:rPr>
            </w:pPr>
            <w:r w:rsidRPr="18ACE7BC">
              <w:rPr>
                <w:rFonts w:ascii="Arial" w:eastAsia="Arial" w:hAnsi="Arial" w:cs="Arial"/>
                <w:b/>
                <w:bCs/>
              </w:rPr>
              <w:t>Exploring Perceived Positionality* of Learners</w:t>
            </w:r>
          </w:p>
        </w:tc>
        <w:tc>
          <w:tcPr>
            <w:tcW w:w="6585" w:type="dxa"/>
          </w:tcPr>
          <w:p w14:paraId="4E195493" w14:textId="72D235C0" w:rsidR="18ACE7BC" w:rsidRDefault="18ACE7BC" w:rsidP="18ACE7BC">
            <w:pPr>
              <w:rPr>
                <w:rFonts w:ascii="Arial" w:eastAsia="Arial" w:hAnsi="Arial" w:cs="Arial"/>
                <w:sz w:val="20"/>
                <w:szCs w:val="20"/>
              </w:rPr>
            </w:pPr>
            <w:r w:rsidRPr="18ACE7BC">
              <w:rPr>
                <w:rFonts w:ascii="Arial" w:eastAsia="Arial" w:hAnsi="Arial" w:cs="Arial"/>
                <w:sz w:val="20"/>
                <w:szCs w:val="20"/>
              </w:rPr>
              <w:t>Identity and backgrounds (first language, race, gender, ethnicity, socio-economic status, nationality, etc.)?</w:t>
            </w:r>
          </w:p>
        </w:tc>
        <w:tc>
          <w:tcPr>
            <w:tcW w:w="5355" w:type="dxa"/>
          </w:tcPr>
          <w:p w14:paraId="2C4602AE" w14:textId="6571D0E8"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17817E94" w14:textId="77777777" w:rsidTr="18ACE7BC">
        <w:trPr>
          <w:trHeight w:val="345"/>
        </w:trPr>
        <w:tc>
          <w:tcPr>
            <w:tcW w:w="1605" w:type="dxa"/>
            <w:vMerge/>
          </w:tcPr>
          <w:p w14:paraId="4CEF78C2" w14:textId="77777777" w:rsidR="00111254" w:rsidRDefault="00111254"/>
        </w:tc>
        <w:tc>
          <w:tcPr>
            <w:tcW w:w="6585" w:type="dxa"/>
          </w:tcPr>
          <w:p w14:paraId="55010BC7" w14:textId="28A123A6"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Learning beliefs, expectations values, preferred learning approaches?</w:t>
            </w:r>
          </w:p>
        </w:tc>
        <w:tc>
          <w:tcPr>
            <w:tcW w:w="5355" w:type="dxa"/>
          </w:tcPr>
          <w:p w14:paraId="073219F1" w14:textId="4F07C93E"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A0BA7A6" w14:textId="77777777" w:rsidTr="18ACE7BC">
        <w:trPr>
          <w:trHeight w:val="330"/>
        </w:trPr>
        <w:tc>
          <w:tcPr>
            <w:tcW w:w="1605" w:type="dxa"/>
            <w:vMerge/>
          </w:tcPr>
          <w:p w14:paraId="36B7AE8F" w14:textId="77777777" w:rsidR="00111254" w:rsidRDefault="00111254"/>
        </w:tc>
        <w:tc>
          <w:tcPr>
            <w:tcW w:w="6585" w:type="dxa"/>
          </w:tcPr>
          <w:p w14:paraId="06612BB4" w14:textId="2EA6D0FF"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Prior student experience, knowledge, skills, attitudes about subject?</w:t>
            </w:r>
          </w:p>
        </w:tc>
        <w:tc>
          <w:tcPr>
            <w:tcW w:w="5355" w:type="dxa"/>
          </w:tcPr>
          <w:p w14:paraId="60D9099F" w14:textId="22471FE0"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7B3E6C8D" w14:textId="77777777" w:rsidTr="18ACE7BC">
        <w:trPr>
          <w:trHeight w:val="300"/>
        </w:trPr>
        <w:tc>
          <w:tcPr>
            <w:tcW w:w="1605" w:type="dxa"/>
            <w:vMerge/>
          </w:tcPr>
          <w:p w14:paraId="7C53B991" w14:textId="77777777" w:rsidR="00111254" w:rsidRDefault="00111254"/>
        </w:tc>
        <w:tc>
          <w:tcPr>
            <w:tcW w:w="6585" w:type="dxa"/>
          </w:tcPr>
          <w:p w14:paraId="7EEA80CB" w14:textId="592A302C" w:rsidR="18ACE7BC" w:rsidRDefault="18ACE7BC" w:rsidP="18ACE7BC">
            <w:pPr>
              <w:rPr>
                <w:rFonts w:ascii="Arial" w:eastAsia="Arial" w:hAnsi="Arial" w:cs="Arial"/>
                <w:sz w:val="20"/>
                <w:szCs w:val="20"/>
              </w:rPr>
            </w:pPr>
            <w:r w:rsidRPr="18ACE7BC">
              <w:rPr>
                <w:rFonts w:ascii="Arial" w:eastAsia="Arial" w:hAnsi="Arial" w:cs="Arial"/>
                <w:sz w:val="20"/>
                <w:szCs w:val="20"/>
              </w:rPr>
              <w:t>Life/professional goals in relation to the course?</w:t>
            </w:r>
          </w:p>
        </w:tc>
        <w:tc>
          <w:tcPr>
            <w:tcW w:w="5355" w:type="dxa"/>
          </w:tcPr>
          <w:p w14:paraId="727AAC87" w14:textId="2731B9B9"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C3257FA" w14:textId="77777777" w:rsidTr="18ACE7BC">
        <w:trPr>
          <w:trHeight w:val="330"/>
        </w:trPr>
        <w:tc>
          <w:tcPr>
            <w:tcW w:w="1605" w:type="dxa"/>
            <w:vMerge/>
          </w:tcPr>
          <w:p w14:paraId="22E6AD11" w14:textId="77777777" w:rsidR="00111254" w:rsidRDefault="00111254"/>
        </w:tc>
        <w:tc>
          <w:tcPr>
            <w:tcW w:w="6585" w:type="dxa"/>
          </w:tcPr>
          <w:p w14:paraId="63722D04" w14:textId="7950E6ED"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Reasons for enrolling?</w:t>
            </w:r>
          </w:p>
        </w:tc>
        <w:tc>
          <w:tcPr>
            <w:tcW w:w="5355" w:type="dxa"/>
          </w:tcPr>
          <w:p w14:paraId="1F4558CE" w14:textId="5282319B"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08B65BC0" w14:textId="77777777" w:rsidTr="18ACE7BC">
        <w:trPr>
          <w:trHeight w:val="345"/>
        </w:trPr>
        <w:tc>
          <w:tcPr>
            <w:tcW w:w="1605" w:type="dxa"/>
            <w:vMerge/>
          </w:tcPr>
          <w:p w14:paraId="2BF24D82" w14:textId="77777777" w:rsidR="00111254" w:rsidRDefault="00111254"/>
        </w:tc>
        <w:tc>
          <w:tcPr>
            <w:tcW w:w="6585" w:type="dxa"/>
          </w:tcPr>
          <w:p w14:paraId="3BFC7243" w14:textId="5A459905"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Challenges/barriers in the course?</w:t>
            </w:r>
          </w:p>
        </w:tc>
        <w:tc>
          <w:tcPr>
            <w:tcW w:w="5355" w:type="dxa"/>
          </w:tcPr>
          <w:p w14:paraId="2A86AA3D" w14:textId="6AE6F64F"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3F682B38" w14:textId="77777777" w:rsidTr="18ACE7BC">
        <w:trPr>
          <w:trHeight w:val="300"/>
        </w:trPr>
        <w:tc>
          <w:tcPr>
            <w:tcW w:w="1605" w:type="dxa"/>
            <w:vMerge/>
          </w:tcPr>
          <w:p w14:paraId="7DF61FEE" w14:textId="77777777" w:rsidR="00111254" w:rsidRDefault="00111254"/>
        </w:tc>
        <w:tc>
          <w:tcPr>
            <w:tcW w:w="6585" w:type="dxa"/>
          </w:tcPr>
          <w:p w14:paraId="0A23D500" w14:textId="24186093"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 xml:space="preserve"> Level of autonomy in learning?</w:t>
            </w:r>
          </w:p>
        </w:tc>
        <w:tc>
          <w:tcPr>
            <w:tcW w:w="5355" w:type="dxa"/>
          </w:tcPr>
          <w:p w14:paraId="785DDEF3" w14:textId="6012FDCC"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0321AA6A" w14:textId="77777777" w:rsidTr="18ACE7BC">
        <w:trPr>
          <w:trHeight w:val="615"/>
        </w:trPr>
        <w:tc>
          <w:tcPr>
            <w:tcW w:w="1605" w:type="dxa"/>
            <w:vMerge w:val="restart"/>
          </w:tcPr>
          <w:p w14:paraId="115B8E38" w14:textId="0EEED33C" w:rsidR="18ACE7BC" w:rsidRDefault="18ACE7BC" w:rsidP="18ACE7BC">
            <w:pPr>
              <w:jc w:val="center"/>
              <w:rPr>
                <w:rFonts w:ascii="Arial" w:eastAsia="Arial" w:hAnsi="Arial" w:cs="Arial"/>
                <w:b/>
                <w:bCs/>
              </w:rPr>
            </w:pPr>
            <w:r w:rsidRPr="18ACE7BC">
              <w:rPr>
                <w:rFonts w:ascii="Arial" w:eastAsia="Arial" w:hAnsi="Arial" w:cs="Arial"/>
                <w:b/>
                <w:bCs/>
              </w:rPr>
              <w:t>Reflecting on your own Positionality</w:t>
            </w:r>
            <w:r w:rsidRPr="18ACE7BC">
              <w:rPr>
                <w:rFonts w:ascii="Arial" w:eastAsia="Arial" w:hAnsi="Arial" w:cs="Arial"/>
                <w:b/>
                <w:bCs/>
              </w:rPr>
              <w:lastRenderedPageBreak/>
              <w:t>* as Educator</w:t>
            </w:r>
          </w:p>
          <w:p w14:paraId="607B682A" w14:textId="4327EA2C" w:rsidR="18ACE7BC" w:rsidRDefault="18ACE7BC" w:rsidP="18ACE7BC">
            <w:pPr>
              <w:jc w:val="center"/>
              <w:rPr>
                <w:rFonts w:ascii="Arial" w:eastAsia="Arial" w:hAnsi="Arial" w:cs="Arial"/>
                <w:b/>
                <w:bCs/>
              </w:rPr>
            </w:pPr>
            <w:r w:rsidRPr="18ACE7BC">
              <w:rPr>
                <w:rFonts w:ascii="Arial" w:eastAsia="Arial" w:hAnsi="Arial" w:cs="Arial"/>
                <w:b/>
                <w:bCs/>
              </w:rPr>
              <w:t xml:space="preserve"> </w:t>
            </w:r>
          </w:p>
          <w:p w14:paraId="6CC65A60" w14:textId="7FA95427" w:rsidR="18ACE7BC" w:rsidRDefault="18ACE7BC" w:rsidP="18ACE7BC">
            <w:pPr>
              <w:jc w:val="center"/>
              <w:rPr>
                <w:rFonts w:ascii="Arial" w:eastAsia="Arial" w:hAnsi="Arial" w:cs="Arial"/>
                <w:b/>
                <w:bCs/>
              </w:rPr>
            </w:pPr>
            <w:r w:rsidRPr="18ACE7BC">
              <w:rPr>
                <w:rFonts w:ascii="Arial" w:eastAsia="Arial" w:hAnsi="Arial" w:cs="Arial"/>
                <w:b/>
                <w:bCs/>
              </w:rPr>
              <w:t xml:space="preserve"> </w:t>
            </w:r>
          </w:p>
        </w:tc>
        <w:tc>
          <w:tcPr>
            <w:tcW w:w="6585" w:type="dxa"/>
          </w:tcPr>
          <w:p w14:paraId="017148A7" w14:textId="14AEFBDD" w:rsidR="18ACE7BC" w:rsidRDefault="18ACE7BC" w:rsidP="18ACE7BC">
            <w:pPr>
              <w:rPr>
                <w:rFonts w:ascii="Arial" w:eastAsia="Arial" w:hAnsi="Arial" w:cs="Arial"/>
                <w:sz w:val="20"/>
                <w:szCs w:val="20"/>
              </w:rPr>
            </w:pPr>
            <w:r w:rsidRPr="18ACE7BC">
              <w:rPr>
                <w:rFonts w:ascii="Arial" w:eastAsia="Arial" w:hAnsi="Arial" w:cs="Arial"/>
                <w:sz w:val="20"/>
                <w:szCs w:val="20"/>
              </w:rPr>
              <w:lastRenderedPageBreak/>
              <w:t>Identity and backgrounds (first language, race, gender, ethnicity, socio-economic status, nationality, etc.)?</w:t>
            </w:r>
          </w:p>
        </w:tc>
        <w:tc>
          <w:tcPr>
            <w:tcW w:w="5355" w:type="dxa"/>
          </w:tcPr>
          <w:p w14:paraId="1E8AE343" w14:textId="17E2DB24"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7A5F608C" w14:textId="77777777" w:rsidTr="18ACE7BC">
        <w:trPr>
          <w:trHeight w:val="300"/>
        </w:trPr>
        <w:tc>
          <w:tcPr>
            <w:tcW w:w="1605" w:type="dxa"/>
            <w:vMerge/>
          </w:tcPr>
          <w:p w14:paraId="694EF0F1" w14:textId="77777777" w:rsidR="00111254" w:rsidRDefault="00111254"/>
        </w:tc>
        <w:tc>
          <w:tcPr>
            <w:tcW w:w="6585" w:type="dxa"/>
          </w:tcPr>
          <w:p w14:paraId="48E6DCD1" w14:textId="5FC61239" w:rsidR="18ACE7BC" w:rsidRDefault="18ACE7BC" w:rsidP="18ACE7BC">
            <w:pPr>
              <w:rPr>
                <w:rFonts w:ascii="Arial" w:eastAsia="Arial" w:hAnsi="Arial" w:cs="Arial"/>
                <w:sz w:val="20"/>
                <w:szCs w:val="20"/>
              </w:rPr>
            </w:pPr>
            <w:r w:rsidRPr="18ACE7BC">
              <w:rPr>
                <w:rFonts w:ascii="Arial" w:eastAsia="Arial" w:hAnsi="Arial" w:cs="Arial"/>
                <w:sz w:val="20"/>
                <w:szCs w:val="20"/>
              </w:rPr>
              <w:t xml:space="preserve"> Prior experience as a learner (particularly at the post-secondary level)?</w:t>
            </w:r>
          </w:p>
        </w:tc>
        <w:tc>
          <w:tcPr>
            <w:tcW w:w="5355" w:type="dxa"/>
          </w:tcPr>
          <w:p w14:paraId="51087AD3" w14:textId="3438FF71"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FAB15AE" w14:textId="77777777" w:rsidTr="18ACE7BC">
        <w:trPr>
          <w:trHeight w:val="300"/>
        </w:trPr>
        <w:tc>
          <w:tcPr>
            <w:tcW w:w="1605" w:type="dxa"/>
            <w:vMerge/>
          </w:tcPr>
          <w:p w14:paraId="4005ED71" w14:textId="77777777" w:rsidR="00111254" w:rsidRDefault="00111254"/>
        </w:tc>
        <w:tc>
          <w:tcPr>
            <w:tcW w:w="6585" w:type="dxa"/>
          </w:tcPr>
          <w:p w14:paraId="330C918C" w14:textId="4FE71BA5" w:rsidR="18ACE7BC" w:rsidRDefault="18ACE7BC" w:rsidP="18ACE7BC">
            <w:pPr>
              <w:rPr>
                <w:rFonts w:ascii="Arial" w:eastAsia="Arial" w:hAnsi="Arial" w:cs="Arial"/>
                <w:sz w:val="20"/>
                <w:szCs w:val="20"/>
              </w:rPr>
            </w:pPr>
            <w:r w:rsidRPr="18ACE7BC">
              <w:rPr>
                <w:rFonts w:ascii="Arial" w:eastAsia="Arial" w:hAnsi="Arial" w:cs="Arial"/>
                <w:sz w:val="20"/>
                <w:szCs w:val="20"/>
              </w:rPr>
              <w:t>First-time or veteran instructor of course?</w:t>
            </w:r>
          </w:p>
        </w:tc>
        <w:tc>
          <w:tcPr>
            <w:tcW w:w="5355" w:type="dxa"/>
          </w:tcPr>
          <w:p w14:paraId="3C0851EC" w14:textId="17AC9577"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0A1956A" w14:textId="77777777" w:rsidTr="18ACE7BC">
        <w:trPr>
          <w:trHeight w:val="540"/>
        </w:trPr>
        <w:tc>
          <w:tcPr>
            <w:tcW w:w="1605" w:type="dxa"/>
            <w:vMerge/>
          </w:tcPr>
          <w:p w14:paraId="3DEF1991" w14:textId="77777777" w:rsidR="00111254" w:rsidRDefault="00111254"/>
        </w:tc>
        <w:tc>
          <w:tcPr>
            <w:tcW w:w="6585" w:type="dxa"/>
          </w:tcPr>
          <w:p w14:paraId="7814121C" w14:textId="5F33AFE6" w:rsidR="18ACE7BC" w:rsidRDefault="18ACE7BC" w:rsidP="18ACE7BC">
            <w:pPr>
              <w:rPr>
                <w:rFonts w:ascii="Arial" w:eastAsia="Arial" w:hAnsi="Arial" w:cs="Arial"/>
                <w:sz w:val="20"/>
                <w:szCs w:val="20"/>
              </w:rPr>
            </w:pPr>
            <w:r w:rsidRPr="18ACE7BC">
              <w:rPr>
                <w:rFonts w:ascii="Arial" w:eastAsia="Arial" w:hAnsi="Arial" w:cs="Arial"/>
                <w:sz w:val="20"/>
                <w:szCs w:val="20"/>
              </w:rPr>
              <w:t>Teaching philosophy (values, beliefs, knowledge, skills, attitudes of effective teaching)?</w:t>
            </w:r>
          </w:p>
        </w:tc>
        <w:tc>
          <w:tcPr>
            <w:tcW w:w="5355" w:type="dxa"/>
          </w:tcPr>
          <w:p w14:paraId="2CD064EF" w14:textId="36B75D34"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52506A3B" w14:textId="77777777" w:rsidTr="18ACE7BC">
        <w:trPr>
          <w:trHeight w:val="360"/>
        </w:trPr>
        <w:tc>
          <w:tcPr>
            <w:tcW w:w="1605" w:type="dxa"/>
            <w:vMerge/>
          </w:tcPr>
          <w:p w14:paraId="6668E766" w14:textId="77777777" w:rsidR="00111254" w:rsidRDefault="00111254"/>
        </w:tc>
        <w:tc>
          <w:tcPr>
            <w:tcW w:w="6585" w:type="dxa"/>
          </w:tcPr>
          <w:p w14:paraId="7927D836" w14:textId="3BE41325" w:rsidR="18ACE7BC" w:rsidRDefault="18ACE7BC" w:rsidP="18ACE7BC">
            <w:pPr>
              <w:rPr>
                <w:rFonts w:ascii="Arial" w:eastAsia="Arial" w:hAnsi="Arial" w:cs="Arial"/>
                <w:sz w:val="20"/>
                <w:szCs w:val="20"/>
              </w:rPr>
            </w:pPr>
            <w:r w:rsidRPr="18ACE7BC">
              <w:rPr>
                <w:rFonts w:ascii="Arial" w:eastAsia="Arial" w:hAnsi="Arial" w:cs="Arial"/>
                <w:sz w:val="20"/>
                <w:szCs w:val="20"/>
              </w:rPr>
              <w:t>Confidence/perceived competence for teaching course?</w:t>
            </w:r>
          </w:p>
        </w:tc>
        <w:tc>
          <w:tcPr>
            <w:tcW w:w="5355" w:type="dxa"/>
          </w:tcPr>
          <w:p w14:paraId="258E071A" w14:textId="61DBA893"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D5403BF" w14:textId="77777777" w:rsidTr="18ACE7BC">
        <w:trPr>
          <w:trHeight w:val="585"/>
        </w:trPr>
        <w:tc>
          <w:tcPr>
            <w:tcW w:w="1605" w:type="dxa"/>
            <w:vMerge/>
          </w:tcPr>
          <w:p w14:paraId="50FDD7EE" w14:textId="77777777" w:rsidR="00111254" w:rsidRDefault="00111254"/>
        </w:tc>
        <w:tc>
          <w:tcPr>
            <w:tcW w:w="6585" w:type="dxa"/>
          </w:tcPr>
          <w:p w14:paraId="7BAAC962" w14:textId="7F90847F" w:rsidR="18ACE7BC" w:rsidRDefault="18ACE7BC" w:rsidP="18ACE7BC">
            <w:pPr>
              <w:rPr>
                <w:rFonts w:ascii="Arial" w:eastAsia="Arial" w:hAnsi="Arial" w:cs="Arial"/>
                <w:sz w:val="20"/>
                <w:szCs w:val="20"/>
              </w:rPr>
            </w:pPr>
            <w:r w:rsidRPr="18ACE7BC">
              <w:rPr>
                <w:rFonts w:ascii="Arial" w:eastAsia="Arial" w:hAnsi="Arial" w:cs="Arial"/>
                <w:sz w:val="20"/>
                <w:szCs w:val="20"/>
              </w:rPr>
              <w:t>Challenges in teaching (i.e., course design, implementation of instructional strategies, or communication with students)?</w:t>
            </w:r>
          </w:p>
        </w:tc>
        <w:tc>
          <w:tcPr>
            <w:tcW w:w="5355" w:type="dxa"/>
          </w:tcPr>
          <w:p w14:paraId="5007436D" w14:textId="6740D7FF"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694D79AC" w14:textId="77777777" w:rsidTr="18ACE7BC">
        <w:trPr>
          <w:trHeight w:val="570"/>
        </w:trPr>
        <w:tc>
          <w:tcPr>
            <w:tcW w:w="1605" w:type="dxa"/>
            <w:vMerge/>
          </w:tcPr>
          <w:p w14:paraId="598CD9D0" w14:textId="77777777" w:rsidR="00111254" w:rsidRDefault="00111254"/>
        </w:tc>
        <w:tc>
          <w:tcPr>
            <w:tcW w:w="6585" w:type="dxa"/>
          </w:tcPr>
          <w:p w14:paraId="532AD3E7" w14:textId="369FE91C" w:rsidR="76B13F6A" w:rsidRDefault="76B13F6A" w:rsidP="18ACE7BC">
            <w:pPr>
              <w:spacing w:line="257" w:lineRule="exact"/>
              <w:rPr>
                <w:rFonts w:ascii="Arial" w:eastAsia="Arial" w:hAnsi="Arial" w:cs="Arial"/>
                <w:sz w:val="20"/>
                <w:szCs w:val="20"/>
              </w:rPr>
            </w:pPr>
            <w:r w:rsidRPr="18ACE7BC">
              <w:rPr>
                <w:rFonts w:ascii="Arial" w:eastAsia="Arial" w:hAnsi="Arial" w:cs="Arial"/>
                <w:sz w:val="20"/>
                <w:szCs w:val="20"/>
              </w:rPr>
              <w:t>A</w:t>
            </w:r>
            <w:r w:rsidR="18ACE7BC" w:rsidRPr="18ACE7BC">
              <w:rPr>
                <w:rFonts w:ascii="Arial" w:eastAsia="Arial" w:hAnsi="Arial" w:cs="Arial"/>
                <w:sz w:val="20"/>
                <w:szCs w:val="20"/>
              </w:rPr>
              <w:t>ssumptions or biases about students (i.e., expectations of educator, academic behaviors, level of autonomy in learning)?</w:t>
            </w:r>
          </w:p>
        </w:tc>
        <w:tc>
          <w:tcPr>
            <w:tcW w:w="5355" w:type="dxa"/>
          </w:tcPr>
          <w:p w14:paraId="7DCEC0F5" w14:textId="146364F2" w:rsidR="18ACE7BC" w:rsidRDefault="18ACE7BC" w:rsidP="18ACE7BC">
            <w:pPr>
              <w:jc w:val="center"/>
              <w:rPr>
                <w:rFonts w:ascii="Arial" w:eastAsia="Arial" w:hAnsi="Arial" w:cs="Arial"/>
              </w:rPr>
            </w:pPr>
            <w:r w:rsidRPr="18ACE7BC">
              <w:rPr>
                <w:rFonts w:ascii="Arial" w:eastAsia="Arial" w:hAnsi="Arial" w:cs="Arial"/>
              </w:rPr>
              <w:t xml:space="preserve"> </w:t>
            </w:r>
          </w:p>
        </w:tc>
      </w:tr>
      <w:tr w:rsidR="18ACE7BC" w14:paraId="23025C4E" w14:textId="77777777" w:rsidTr="18ACE7BC">
        <w:trPr>
          <w:trHeight w:val="540"/>
        </w:trPr>
        <w:tc>
          <w:tcPr>
            <w:tcW w:w="1605" w:type="dxa"/>
            <w:vMerge/>
          </w:tcPr>
          <w:p w14:paraId="589189B0" w14:textId="77777777" w:rsidR="00111254" w:rsidRDefault="00111254"/>
        </w:tc>
        <w:tc>
          <w:tcPr>
            <w:tcW w:w="6585" w:type="dxa"/>
          </w:tcPr>
          <w:p w14:paraId="4B27E7CE" w14:textId="71E86B94" w:rsidR="18ACE7BC" w:rsidRDefault="18ACE7BC" w:rsidP="18ACE7BC">
            <w:pPr>
              <w:spacing w:line="257" w:lineRule="exact"/>
              <w:rPr>
                <w:rFonts w:ascii="Arial" w:eastAsia="Arial" w:hAnsi="Arial" w:cs="Arial"/>
                <w:sz w:val="20"/>
                <w:szCs w:val="20"/>
              </w:rPr>
            </w:pPr>
            <w:r w:rsidRPr="18ACE7BC">
              <w:rPr>
                <w:rFonts w:ascii="Arial" w:eastAsia="Arial" w:hAnsi="Arial" w:cs="Arial"/>
                <w:sz w:val="20"/>
                <w:szCs w:val="20"/>
              </w:rPr>
              <w:t>Obstacles and barriers may cause to students (i.e., power distance, different backgrounds, identity or learning experience)?</w:t>
            </w:r>
          </w:p>
        </w:tc>
        <w:tc>
          <w:tcPr>
            <w:tcW w:w="5355" w:type="dxa"/>
          </w:tcPr>
          <w:p w14:paraId="4CA8265E" w14:textId="13826E5B" w:rsidR="18ACE7BC" w:rsidRDefault="18ACE7BC" w:rsidP="18ACE7BC">
            <w:pPr>
              <w:jc w:val="center"/>
              <w:rPr>
                <w:rFonts w:ascii="Arial" w:eastAsia="Arial" w:hAnsi="Arial" w:cs="Arial"/>
              </w:rPr>
            </w:pPr>
          </w:p>
        </w:tc>
      </w:tr>
    </w:tbl>
    <w:p w14:paraId="1664BB23" w14:textId="34B7EFD7" w:rsidR="18ACE7BC" w:rsidRDefault="18ACE7BC" w:rsidP="18ACE7BC">
      <w:pPr>
        <w:rPr>
          <w:rFonts w:ascii="Arial" w:hAnsi="Arial" w:cs="Arial"/>
          <w:b/>
          <w:bCs/>
        </w:rPr>
      </w:pPr>
    </w:p>
    <w:p w14:paraId="1BF2BD0E" w14:textId="04A0D4F8" w:rsidR="00021FD6" w:rsidRPr="008D6CAC" w:rsidRDefault="008D6CAC" w:rsidP="00662806">
      <w:pPr>
        <w:rPr>
          <w:rFonts w:ascii="Arial" w:hAnsi="Arial" w:cs="Arial"/>
          <w:b/>
          <w:color w:val="000000" w:themeColor="text1"/>
        </w:rPr>
      </w:pPr>
      <w:r w:rsidRPr="008D6CAC">
        <w:rPr>
          <w:rFonts w:ascii="Arial" w:hAnsi="Arial" w:cs="Arial"/>
          <w:b/>
          <w:color w:val="000000" w:themeColor="text1"/>
        </w:rPr>
        <w:t xml:space="preserve">2. </w:t>
      </w:r>
      <w:r w:rsidR="00100282">
        <w:rPr>
          <w:rFonts w:ascii="Arial" w:hAnsi="Arial" w:cs="Arial"/>
          <w:b/>
          <w:color w:val="000000" w:themeColor="text1"/>
        </w:rPr>
        <w:t xml:space="preserve">Curriculum </w:t>
      </w:r>
      <w:r w:rsidRPr="008D6CAC">
        <w:rPr>
          <w:rFonts w:ascii="Arial" w:hAnsi="Arial" w:cs="Arial"/>
          <w:b/>
          <w:color w:val="000000" w:themeColor="text1"/>
        </w:rPr>
        <w:t>Planning</w:t>
      </w:r>
    </w:p>
    <w:tbl>
      <w:tblPr>
        <w:tblStyle w:val="TableGrid"/>
        <w:tblW w:w="5000" w:type="pct"/>
        <w:tblLook w:val="04A0" w:firstRow="1" w:lastRow="0" w:firstColumn="1" w:lastColumn="0" w:noHBand="0" w:noVBand="1"/>
      </w:tblPr>
      <w:tblGrid>
        <w:gridCol w:w="2713"/>
        <w:gridCol w:w="2713"/>
        <w:gridCol w:w="2712"/>
        <w:gridCol w:w="2712"/>
        <w:gridCol w:w="2712"/>
      </w:tblGrid>
      <w:tr w:rsidR="00F46A1E" w:rsidRPr="00E376F4" w14:paraId="11B1C339" w14:textId="77777777" w:rsidTr="00F46A1E">
        <w:tc>
          <w:tcPr>
            <w:tcW w:w="1000" w:type="pct"/>
          </w:tcPr>
          <w:p w14:paraId="6817D779" w14:textId="387951B1" w:rsidR="00F46A1E" w:rsidRPr="00E376F4" w:rsidRDefault="00F46A1E" w:rsidP="005D0A37">
            <w:pPr>
              <w:contextualSpacing/>
              <w:rPr>
                <w:rFonts w:ascii="Arial" w:eastAsia="Calibri" w:hAnsi="Arial" w:cs="Arial"/>
                <w:color w:val="000000" w:themeColor="text1"/>
                <w:lang w:val="en-CA"/>
              </w:rPr>
            </w:pPr>
            <w:r w:rsidRPr="00E376F4">
              <w:rPr>
                <w:rFonts w:ascii="Arial" w:eastAsia="Calibri" w:hAnsi="Arial" w:cs="Arial"/>
                <w:color w:val="000000" w:themeColor="text1"/>
                <w:lang w:val="en-CA"/>
              </w:rPr>
              <w:t>Learning outcome</w:t>
            </w:r>
            <w:r w:rsidR="00C4400F">
              <w:rPr>
                <w:rFonts w:ascii="Arial" w:eastAsia="Calibri" w:hAnsi="Arial" w:cs="Arial"/>
                <w:color w:val="000000" w:themeColor="text1"/>
                <w:lang w:val="en-CA"/>
              </w:rPr>
              <w:t>s</w:t>
            </w:r>
          </w:p>
          <w:p w14:paraId="75B21C7D" w14:textId="77777777" w:rsidR="00F46A1E" w:rsidRPr="00E376F4" w:rsidRDefault="00F46A1E" w:rsidP="005D0A37">
            <w:pPr>
              <w:contextualSpacing/>
              <w:rPr>
                <w:rFonts w:ascii="Arial" w:eastAsia="Calibri" w:hAnsi="Arial" w:cs="Arial"/>
                <w:color w:val="000000" w:themeColor="text1"/>
                <w:lang w:val="en-CA"/>
              </w:rPr>
            </w:pPr>
          </w:p>
        </w:tc>
        <w:tc>
          <w:tcPr>
            <w:tcW w:w="1000" w:type="pct"/>
          </w:tcPr>
          <w:p w14:paraId="4CFBD7F4" w14:textId="4B907689" w:rsidR="00F46A1E" w:rsidRPr="00E376F4" w:rsidRDefault="00F46A1E" w:rsidP="005D0A37">
            <w:pPr>
              <w:contextualSpacing/>
              <w:rPr>
                <w:rFonts w:ascii="Arial" w:eastAsia="Calibri" w:hAnsi="Arial" w:cs="Arial"/>
                <w:color w:val="000000" w:themeColor="text1"/>
                <w:lang w:val="en-CA"/>
              </w:rPr>
            </w:pPr>
            <w:r w:rsidRPr="00E376F4">
              <w:rPr>
                <w:rFonts w:ascii="Arial" w:eastAsia="Calibri" w:hAnsi="Arial" w:cs="Arial"/>
                <w:color w:val="000000" w:themeColor="text1"/>
                <w:lang w:val="en-CA"/>
              </w:rPr>
              <w:t>Assessment methods</w:t>
            </w:r>
          </w:p>
        </w:tc>
        <w:tc>
          <w:tcPr>
            <w:tcW w:w="1000" w:type="pct"/>
          </w:tcPr>
          <w:p w14:paraId="74987EE2" w14:textId="6B15ADF4" w:rsidR="00F46A1E" w:rsidRPr="00E376F4" w:rsidRDefault="00F46A1E" w:rsidP="005D0A37">
            <w:pPr>
              <w:contextualSpacing/>
              <w:rPr>
                <w:rFonts w:ascii="Arial" w:eastAsia="Calibri" w:hAnsi="Arial" w:cs="Arial"/>
                <w:color w:val="000000" w:themeColor="text1"/>
                <w:lang w:val="en-CA"/>
              </w:rPr>
            </w:pPr>
            <w:r w:rsidRPr="00E376F4">
              <w:rPr>
                <w:rFonts w:ascii="Arial" w:eastAsia="Calibri" w:hAnsi="Arial" w:cs="Arial"/>
                <w:color w:val="000000" w:themeColor="text1"/>
                <w:lang w:val="en-CA"/>
              </w:rPr>
              <w:t>Teaching and learning activities</w:t>
            </w:r>
            <w:r w:rsidR="00354490">
              <w:rPr>
                <w:rFonts w:ascii="Arial" w:eastAsia="Calibri" w:hAnsi="Arial" w:cs="Arial"/>
                <w:color w:val="000000" w:themeColor="text1"/>
                <w:lang w:val="en-CA"/>
              </w:rPr>
              <w:t xml:space="preserve"> (TLAs)</w:t>
            </w:r>
          </w:p>
        </w:tc>
        <w:tc>
          <w:tcPr>
            <w:tcW w:w="1000" w:type="pct"/>
          </w:tcPr>
          <w:p w14:paraId="7B46CE60" w14:textId="46F88CEA" w:rsidR="00F46A1E" w:rsidRPr="00E376F4" w:rsidRDefault="00F46A1E" w:rsidP="005D0A37">
            <w:pPr>
              <w:contextualSpacing/>
              <w:rPr>
                <w:rFonts w:ascii="Arial" w:eastAsia="Calibri" w:hAnsi="Arial" w:cs="Arial"/>
                <w:color w:val="000000" w:themeColor="text1"/>
                <w:lang w:val="en-CA"/>
              </w:rPr>
            </w:pPr>
            <w:r w:rsidRPr="00E376F4">
              <w:rPr>
                <w:rFonts w:ascii="Arial" w:eastAsia="Calibri" w:hAnsi="Arial" w:cs="Arial"/>
                <w:color w:val="000000" w:themeColor="text1"/>
                <w:lang w:val="en-CA"/>
              </w:rPr>
              <w:t>Teaching resources and materials</w:t>
            </w:r>
          </w:p>
        </w:tc>
        <w:tc>
          <w:tcPr>
            <w:tcW w:w="1000" w:type="pct"/>
          </w:tcPr>
          <w:p w14:paraId="19489CBD" w14:textId="2FE8DC61" w:rsidR="00F46A1E" w:rsidRPr="00E376F4" w:rsidRDefault="00F51742" w:rsidP="005D0A37">
            <w:pPr>
              <w:contextualSpacing/>
              <w:rPr>
                <w:rFonts w:ascii="Arial" w:eastAsia="Calibri" w:hAnsi="Arial" w:cs="Arial"/>
                <w:color w:val="000000" w:themeColor="text1"/>
                <w:lang w:val="en-CA"/>
              </w:rPr>
            </w:pPr>
            <w:r>
              <w:rPr>
                <w:rFonts w:ascii="Arial" w:eastAsia="Calibri" w:hAnsi="Arial" w:cs="Arial"/>
                <w:color w:val="000000" w:themeColor="text1"/>
                <w:lang w:val="en-CA"/>
              </w:rPr>
              <w:t>Supporting Technologies</w:t>
            </w:r>
          </w:p>
        </w:tc>
      </w:tr>
      <w:tr w:rsidR="00F46A1E" w:rsidRPr="00E376F4" w14:paraId="7BB8A98A" w14:textId="77777777" w:rsidTr="00F46A1E">
        <w:trPr>
          <w:trHeight w:val="2045"/>
        </w:trPr>
        <w:tc>
          <w:tcPr>
            <w:tcW w:w="1000" w:type="pct"/>
          </w:tcPr>
          <w:p w14:paraId="6BECC983"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will students know, value and be able to do by the end of the course / module?</w:t>
            </w:r>
          </w:p>
          <w:p w14:paraId="75FB975B" w14:textId="77777777" w:rsidR="00082FEC" w:rsidRPr="00E376F4" w:rsidRDefault="00082FEC" w:rsidP="005D0A37">
            <w:pPr>
              <w:contextualSpacing/>
              <w:rPr>
                <w:rFonts w:ascii="Arial" w:eastAsia="Calibri" w:hAnsi="Arial" w:cs="Arial"/>
                <w:color w:val="000000" w:themeColor="text1"/>
                <w:sz w:val="18"/>
                <w:szCs w:val="18"/>
                <w:lang w:val="en-CA"/>
              </w:rPr>
            </w:pPr>
          </w:p>
          <w:p w14:paraId="6B9B1CE6" w14:textId="0297D58F" w:rsidR="00082FEC" w:rsidRPr="00E376F4" w:rsidRDefault="00082FEC" w:rsidP="005D0A37">
            <w:pPr>
              <w:contextualSpacing/>
              <w:rPr>
                <w:rFonts w:ascii="Arial" w:eastAsia="Calibri" w:hAnsi="Arial" w:cs="Arial"/>
                <w:color w:val="000000" w:themeColor="text1"/>
                <w:sz w:val="18"/>
                <w:szCs w:val="18"/>
                <w:lang w:val="en-CA"/>
              </w:rPr>
            </w:pPr>
            <w:proofErr w:type="spellStart"/>
            <w:r w:rsidRPr="00E376F4">
              <w:rPr>
                <w:rFonts w:ascii="Arial" w:eastAsia="Calibri" w:hAnsi="Arial" w:cs="Arial"/>
                <w:color w:val="000000" w:themeColor="text1"/>
                <w:sz w:val="18"/>
                <w:szCs w:val="18"/>
                <w:lang w:val="en-CA"/>
              </w:rPr>
              <w:t>n.b.</w:t>
            </w:r>
            <w:proofErr w:type="spellEnd"/>
            <w:r w:rsidRPr="00E376F4">
              <w:rPr>
                <w:rFonts w:ascii="Arial" w:eastAsia="Calibri" w:hAnsi="Arial" w:cs="Arial"/>
                <w:color w:val="000000" w:themeColor="text1"/>
                <w:sz w:val="18"/>
                <w:szCs w:val="18"/>
                <w:lang w:val="en-CA"/>
              </w:rPr>
              <w:t>: A typical course will have between 5-8 course-level learning outcomes.</w:t>
            </w:r>
          </w:p>
        </w:tc>
        <w:tc>
          <w:tcPr>
            <w:tcW w:w="1000" w:type="pct"/>
          </w:tcPr>
          <w:p w14:paraId="38B0906D" w14:textId="6E18ADA8"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 xml:space="preserve">-What assessment methods will provide evidence that students have achieved the LO? </w:t>
            </w:r>
          </w:p>
          <w:p w14:paraId="68A17C96"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 xml:space="preserve">-How will feedback be given to students regarding their achievement of the LO? </w:t>
            </w:r>
          </w:p>
          <w:p w14:paraId="16358247"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assessment methods will help to inform and improve student progress toward this LO?</w:t>
            </w:r>
          </w:p>
          <w:p w14:paraId="1DD393F8" w14:textId="77777777" w:rsidR="00F46A1E" w:rsidRPr="00E376F4" w:rsidRDefault="00F46A1E" w:rsidP="005D0A37">
            <w:pPr>
              <w:contextualSpacing/>
              <w:rPr>
                <w:rFonts w:ascii="Arial" w:eastAsia="Calibri" w:hAnsi="Arial" w:cs="Arial"/>
                <w:color w:val="000000" w:themeColor="text1"/>
                <w:sz w:val="18"/>
                <w:szCs w:val="18"/>
                <w:lang w:val="en-CA"/>
              </w:rPr>
            </w:pPr>
          </w:p>
        </w:tc>
        <w:tc>
          <w:tcPr>
            <w:tcW w:w="1000" w:type="pct"/>
          </w:tcPr>
          <w:p w14:paraId="58E05115"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TLAs will students actively engage in as they progress towards this learning outcome?</w:t>
            </w:r>
          </w:p>
          <w:p w14:paraId="3093711D"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 xml:space="preserve">-What TLAs will help to support students in their ability to achieve the LO? </w:t>
            </w:r>
          </w:p>
          <w:p w14:paraId="23674140" w14:textId="77777777" w:rsidR="00F46A1E" w:rsidRPr="00E376F4" w:rsidRDefault="00F46A1E" w:rsidP="005D0A37">
            <w:pPr>
              <w:contextualSpacing/>
              <w:rPr>
                <w:rFonts w:ascii="Arial" w:eastAsia="Calibri" w:hAnsi="Arial" w:cs="Arial"/>
                <w:color w:val="000000" w:themeColor="text1"/>
                <w:sz w:val="18"/>
                <w:szCs w:val="18"/>
                <w:lang w:val="en-CA"/>
              </w:rPr>
            </w:pPr>
          </w:p>
        </w:tc>
        <w:tc>
          <w:tcPr>
            <w:tcW w:w="1000" w:type="pct"/>
          </w:tcPr>
          <w:p w14:paraId="28DA89B1" w14:textId="77777777" w:rsidR="0055524E" w:rsidRPr="00E376F4" w:rsidRDefault="00F46A1E" w:rsidP="00DA4770">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t>
            </w:r>
            <w:r w:rsidR="00DA4770" w:rsidRPr="00E376F4">
              <w:rPr>
                <w:rFonts w:ascii="Arial" w:eastAsia="Calibri" w:hAnsi="Arial" w:cs="Arial"/>
                <w:color w:val="000000" w:themeColor="text1"/>
                <w:sz w:val="18"/>
                <w:szCs w:val="18"/>
                <w:lang w:val="en-CA"/>
              </w:rPr>
              <w:t>To help facilitate the teaching and learning activities, w</w:t>
            </w:r>
            <w:r w:rsidRPr="00E376F4">
              <w:rPr>
                <w:rFonts w:ascii="Arial" w:eastAsia="Calibri" w:hAnsi="Arial" w:cs="Arial"/>
                <w:color w:val="000000" w:themeColor="text1"/>
                <w:sz w:val="18"/>
                <w:szCs w:val="18"/>
                <w:lang w:val="en-CA"/>
              </w:rPr>
              <w:t>hat instructional resources</w:t>
            </w:r>
            <w:r w:rsidR="00EE614F" w:rsidRPr="00E376F4">
              <w:rPr>
                <w:rFonts w:ascii="Arial" w:eastAsia="Calibri" w:hAnsi="Arial" w:cs="Arial"/>
                <w:color w:val="000000" w:themeColor="text1"/>
                <w:sz w:val="18"/>
                <w:szCs w:val="18"/>
                <w:lang w:val="en-CA"/>
              </w:rPr>
              <w:t xml:space="preserve"> (</w:t>
            </w:r>
            <w:proofErr w:type="gramStart"/>
            <w:r w:rsidR="00EE614F" w:rsidRPr="00E376F4">
              <w:rPr>
                <w:rFonts w:ascii="Arial" w:eastAsia="Calibri" w:hAnsi="Arial" w:cs="Arial"/>
                <w:color w:val="000000" w:themeColor="text1"/>
                <w:sz w:val="18"/>
                <w:szCs w:val="18"/>
                <w:lang w:val="en-CA"/>
              </w:rPr>
              <w:t>e.g.</w:t>
            </w:r>
            <w:proofErr w:type="gramEnd"/>
            <w:r w:rsidR="00EE614F" w:rsidRPr="00E376F4">
              <w:rPr>
                <w:rFonts w:ascii="Arial" w:eastAsia="Calibri" w:hAnsi="Arial" w:cs="Arial"/>
                <w:color w:val="000000" w:themeColor="text1"/>
                <w:sz w:val="18"/>
                <w:szCs w:val="18"/>
                <w:lang w:val="en-CA"/>
              </w:rPr>
              <w:t xml:space="preserve"> PowerPoint slide deck, video, readings, artifacts)</w:t>
            </w:r>
            <w:r w:rsidRPr="00E376F4">
              <w:rPr>
                <w:rFonts w:ascii="Arial" w:eastAsia="Calibri" w:hAnsi="Arial" w:cs="Arial"/>
                <w:color w:val="000000" w:themeColor="text1"/>
                <w:sz w:val="18"/>
                <w:szCs w:val="18"/>
                <w:lang w:val="en-CA"/>
              </w:rPr>
              <w:t xml:space="preserve"> will you need to </w:t>
            </w:r>
            <w:r w:rsidR="00EE614F" w:rsidRPr="00E376F4">
              <w:rPr>
                <w:rFonts w:ascii="Arial" w:eastAsia="Calibri" w:hAnsi="Arial" w:cs="Arial"/>
                <w:color w:val="000000" w:themeColor="text1"/>
                <w:sz w:val="18"/>
                <w:szCs w:val="18"/>
                <w:lang w:val="en-CA"/>
              </w:rPr>
              <w:t xml:space="preserve">select, </w:t>
            </w:r>
            <w:r w:rsidRPr="00E376F4">
              <w:rPr>
                <w:rFonts w:ascii="Arial" w:eastAsia="Calibri" w:hAnsi="Arial" w:cs="Arial"/>
                <w:color w:val="000000" w:themeColor="text1"/>
                <w:sz w:val="18"/>
                <w:szCs w:val="18"/>
                <w:lang w:val="en-CA"/>
              </w:rPr>
              <w:t>develop or adapt?</w:t>
            </w:r>
          </w:p>
          <w:p w14:paraId="45F29691" w14:textId="30E2BBB4" w:rsidR="00D53BCB" w:rsidRPr="00E376F4" w:rsidRDefault="00D53BCB" w:rsidP="00D53BCB">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materials will be needed to support direct instruction?</w:t>
            </w:r>
          </w:p>
        </w:tc>
        <w:tc>
          <w:tcPr>
            <w:tcW w:w="1000" w:type="pct"/>
          </w:tcPr>
          <w:p w14:paraId="4B3EF450" w14:textId="66682F7C"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tools could students use to achieve the LO?</w:t>
            </w:r>
          </w:p>
          <w:p w14:paraId="492F8684"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-What techniques could you use to help facilitate learning?</w:t>
            </w:r>
          </w:p>
          <w:p w14:paraId="0547A888" w14:textId="77777777" w:rsidR="00D53BCB" w:rsidRPr="00E376F4" w:rsidRDefault="00D53BCB" w:rsidP="005D0A37">
            <w:pPr>
              <w:contextualSpacing/>
              <w:rPr>
                <w:rFonts w:ascii="Arial" w:eastAsia="Calibri" w:hAnsi="Arial" w:cs="Arial"/>
                <w:color w:val="000000" w:themeColor="text1"/>
                <w:sz w:val="18"/>
                <w:szCs w:val="18"/>
                <w:lang w:val="en-CA"/>
              </w:rPr>
            </w:pPr>
          </w:p>
          <w:p w14:paraId="3F484D8B" w14:textId="77777777" w:rsidR="00F46A1E" w:rsidRPr="00E376F4" w:rsidRDefault="00F46A1E"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 xml:space="preserve">-Are there eLearning technologies or tools that could be used to help achieve / demonstrate achievement the LO? </w:t>
            </w:r>
          </w:p>
          <w:p w14:paraId="53D3B44C" w14:textId="77777777" w:rsidR="00F46A1E" w:rsidRPr="00E376F4" w:rsidRDefault="00F46A1E" w:rsidP="005D0A37">
            <w:pPr>
              <w:contextualSpacing/>
              <w:rPr>
                <w:rFonts w:ascii="Arial" w:eastAsia="Calibri" w:hAnsi="Arial" w:cs="Arial"/>
                <w:color w:val="000000" w:themeColor="text1"/>
                <w:sz w:val="18"/>
                <w:szCs w:val="18"/>
                <w:lang w:val="en-CA"/>
              </w:rPr>
            </w:pPr>
          </w:p>
        </w:tc>
      </w:tr>
      <w:tr w:rsidR="00F46A1E" w:rsidRPr="00E376F4" w14:paraId="533476B8" w14:textId="77777777" w:rsidTr="00100282">
        <w:trPr>
          <w:trHeight w:val="1134"/>
        </w:trPr>
        <w:tc>
          <w:tcPr>
            <w:tcW w:w="1000" w:type="pct"/>
          </w:tcPr>
          <w:p w14:paraId="434FF217" w14:textId="12BE521A" w:rsidR="00D53BCB" w:rsidRPr="00E376F4" w:rsidRDefault="00082FEC"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1.</w:t>
            </w:r>
          </w:p>
        </w:tc>
        <w:tc>
          <w:tcPr>
            <w:tcW w:w="1000" w:type="pct"/>
          </w:tcPr>
          <w:p w14:paraId="1EE3363A" w14:textId="022EAC9A" w:rsidR="00F46A1E" w:rsidRPr="00E376F4" w:rsidRDefault="00F46A1E" w:rsidP="005D0A37">
            <w:pPr>
              <w:contextualSpacing/>
              <w:rPr>
                <w:rFonts w:ascii="Arial" w:eastAsia="Calibri" w:hAnsi="Arial" w:cs="Arial"/>
                <w:i/>
                <w:color w:val="000000" w:themeColor="text1"/>
                <w:sz w:val="18"/>
                <w:szCs w:val="18"/>
              </w:rPr>
            </w:pPr>
          </w:p>
        </w:tc>
        <w:tc>
          <w:tcPr>
            <w:tcW w:w="1000" w:type="pct"/>
          </w:tcPr>
          <w:p w14:paraId="6B697F58" w14:textId="66D4863C" w:rsidR="00F46A1E" w:rsidRPr="00E376F4" w:rsidRDefault="00F46A1E" w:rsidP="005D0A37">
            <w:pPr>
              <w:contextualSpacing/>
              <w:rPr>
                <w:rFonts w:ascii="Arial" w:eastAsia="Calibri" w:hAnsi="Arial" w:cs="Arial"/>
                <w:i/>
                <w:color w:val="000000" w:themeColor="text1"/>
                <w:sz w:val="18"/>
                <w:szCs w:val="18"/>
                <w:lang w:val="en-CA"/>
              </w:rPr>
            </w:pPr>
          </w:p>
        </w:tc>
        <w:tc>
          <w:tcPr>
            <w:tcW w:w="1000" w:type="pct"/>
          </w:tcPr>
          <w:p w14:paraId="066848EE" w14:textId="4B6DF1F1" w:rsidR="00EE614F" w:rsidRPr="00E376F4" w:rsidRDefault="00EE614F" w:rsidP="0055524E">
            <w:pPr>
              <w:contextualSpacing/>
              <w:rPr>
                <w:rFonts w:ascii="Arial" w:eastAsia="Calibri" w:hAnsi="Arial" w:cs="Arial"/>
                <w:i/>
                <w:color w:val="000000" w:themeColor="text1"/>
                <w:sz w:val="18"/>
                <w:szCs w:val="18"/>
                <w:lang w:val="en-CA"/>
              </w:rPr>
            </w:pPr>
          </w:p>
        </w:tc>
        <w:tc>
          <w:tcPr>
            <w:tcW w:w="1000" w:type="pct"/>
          </w:tcPr>
          <w:p w14:paraId="68425143" w14:textId="0FBD28D7" w:rsidR="00F46A1E" w:rsidRPr="00E376F4" w:rsidRDefault="00F46A1E" w:rsidP="005D0A37">
            <w:pPr>
              <w:contextualSpacing/>
              <w:rPr>
                <w:rFonts w:ascii="Arial" w:eastAsia="Calibri" w:hAnsi="Arial" w:cs="Arial"/>
                <w:i/>
                <w:color w:val="000000" w:themeColor="text1"/>
                <w:sz w:val="18"/>
                <w:szCs w:val="18"/>
                <w:lang w:val="en-CA"/>
              </w:rPr>
            </w:pPr>
          </w:p>
        </w:tc>
      </w:tr>
      <w:tr w:rsidR="00082FEC" w:rsidRPr="00E376F4" w14:paraId="42C57B0E" w14:textId="77777777" w:rsidTr="00100282">
        <w:trPr>
          <w:trHeight w:val="1134"/>
        </w:trPr>
        <w:tc>
          <w:tcPr>
            <w:tcW w:w="1000" w:type="pct"/>
          </w:tcPr>
          <w:p w14:paraId="15DE1E07" w14:textId="2A606D56" w:rsidR="00D53BCB" w:rsidRPr="00E376F4" w:rsidRDefault="00082FEC"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t>2.</w:t>
            </w:r>
          </w:p>
        </w:tc>
        <w:tc>
          <w:tcPr>
            <w:tcW w:w="1000" w:type="pct"/>
          </w:tcPr>
          <w:p w14:paraId="0532B54F" w14:textId="77777777" w:rsidR="00082FEC" w:rsidRPr="00E376F4" w:rsidRDefault="00082FEC" w:rsidP="005D0A37">
            <w:pPr>
              <w:contextualSpacing/>
              <w:rPr>
                <w:rFonts w:ascii="Arial" w:eastAsia="Calibri" w:hAnsi="Arial" w:cs="Arial"/>
                <w:i/>
                <w:color w:val="000000" w:themeColor="text1"/>
                <w:sz w:val="18"/>
                <w:szCs w:val="18"/>
              </w:rPr>
            </w:pPr>
          </w:p>
        </w:tc>
        <w:tc>
          <w:tcPr>
            <w:tcW w:w="1000" w:type="pct"/>
          </w:tcPr>
          <w:p w14:paraId="0562451C" w14:textId="77777777" w:rsidR="00082FEC" w:rsidRPr="00E376F4" w:rsidRDefault="00082FEC" w:rsidP="005D0A37">
            <w:pPr>
              <w:contextualSpacing/>
              <w:rPr>
                <w:rFonts w:ascii="Arial" w:eastAsia="Calibri" w:hAnsi="Arial" w:cs="Arial"/>
                <w:i/>
                <w:color w:val="000000" w:themeColor="text1"/>
                <w:sz w:val="18"/>
                <w:szCs w:val="18"/>
                <w:lang w:val="en-CA"/>
              </w:rPr>
            </w:pPr>
          </w:p>
        </w:tc>
        <w:tc>
          <w:tcPr>
            <w:tcW w:w="1000" w:type="pct"/>
          </w:tcPr>
          <w:p w14:paraId="2601F97F" w14:textId="77777777" w:rsidR="00082FEC" w:rsidRPr="00E376F4" w:rsidRDefault="00082FEC" w:rsidP="0055524E">
            <w:pPr>
              <w:contextualSpacing/>
              <w:rPr>
                <w:rFonts w:ascii="Arial" w:eastAsia="Calibri" w:hAnsi="Arial" w:cs="Arial"/>
                <w:i/>
                <w:color w:val="000000" w:themeColor="text1"/>
                <w:sz w:val="18"/>
                <w:szCs w:val="18"/>
                <w:lang w:val="en-CA"/>
              </w:rPr>
            </w:pPr>
          </w:p>
        </w:tc>
        <w:tc>
          <w:tcPr>
            <w:tcW w:w="1000" w:type="pct"/>
          </w:tcPr>
          <w:p w14:paraId="34CD4B10" w14:textId="77777777" w:rsidR="00082FEC" w:rsidRPr="00E376F4" w:rsidRDefault="00082FEC" w:rsidP="005D0A37">
            <w:pPr>
              <w:contextualSpacing/>
              <w:rPr>
                <w:rFonts w:ascii="Arial" w:eastAsia="Calibri" w:hAnsi="Arial" w:cs="Arial"/>
                <w:i/>
                <w:color w:val="000000" w:themeColor="text1"/>
                <w:sz w:val="18"/>
                <w:szCs w:val="18"/>
                <w:lang w:val="en-CA"/>
              </w:rPr>
            </w:pPr>
          </w:p>
        </w:tc>
      </w:tr>
      <w:tr w:rsidR="00082FEC" w:rsidRPr="00E376F4" w14:paraId="6DE7E8B2" w14:textId="77777777" w:rsidTr="00100282">
        <w:trPr>
          <w:trHeight w:val="1134"/>
        </w:trPr>
        <w:tc>
          <w:tcPr>
            <w:tcW w:w="1000" w:type="pct"/>
          </w:tcPr>
          <w:p w14:paraId="2714D756" w14:textId="45118D6B" w:rsidR="00082FEC" w:rsidRPr="00E376F4" w:rsidRDefault="00082FEC" w:rsidP="005D0A37">
            <w:pPr>
              <w:contextualSpacing/>
              <w:rPr>
                <w:rFonts w:ascii="Arial" w:eastAsia="Calibri" w:hAnsi="Arial" w:cs="Arial"/>
                <w:color w:val="000000" w:themeColor="text1"/>
                <w:sz w:val="18"/>
                <w:szCs w:val="18"/>
                <w:lang w:val="en-CA"/>
              </w:rPr>
            </w:pPr>
            <w:r w:rsidRPr="00E376F4">
              <w:rPr>
                <w:rFonts w:ascii="Arial" w:eastAsia="Calibri" w:hAnsi="Arial" w:cs="Arial"/>
                <w:color w:val="000000" w:themeColor="text1"/>
                <w:sz w:val="18"/>
                <w:szCs w:val="18"/>
                <w:lang w:val="en-CA"/>
              </w:rPr>
              <w:lastRenderedPageBreak/>
              <w:t>…</w:t>
            </w:r>
          </w:p>
        </w:tc>
        <w:tc>
          <w:tcPr>
            <w:tcW w:w="1000" w:type="pct"/>
          </w:tcPr>
          <w:p w14:paraId="6595BFA7" w14:textId="77777777" w:rsidR="00082FEC" w:rsidRPr="00E376F4" w:rsidRDefault="00082FEC" w:rsidP="005D0A37">
            <w:pPr>
              <w:contextualSpacing/>
              <w:rPr>
                <w:rFonts w:ascii="Arial" w:eastAsia="Calibri" w:hAnsi="Arial" w:cs="Arial"/>
                <w:i/>
                <w:color w:val="000000" w:themeColor="text1"/>
                <w:sz w:val="18"/>
                <w:szCs w:val="18"/>
              </w:rPr>
            </w:pPr>
          </w:p>
        </w:tc>
        <w:tc>
          <w:tcPr>
            <w:tcW w:w="1000" w:type="pct"/>
          </w:tcPr>
          <w:p w14:paraId="3CE65976" w14:textId="77777777" w:rsidR="00082FEC" w:rsidRPr="00E376F4" w:rsidRDefault="00082FEC" w:rsidP="005D0A37">
            <w:pPr>
              <w:contextualSpacing/>
              <w:rPr>
                <w:rFonts w:ascii="Arial" w:eastAsia="Calibri" w:hAnsi="Arial" w:cs="Arial"/>
                <w:i/>
                <w:color w:val="000000" w:themeColor="text1"/>
                <w:sz w:val="18"/>
                <w:szCs w:val="18"/>
                <w:lang w:val="en-CA"/>
              </w:rPr>
            </w:pPr>
          </w:p>
        </w:tc>
        <w:tc>
          <w:tcPr>
            <w:tcW w:w="1000" w:type="pct"/>
          </w:tcPr>
          <w:p w14:paraId="6C02DE01" w14:textId="77777777" w:rsidR="00082FEC" w:rsidRPr="00E376F4" w:rsidRDefault="00082FEC" w:rsidP="0055524E">
            <w:pPr>
              <w:contextualSpacing/>
              <w:rPr>
                <w:rFonts w:ascii="Arial" w:eastAsia="Calibri" w:hAnsi="Arial" w:cs="Arial"/>
                <w:i/>
                <w:color w:val="000000" w:themeColor="text1"/>
                <w:sz w:val="18"/>
                <w:szCs w:val="18"/>
                <w:lang w:val="en-CA"/>
              </w:rPr>
            </w:pPr>
          </w:p>
        </w:tc>
        <w:tc>
          <w:tcPr>
            <w:tcW w:w="1000" w:type="pct"/>
          </w:tcPr>
          <w:p w14:paraId="450BB9E9" w14:textId="77777777" w:rsidR="00082FEC" w:rsidRPr="00E376F4" w:rsidRDefault="00082FEC" w:rsidP="005D0A37">
            <w:pPr>
              <w:contextualSpacing/>
              <w:rPr>
                <w:rFonts w:ascii="Arial" w:eastAsia="Calibri" w:hAnsi="Arial" w:cs="Arial"/>
                <w:i/>
                <w:color w:val="000000" w:themeColor="text1"/>
                <w:sz w:val="18"/>
                <w:szCs w:val="18"/>
                <w:lang w:val="en-CA"/>
              </w:rPr>
            </w:pPr>
          </w:p>
        </w:tc>
      </w:tr>
      <w:tr w:rsidR="00082FEC" w:rsidRPr="00E376F4" w14:paraId="061C097C" w14:textId="77777777" w:rsidTr="00100282">
        <w:trPr>
          <w:trHeight w:val="1134"/>
        </w:trPr>
        <w:tc>
          <w:tcPr>
            <w:tcW w:w="1000" w:type="pct"/>
          </w:tcPr>
          <w:p w14:paraId="7F2038B6" w14:textId="504F576E" w:rsidR="00D53BCB" w:rsidRPr="00100282" w:rsidRDefault="00082FEC" w:rsidP="005D0A37">
            <w:pPr>
              <w:contextualSpacing/>
              <w:rPr>
                <w:rFonts w:ascii="Arial" w:eastAsia="Calibri" w:hAnsi="Arial" w:cs="Arial"/>
                <w:color w:val="000000" w:themeColor="text1"/>
                <w:sz w:val="18"/>
                <w:szCs w:val="18"/>
                <w:lang w:val="en-CA"/>
              </w:rPr>
            </w:pPr>
            <w:r w:rsidRPr="00E376F4">
              <w:rPr>
                <w:rFonts w:ascii="Arial" w:eastAsia="Calibri" w:hAnsi="Arial" w:cs="Arial"/>
                <w:i/>
                <w:color w:val="000000" w:themeColor="text1"/>
                <w:sz w:val="18"/>
                <w:szCs w:val="18"/>
                <w:lang w:val="en-CA"/>
              </w:rPr>
              <w:t>n</w:t>
            </w:r>
            <w:r w:rsidRPr="00E376F4">
              <w:rPr>
                <w:rFonts w:ascii="Arial" w:eastAsia="Calibri" w:hAnsi="Arial" w:cs="Arial"/>
                <w:color w:val="000000" w:themeColor="text1"/>
                <w:sz w:val="18"/>
                <w:szCs w:val="18"/>
                <w:lang w:val="en-CA"/>
              </w:rPr>
              <w:t>.</w:t>
            </w:r>
          </w:p>
        </w:tc>
        <w:tc>
          <w:tcPr>
            <w:tcW w:w="1000" w:type="pct"/>
          </w:tcPr>
          <w:p w14:paraId="122C89F1" w14:textId="77777777" w:rsidR="00082FEC" w:rsidRPr="00E376F4" w:rsidRDefault="00082FEC" w:rsidP="005D0A37">
            <w:pPr>
              <w:contextualSpacing/>
              <w:rPr>
                <w:rFonts w:ascii="Arial" w:eastAsia="Calibri" w:hAnsi="Arial" w:cs="Arial"/>
                <w:i/>
                <w:color w:val="000000" w:themeColor="text1"/>
                <w:sz w:val="18"/>
                <w:szCs w:val="18"/>
              </w:rPr>
            </w:pPr>
          </w:p>
        </w:tc>
        <w:tc>
          <w:tcPr>
            <w:tcW w:w="1000" w:type="pct"/>
          </w:tcPr>
          <w:p w14:paraId="51B4A4B6" w14:textId="77777777" w:rsidR="00082FEC" w:rsidRPr="00E376F4" w:rsidRDefault="00082FEC" w:rsidP="005D0A37">
            <w:pPr>
              <w:contextualSpacing/>
              <w:rPr>
                <w:rFonts w:ascii="Arial" w:eastAsia="Calibri" w:hAnsi="Arial" w:cs="Arial"/>
                <w:i/>
                <w:color w:val="000000" w:themeColor="text1"/>
                <w:sz w:val="18"/>
                <w:szCs w:val="18"/>
                <w:lang w:val="en-CA"/>
              </w:rPr>
            </w:pPr>
          </w:p>
        </w:tc>
        <w:tc>
          <w:tcPr>
            <w:tcW w:w="1000" w:type="pct"/>
          </w:tcPr>
          <w:p w14:paraId="1A1FC2DF" w14:textId="77777777" w:rsidR="00082FEC" w:rsidRPr="00E376F4" w:rsidRDefault="00082FEC" w:rsidP="0055524E">
            <w:pPr>
              <w:contextualSpacing/>
              <w:rPr>
                <w:rFonts w:ascii="Arial" w:eastAsia="Calibri" w:hAnsi="Arial" w:cs="Arial"/>
                <w:i/>
                <w:color w:val="000000" w:themeColor="text1"/>
                <w:sz w:val="18"/>
                <w:szCs w:val="18"/>
                <w:lang w:val="en-CA"/>
              </w:rPr>
            </w:pPr>
          </w:p>
        </w:tc>
        <w:tc>
          <w:tcPr>
            <w:tcW w:w="1000" w:type="pct"/>
          </w:tcPr>
          <w:p w14:paraId="4F8395F0" w14:textId="77777777" w:rsidR="00082FEC" w:rsidRPr="00E376F4" w:rsidRDefault="00082FEC" w:rsidP="005D0A37">
            <w:pPr>
              <w:contextualSpacing/>
              <w:rPr>
                <w:rFonts w:ascii="Arial" w:eastAsia="Calibri" w:hAnsi="Arial" w:cs="Arial"/>
                <w:i/>
                <w:color w:val="000000" w:themeColor="text1"/>
                <w:sz w:val="18"/>
                <w:szCs w:val="18"/>
                <w:lang w:val="en-CA"/>
              </w:rPr>
            </w:pPr>
          </w:p>
        </w:tc>
      </w:tr>
    </w:tbl>
    <w:p w14:paraId="1EBB4298" w14:textId="77777777" w:rsidR="00662806" w:rsidRPr="00E376F4" w:rsidRDefault="00662806" w:rsidP="00662806">
      <w:pPr>
        <w:rPr>
          <w:rFonts w:ascii="Arial" w:hAnsi="Arial" w:cs="Arial"/>
          <w:i/>
          <w:color w:val="000000" w:themeColor="text1"/>
        </w:rPr>
      </w:pPr>
    </w:p>
    <w:tbl>
      <w:tblPr>
        <w:tblStyle w:val="TableGrid"/>
        <w:tblW w:w="5000" w:type="pct"/>
        <w:tblLook w:val="04A0" w:firstRow="1" w:lastRow="0" w:firstColumn="1" w:lastColumn="0" w:noHBand="0" w:noVBand="1"/>
      </w:tblPr>
      <w:tblGrid>
        <w:gridCol w:w="6781"/>
        <w:gridCol w:w="6781"/>
      </w:tblGrid>
      <w:tr w:rsidR="00082FEC" w:rsidRPr="00E376F4" w14:paraId="67B331F7" w14:textId="77777777" w:rsidTr="18ACE7BC">
        <w:trPr>
          <w:trHeight w:val="296"/>
        </w:trPr>
        <w:tc>
          <w:tcPr>
            <w:tcW w:w="2500" w:type="pct"/>
          </w:tcPr>
          <w:p w14:paraId="757B6004" w14:textId="70806994" w:rsidR="00082FEC" w:rsidRPr="00E376F4" w:rsidRDefault="5A9FDD38" w:rsidP="18ACE7BC">
            <w:pPr>
              <w:jc w:val="center"/>
              <w:rPr>
                <w:rFonts w:ascii="Arial" w:hAnsi="Arial" w:cs="Arial"/>
                <w:b/>
                <w:bCs/>
                <w:color w:val="000000" w:themeColor="text1"/>
              </w:rPr>
            </w:pPr>
            <w:r w:rsidRPr="18ACE7BC">
              <w:rPr>
                <w:rFonts w:ascii="Arial" w:hAnsi="Arial" w:cs="Arial"/>
                <w:b/>
                <w:bCs/>
                <w:color w:val="000000" w:themeColor="text1"/>
              </w:rPr>
              <w:t>Social presence</w:t>
            </w:r>
          </w:p>
        </w:tc>
        <w:tc>
          <w:tcPr>
            <w:tcW w:w="2500" w:type="pct"/>
          </w:tcPr>
          <w:p w14:paraId="191F7AB5" w14:textId="4EF1366C" w:rsidR="00082FEC" w:rsidRPr="00E376F4" w:rsidRDefault="5A9FDD38" w:rsidP="18ACE7BC">
            <w:pPr>
              <w:jc w:val="center"/>
              <w:rPr>
                <w:rFonts w:ascii="Arial" w:hAnsi="Arial" w:cs="Arial"/>
                <w:b/>
                <w:bCs/>
                <w:color w:val="000000" w:themeColor="text1"/>
              </w:rPr>
            </w:pPr>
            <w:r w:rsidRPr="18ACE7BC">
              <w:rPr>
                <w:rFonts w:ascii="Arial" w:hAnsi="Arial" w:cs="Arial"/>
                <w:b/>
                <w:bCs/>
                <w:color w:val="000000" w:themeColor="text1"/>
              </w:rPr>
              <w:t>Teaching presence</w:t>
            </w:r>
          </w:p>
        </w:tc>
      </w:tr>
      <w:tr w:rsidR="00082FEC" w:rsidRPr="00E376F4" w14:paraId="0C1AB65C" w14:textId="77777777" w:rsidTr="18ACE7BC">
        <w:trPr>
          <w:trHeight w:val="198"/>
        </w:trPr>
        <w:tc>
          <w:tcPr>
            <w:tcW w:w="2500" w:type="pct"/>
          </w:tcPr>
          <w:p w14:paraId="5FF031BC" w14:textId="718F4AEF" w:rsidR="00D53BCB" w:rsidRDefault="00D53BCB" w:rsidP="00662806">
            <w:pPr>
              <w:rPr>
                <w:rFonts w:ascii="Arial" w:hAnsi="Arial" w:cs="Arial"/>
                <w:color w:val="000000" w:themeColor="text1"/>
                <w:sz w:val="18"/>
                <w:szCs w:val="18"/>
              </w:rPr>
            </w:pPr>
            <w:r w:rsidRPr="00E376F4">
              <w:rPr>
                <w:rFonts w:ascii="Arial" w:hAnsi="Arial" w:cs="Arial"/>
                <w:color w:val="000000" w:themeColor="text1"/>
                <w:sz w:val="18"/>
                <w:szCs w:val="18"/>
              </w:rPr>
              <w:t>-How will the course design help all members be seen as “real” people?</w:t>
            </w:r>
          </w:p>
          <w:p w14:paraId="213A98A7" w14:textId="51CC76BA" w:rsidR="007E07A2" w:rsidRPr="00E376F4" w:rsidRDefault="007E07A2" w:rsidP="00662806">
            <w:pPr>
              <w:rPr>
                <w:rFonts w:ascii="Arial" w:hAnsi="Arial" w:cs="Arial"/>
                <w:color w:val="000000" w:themeColor="text1"/>
                <w:sz w:val="18"/>
                <w:szCs w:val="18"/>
              </w:rPr>
            </w:pPr>
            <w:r>
              <w:rPr>
                <w:rFonts w:ascii="Arial" w:hAnsi="Arial" w:cs="Arial"/>
                <w:color w:val="000000" w:themeColor="text1"/>
                <w:sz w:val="18"/>
                <w:szCs w:val="18"/>
              </w:rPr>
              <w:t>-How will students get to meaningfully interact with other class members?</w:t>
            </w:r>
          </w:p>
          <w:p w14:paraId="0476A6AD" w14:textId="74988963" w:rsidR="00082FEC" w:rsidRPr="00E376F4" w:rsidRDefault="00082FEC" w:rsidP="00662806">
            <w:pPr>
              <w:rPr>
                <w:rFonts w:ascii="Arial" w:hAnsi="Arial" w:cs="Arial"/>
                <w:color w:val="000000" w:themeColor="text1"/>
                <w:sz w:val="18"/>
                <w:szCs w:val="18"/>
              </w:rPr>
            </w:pPr>
            <w:r w:rsidRPr="00E376F4">
              <w:rPr>
                <w:rFonts w:ascii="Arial" w:hAnsi="Arial" w:cs="Arial"/>
                <w:color w:val="000000" w:themeColor="text1"/>
                <w:sz w:val="18"/>
                <w:szCs w:val="18"/>
              </w:rPr>
              <w:t>-How will the course design help support a collaborative learning environment?</w:t>
            </w:r>
          </w:p>
          <w:p w14:paraId="689CD953" w14:textId="1F3DB62E" w:rsidR="00082FEC" w:rsidRPr="00E376F4" w:rsidRDefault="00082FEC" w:rsidP="00A361B5">
            <w:pPr>
              <w:rPr>
                <w:rFonts w:ascii="Arial" w:hAnsi="Arial" w:cs="Arial"/>
                <w:color w:val="000000" w:themeColor="text1"/>
                <w:sz w:val="18"/>
                <w:szCs w:val="18"/>
              </w:rPr>
            </w:pPr>
            <w:r w:rsidRPr="00E376F4">
              <w:rPr>
                <w:rFonts w:ascii="Arial" w:hAnsi="Arial" w:cs="Arial"/>
                <w:color w:val="000000" w:themeColor="text1"/>
                <w:sz w:val="18"/>
                <w:szCs w:val="18"/>
              </w:rPr>
              <w:t>-How will a course climate be created that is both intellectually challenging yet respectful?</w:t>
            </w:r>
          </w:p>
        </w:tc>
        <w:tc>
          <w:tcPr>
            <w:tcW w:w="2500" w:type="pct"/>
          </w:tcPr>
          <w:p w14:paraId="7BDB5AAB" w14:textId="77777777" w:rsidR="00082FEC" w:rsidRDefault="00082FEC" w:rsidP="00662806">
            <w:pPr>
              <w:rPr>
                <w:rFonts w:ascii="Arial" w:hAnsi="Arial" w:cs="Arial"/>
                <w:color w:val="000000" w:themeColor="text1"/>
                <w:sz w:val="18"/>
                <w:szCs w:val="18"/>
              </w:rPr>
            </w:pPr>
            <w:r w:rsidRPr="00E376F4">
              <w:rPr>
                <w:rFonts w:ascii="Arial" w:hAnsi="Arial" w:cs="Arial"/>
                <w:color w:val="000000" w:themeColor="text1"/>
                <w:sz w:val="18"/>
                <w:szCs w:val="18"/>
              </w:rPr>
              <w:t>-How will students meaningfully engage with the instructor or teaching team?</w:t>
            </w:r>
          </w:p>
          <w:p w14:paraId="2BF3AECA" w14:textId="3E854078" w:rsidR="007E07A2" w:rsidRPr="00E376F4" w:rsidRDefault="007E07A2" w:rsidP="00662806">
            <w:pPr>
              <w:rPr>
                <w:rFonts w:ascii="Arial" w:hAnsi="Arial" w:cs="Arial"/>
                <w:color w:val="000000" w:themeColor="text1"/>
                <w:sz w:val="18"/>
                <w:szCs w:val="18"/>
              </w:rPr>
            </w:pPr>
            <w:r>
              <w:rPr>
                <w:rFonts w:ascii="Arial" w:hAnsi="Arial" w:cs="Arial"/>
                <w:color w:val="000000" w:themeColor="text1"/>
                <w:sz w:val="18"/>
                <w:szCs w:val="18"/>
              </w:rPr>
              <w:t>-How will the instructor set and maintain a climate for learning?</w:t>
            </w:r>
          </w:p>
          <w:p w14:paraId="29323F4B" w14:textId="6C42A0C5" w:rsidR="00082FEC" w:rsidRPr="00E376F4" w:rsidRDefault="00082FEC" w:rsidP="00082FEC">
            <w:pPr>
              <w:rPr>
                <w:rFonts w:ascii="Arial" w:hAnsi="Arial" w:cs="Arial"/>
                <w:color w:val="000000" w:themeColor="text1"/>
                <w:sz w:val="18"/>
                <w:szCs w:val="18"/>
              </w:rPr>
            </w:pPr>
            <w:r w:rsidRPr="00E376F4">
              <w:rPr>
                <w:rFonts w:ascii="Arial" w:hAnsi="Arial" w:cs="Arial"/>
                <w:color w:val="000000" w:themeColor="text1"/>
                <w:sz w:val="18"/>
                <w:szCs w:val="18"/>
              </w:rPr>
              <w:t xml:space="preserve">-How </w:t>
            </w:r>
            <w:r w:rsidR="00D53BCB" w:rsidRPr="00E376F4">
              <w:rPr>
                <w:rFonts w:ascii="Arial" w:hAnsi="Arial" w:cs="Arial"/>
                <w:color w:val="000000" w:themeColor="text1"/>
                <w:sz w:val="18"/>
                <w:szCs w:val="18"/>
              </w:rPr>
              <w:t xml:space="preserve">will the instructor be present in the </w:t>
            </w:r>
            <w:r w:rsidRPr="00E376F4">
              <w:rPr>
                <w:rFonts w:ascii="Arial" w:hAnsi="Arial" w:cs="Arial"/>
                <w:color w:val="000000" w:themeColor="text1"/>
                <w:sz w:val="18"/>
                <w:szCs w:val="18"/>
              </w:rPr>
              <w:t>direct instruction</w:t>
            </w:r>
            <w:r w:rsidR="00D53BCB" w:rsidRPr="00E376F4">
              <w:rPr>
                <w:rFonts w:ascii="Arial" w:hAnsi="Arial" w:cs="Arial"/>
                <w:color w:val="000000" w:themeColor="text1"/>
                <w:sz w:val="18"/>
                <w:szCs w:val="18"/>
              </w:rPr>
              <w:t xml:space="preserve"> of course material?</w:t>
            </w:r>
          </w:p>
          <w:p w14:paraId="463EBBB3" w14:textId="1FE644F5" w:rsidR="00082FEC" w:rsidRPr="00E376F4" w:rsidRDefault="00082FEC" w:rsidP="00662806">
            <w:pPr>
              <w:rPr>
                <w:rFonts w:ascii="Arial" w:hAnsi="Arial" w:cs="Arial"/>
                <w:color w:val="000000" w:themeColor="text1"/>
                <w:sz w:val="18"/>
                <w:szCs w:val="18"/>
              </w:rPr>
            </w:pPr>
            <w:r w:rsidRPr="00E376F4">
              <w:rPr>
                <w:rFonts w:ascii="Arial" w:hAnsi="Arial" w:cs="Arial"/>
                <w:color w:val="000000" w:themeColor="text1"/>
                <w:sz w:val="18"/>
                <w:szCs w:val="18"/>
              </w:rPr>
              <w:t>-</w:t>
            </w:r>
            <w:r w:rsidR="00D53BCB" w:rsidRPr="00E376F4">
              <w:rPr>
                <w:rFonts w:ascii="Arial" w:hAnsi="Arial" w:cs="Arial"/>
                <w:color w:val="000000" w:themeColor="text1"/>
                <w:sz w:val="18"/>
                <w:szCs w:val="18"/>
              </w:rPr>
              <w:t xml:space="preserve">How will the instructor be present in the </w:t>
            </w:r>
            <w:r w:rsidRPr="00E376F4">
              <w:rPr>
                <w:rFonts w:ascii="Arial" w:hAnsi="Arial" w:cs="Arial"/>
                <w:color w:val="000000" w:themeColor="text1"/>
                <w:sz w:val="18"/>
                <w:szCs w:val="18"/>
              </w:rPr>
              <w:t>facilitation</w:t>
            </w:r>
            <w:r w:rsidR="00D53BCB" w:rsidRPr="00E376F4">
              <w:rPr>
                <w:rFonts w:ascii="Arial" w:hAnsi="Arial" w:cs="Arial"/>
                <w:color w:val="000000" w:themeColor="text1"/>
                <w:sz w:val="18"/>
                <w:szCs w:val="18"/>
              </w:rPr>
              <w:t xml:space="preserve"> of course learning experiences?</w:t>
            </w:r>
          </w:p>
          <w:p w14:paraId="644A292E" w14:textId="29192F77" w:rsidR="00D53BCB" w:rsidRPr="00E376F4" w:rsidRDefault="00D53BCB" w:rsidP="00662806">
            <w:pPr>
              <w:rPr>
                <w:rFonts w:ascii="Arial" w:hAnsi="Arial" w:cs="Arial"/>
                <w:color w:val="000000" w:themeColor="text1"/>
                <w:sz w:val="18"/>
                <w:szCs w:val="18"/>
              </w:rPr>
            </w:pPr>
          </w:p>
        </w:tc>
      </w:tr>
      <w:tr w:rsidR="00082FEC" w:rsidRPr="00E376F4" w14:paraId="23A236A1" w14:textId="77777777" w:rsidTr="18ACE7BC">
        <w:trPr>
          <w:trHeight w:val="183"/>
        </w:trPr>
        <w:tc>
          <w:tcPr>
            <w:tcW w:w="2500" w:type="pct"/>
          </w:tcPr>
          <w:p w14:paraId="1AEA75BF" w14:textId="6FB3A933" w:rsidR="00082FEC" w:rsidRPr="00E376F4" w:rsidRDefault="00082FEC" w:rsidP="00662806">
            <w:pPr>
              <w:rPr>
                <w:rFonts w:ascii="Arial" w:hAnsi="Arial" w:cs="Arial"/>
                <w:color w:val="000000" w:themeColor="text1"/>
                <w:sz w:val="18"/>
                <w:szCs w:val="18"/>
              </w:rPr>
            </w:pPr>
          </w:p>
        </w:tc>
        <w:tc>
          <w:tcPr>
            <w:tcW w:w="2500" w:type="pct"/>
          </w:tcPr>
          <w:p w14:paraId="2FB3E699" w14:textId="77777777" w:rsidR="00082FEC" w:rsidRPr="00E376F4" w:rsidRDefault="00082FEC" w:rsidP="00662806">
            <w:pPr>
              <w:rPr>
                <w:rFonts w:ascii="Arial" w:hAnsi="Arial" w:cs="Arial"/>
                <w:color w:val="000000" w:themeColor="text1"/>
                <w:sz w:val="18"/>
                <w:szCs w:val="18"/>
              </w:rPr>
            </w:pPr>
          </w:p>
        </w:tc>
      </w:tr>
    </w:tbl>
    <w:p w14:paraId="43C09521" w14:textId="2BBD8454" w:rsidR="00082FEC" w:rsidRPr="00E376F4" w:rsidRDefault="00082FEC">
      <w:pPr>
        <w:rPr>
          <w:rFonts w:ascii="Arial" w:hAnsi="Arial" w:cs="Arial"/>
          <w:color w:val="000000" w:themeColor="text1"/>
        </w:rPr>
      </w:pPr>
    </w:p>
    <w:p w14:paraId="016A2749" w14:textId="1E695B6A" w:rsidR="00082FEC" w:rsidRPr="00100282" w:rsidRDefault="00100282">
      <w:pPr>
        <w:rPr>
          <w:rFonts w:ascii="Arial" w:hAnsi="Arial" w:cs="Arial"/>
          <w:b/>
          <w:color w:val="000000" w:themeColor="text1"/>
        </w:rPr>
      </w:pPr>
      <w:r w:rsidRPr="00100282">
        <w:rPr>
          <w:rFonts w:ascii="Arial" w:hAnsi="Arial" w:cs="Arial"/>
          <w:b/>
          <w:color w:val="000000" w:themeColor="text1"/>
        </w:rPr>
        <w:t>3. Development Plan</w:t>
      </w:r>
    </w:p>
    <w:tbl>
      <w:tblPr>
        <w:tblStyle w:val="TableGrid"/>
        <w:tblW w:w="0" w:type="auto"/>
        <w:tblLook w:val="04A0" w:firstRow="1" w:lastRow="0" w:firstColumn="1" w:lastColumn="0" w:noHBand="0" w:noVBand="1"/>
      </w:tblPr>
      <w:tblGrid>
        <w:gridCol w:w="6778"/>
        <w:gridCol w:w="6784"/>
      </w:tblGrid>
      <w:tr w:rsidR="00100282" w14:paraId="19CF6CC5" w14:textId="77777777" w:rsidTr="00100282">
        <w:tc>
          <w:tcPr>
            <w:tcW w:w="6894" w:type="dxa"/>
          </w:tcPr>
          <w:p w14:paraId="74CC2920" w14:textId="5CF46D6F" w:rsidR="00100282" w:rsidRDefault="00100282">
            <w:pPr>
              <w:rPr>
                <w:rFonts w:ascii="Arial" w:hAnsi="Arial" w:cs="Arial"/>
                <w:color w:val="000000" w:themeColor="text1"/>
              </w:rPr>
            </w:pPr>
            <w:r>
              <w:rPr>
                <w:rFonts w:ascii="Arial" w:hAnsi="Arial" w:cs="Arial"/>
                <w:color w:val="000000" w:themeColor="text1"/>
              </w:rPr>
              <w:t>I will develop…</w:t>
            </w:r>
          </w:p>
        </w:tc>
        <w:tc>
          <w:tcPr>
            <w:tcW w:w="6894" w:type="dxa"/>
          </w:tcPr>
          <w:p w14:paraId="5752AD4E" w14:textId="281710AB" w:rsidR="00100282" w:rsidRDefault="00100282">
            <w:pPr>
              <w:rPr>
                <w:rFonts w:ascii="Arial" w:hAnsi="Arial" w:cs="Arial"/>
                <w:color w:val="000000" w:themeColor="text1"/>
              </w:rPr>
            </w:pPr>
            <w:r>
              <w:rPr>
                <w:rFonts w:ascii="Arial" w:hAnsi="Arial" w:cs="Arial"/>
                <w:color w:val="000000" w:themeColor="text1"/>
              </w:rPr>
              <w:t>I will seek assistance developing…</w:t>
            </w:r>
          </w:p>
        </w:tc>
      </w:tr>
      <w:tr w:rsidR="00100282" w14:paraId="7AB05877" w14:textId="77777777" w:rsidTr="00100282">
        <w:tc>
          <w:tcPr>
            <w:tcW w:w="6894" w:type="dxa"/>
          </w:tcPr>
          <w:p w14:paraId="02D9B681" w14:textId="77777777" w:rsidR="00100282" w:rsidRDefault="00100282">
            <w:pPr>
              <w:rPr>
                <w:rFonts w:ascii="Arial" w:hAnsi="Arial" w:cs="Arial"/>
                <w:color w:val="000000" w:themeColor="text1"/>
              </w:rPr>
            </w:pPr>
          </w:p>
        </w:tc>
        <w:tc>
          <w:tcPr>
            <w:tcW w:w="6894" w:type="dxa"/>
          </w:tcPr>
          <w:p w14:paraId="753B3014" w14:textId="77777777" w:rsidR="00100282" w:rsidRDefault="00100282">
            <w:pPr>
              <w:rPr>
                <w:rFonts w:ascii="Arial" w:hAnsi="Arial" w:cs="Arial"/>
                <w:color w:val="000000" w:themeColor="text1"/>
              </w:rPr>
            </w:pPr>
          </w:p>
        </w:tc>
      </w:tr>
      <w:tr w:rsidR="00100282" w14:paraId="6A4C78AC" w14:textId="77777777" w:rsidTr="007268EE">
        <w:trPr>
          <w:trHeight w:val="241"/>
        </w:trPr>
        <w:tc>
          <w:tcPr>
            <w:tcW w:w="6894" w:type="dxa"/>
          </w:tcPr>
          <w:p w14:paraId="4AD340E4" w14:textId="77777777" w:rsidR="00100282" w:rsidRDefault="00100282">
            <w:pPr>
              <w:rPr>
                <w:rFonts w:ascii="Arial" w:hAnsi="Arial" w:cs="Arial"/>
                <w:color w:val="000000" w:themeColor="text1"/>
              </w:rPr>
            </w:pPr>
          </w:p>
        </w:tc>
        <w:tc>
          <w:tcPr>
            <w:tcW w:w="6894" w:type="dxa"/>
          </w:tcPr>
          <w:p w14:paraId="256D39BB" w14:textId="7513357C" w:rsidR="00100282" w:rsidRPr="00E11A9C" w:rsidRDefault="00E11A9C">
            <w:pPr>
              <w:rPr>
                <w:rFonts w:ascii="Arial" w:hAnsi="Arial" w:cs="Arial"/>
                <w:color w:val="000000" w:themeColor="text1"/>
                <w:sz w:val="18"/>
                <w:szCs w:val="18"/>
              </w:rPr>
            </w:pPr>
            <w:r w:rsidRPr="00E11A9C">
              <w:rPr>
                <w:rFonts w:ascii="Arial" w:hAnsi="Arial" w:cs="Arial"/>
                <w:color w:val="000000" w:themeColor="text1"/>
                <w:sz w:val="18"/>
                <w:szCs w:val="18"/>
              </w:rPr>
              <w:t>(</w:t>
            </w:r>
            <w:proofErr w:type="spellStart"/>
            <w:r w:rsidRPr="00E11A9C">
              <w:rPr>
                <w:rFonts w:ascii="Arial" w:hAnsi="Arial" w:cs="Arial"/>
                <w:color w:val="000000" w:themeColor="text1"/>
                <w:sz w:val="18"/>
                <w:szCs w:val="18"/>
              </w:rPr>
              <w:t>n.b.</w:t>
            </w:r>
            <w:proofErr w:type="spellEnd"/>
            <w:r w:rsidRPr="00E11A9C">
              <w:rPr>
                <w:rFonts w:ascii="Arial" w:hAnsi="Arial" w:cs="Arial"/>
                <w:color w:val="000000" w:themeColor="text1"/>
                <w:sz w:val="18"/>
                <w:szCs w:val="18"/>
              </w:rPr>
              <w:t xml:space="preserve"> </w:t>
            </w:r>
            <w:r>
              <w:rPr>
                <w:rFonts w:ascii="Arial" w:hAnsi="Arial" w:cs="Arial"/>
                <w:color w:val="000000" w:themeColor="text1"/>
                <w:sz w:val="18"/>
                <w:szCs w:val="18"/>
              </w:rPr>
              <w:t xml:space="preserve">you can </w:t>
            </w:r>
            <w:r w:rsidRPr="00E11A9C">
              <w:rPr>
                <w:rFonts w:ascii="Arial" w:hAnsi="Arial" w:cs="Arial"/>
                <w:color w:val="000000" w:themeColor="text1"/>
                <w:sz w:val="18"/>
                <w:szCs w:val="18"/>
              </w:rPr>
              <w:t>add new rows by selecting the tab button in the lower right cell)</w:t>
            </w:r>
          </w:p>
        </w:tc>
      </w:tr>
    </w:tbl>
    <w:p w14:paraId="66519359" w14:textId="77777777" w:rsidR="00100282" w:rsidRPr="00E376F4" w:rsidRDefault="00100282">
      <w:pPr>
        <w:rPr>
          <w:rFonts w:ascii="Arial" w:hAnsi="Arial" w:cs="Arial"/>
          <w:color w:val="000000" w:themeColor="text1"/>
        </w:rPr>
      </w:pPr>
    </w:p>
    <w:sectPr w:rsidR="00100282" w:rsidRPr="00E376F4" w:rsidSect="00B90E2C">
      <w:headerReference w:type="default" r:id="rId10"/>
      <w:footerReference w:type="default" r:id="rId11"/>
      <w:pgSz w:w="15840" w:h="12240" w:orient="landscape"/>
      <w:pgMar w:top="8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1758" w14:textId="77777777" w:rsidR="00A44EAF" w:rsidRDefault="00A44EAF" w:rsidP="00A44EAF">
      <w:r>
        <w:separator/>
      </w:r>
    </w:p>
  </w:endnote>
  <w:endnote w:type="continuationSeparator" w:id="0">
    <w:p w14:paraId="394A1DCB" w14:textId="77777777" w:rsidR="00A44EAF" w:rsidRDefault="00A44EAF" w:rsidP="00A44EAF">
      <w:r>
        <w:continuationSeparator/>
      </w:r>
    </w:p>
  </w:endnote>
  <w:endnote w:type="continuationNotice" w:id="1">
    <w:p w14:paraId="2AA049CE" w14:textId="77777777" w:rsidR="00BC4854" w:rsidRDefault="00BC4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90EA" w14:textId="21CA278B" w:rsidR="00A44EAF" w:rsidRDefault="00A44EAF" w:rsidP="313B70C0">
    <w:pPr>
      <w:pStyle w:val="Footer"/>
      <w:jc w:val="right"/>
    </w:pPr>
    <w:r>
      <w:rPr>
        <w:noProof/>
      </w:rPr>
      <w:drawing>
        <wp:anchor distT="0" distB="0" distL="114300" distR="114300" simplePos="0" relativeHeight="251658240" behindDoc="0" locked="0" layoutInCell="1" allowOverlap="1" wp14:anchorId="35927D72" wp14:editId="0E408132">
          <wp:simplePos x="0" y="0"/>
          <wp:positionH relativeFrom="column">
            <wp:posOffset>7740490</wp:posOffset>
          </wp:positionH>
          <wp:positionV relativeFrom="paragraph">
            <wp:posOffset>6985</wp:posOffset>
          </wp:positionV>
          <wp:extent cx="854075" cy="481965"/>
          <wp:effectExtent l="0" t="0" r="0" b="63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854075" cy="481965"/>
                  </a:xfrm>
                  <a:prstGeom prst="rect">
                    <a:avLst/>
                  </a:prstGeom>
                </pic:spPr>
              </pic:pic>
            </a:graphicData>
          </a:graphic>
          <wp14:sizeRelH relativeFrom="page">
            <wp14:pctWidth>0</wp14:pctWidth>
          </wp14:sizeRelH>
          <wp14:sizeRelV relativeFrom="page">
            <wp14:pctHeight>0</wp14:pctHeight>
          </wp14:sizeRelV>
        </wp:anchor>
      </w:drawing>
    </w:r>
    <w:r w:rsidR="313B70C0" w:rsidRPr="313B70C0">
      <w:t xml:space="preserve"> Centre for Teaching &amp; Learning, Queen’s University</w:t>
    </w:r>
  </w:p>
  <w:p w14:paraId="2A0C305C" w14:textId="77777777" w:rsidR="00B90E2C" w:rsidRDefault="313B70C0" w:rsidP="313B70C0">
    <w:pPr>
      <w:pStyle w:val="Footer"/>
      <w:jc w:val="right"/>
      <w:rPr>
        <w:sz w:val="18"/>
        <w:szCs w:val="18"/>
      </w:rPr>
    </w:pPr>
    <w:r w:rsidRPr="313B70C0">
      <w:rPr>
        <w:sz w:val="18"/>
        <w:szCs w:val="18"/>
      </w:rPr>
      <w:t xml:space="preserve">Contact </w:t>
    </w:r>
    <w:hyperlink r:id="rId2">
      <w:r w:rsidRPr="313B70C0">
        <w:rPr>
          <w:rStyle w:val="Hyperlink"/>
          <w:sz w:val="18"/>
          <w:szCs w:val="18"/>
        </w:rPr>
        <w:t>ctl@queensu.ca</w:t>
      </w:r>
    </w:hyperlink>
    <w:r w:rsidRPr="313B70C0">
      <w:rPr>
        <w:sz w:val="18"/>
        <w:szCs w:val="18"/>
      </w:rPr>
      <w:t xml:space="preserve"> for consultation and support with your course design. </w:t>
    </w:r>
  </w:p>
  <w:p w14:paraId="635BCB9F" w14:textId="2D40CD2E" w:rsidR="00255C53" w:rsidRPr="00255C53" w:rsidRDefault="313B70C0" w:rsidP="313B70C0">
    <w:pPr>
      <w:pStyle w:val="Footer"/>
      <w:jc w:val="right"/>
      <w:rPr>
        <w:sz w:val="18"/>
        <w:szCs w:val="18"/>
      </w:rPr>
    </w:pPr>
    <w:r w:rsidRPr="313B70C0">
      <w:rPr>
        <w:sz w:val="18"/>
        <w:szCs w:val="18"/>
      </w:rPr>
      <w:t xml:space="preserve">This chart was adapted from the Centre for Teaching &amp; Learning Western University and is shared under a CC-BY-NC-SA license.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8C0A" w14:textId="77777777" w:rsidR="00A44EAF" w:rsidRDefault="00A44EAF" w:rsidP="00A44EAF">
      <w:r>
        <w:separator/>
      </w:r>
    </w:p>
  </w:footnote>
  <w:footnote w:type="continuationSeparator" w:id="0">
    <w:p w14:paraId="629668F4" w14:textId="77777777" w:rsidR="00A44EAF" w:rsidRDefault="00A44EAF" w:rsidP="00A44EAF">
      <w:r>
        <w:continuationSeparator/>
      </w:r>
    </w:p>
  </w:footnote>
  <w:footnote w:type="continuationNotice" w:id="1">
    <w:p w14:paraId="624E2CF9" w14:textId="77777777" w:rsidR="00BC4854" w:rsidRDefault="00BC4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520"/>
      <w:gridCol w:w="4520"/>
      <w:gridCol w:w="4520"/>
    </w:tblGrid>
    <w:tr w:rsidR="313B70C0" w14:paraId="4D63E487" w14:textId="77777777" w:rsidTr="313B70C0">
      <w:tc>
        <w:tcPr>
          <w:tcW w:w="4520" w:type="dxa"/>
        </w:tcPr>
        <w:p w14:paraId="1144F03C" w14:textId="44DC1832" w:rsidR="313B70C0" w:rsidRDefault="313B70C0" w:rsidP="313B70C0">
          <w:pPr>
            <w:pStyle w:val="Header"/>
            <w:ind w:left="-115"/>
          </w:pPr>
        </w:p>
      </w:tc>
      <w:tc>
        <w:tcPr>
          <w:tcW w:w="4520" w:type="dxa"/>
        </w:tcPr>
        <w:p w14:paraId="66ABBE3A" w14:textId="0EDB35AF" w:rsidR="313B70C0" w:rsidRDefault="313B70C0" w:rsidP="313B70C0">
          <w:pPr>
            <w:pStyle w:val="Header"/>
            <w:jc w:val="center"/>
          </w:pPr>
        </w:p>
      </w:tc>
      <w:tc>
        <w:tcPr>
          <w:tcW w:w="4520" w:type="dxa"/>
        </w:tcPr>
        <w:p w14:paraId="4C064004" w14:textId="55A444B3" w:rsidR="313B70C0" w:rsidRDefault="313B70C0" w:rsidP="313B70C0">
          <w:pPr>
            <w:pStyle w:val="Header"/>
            <w:ind w:right="-115"/>
            <w:jc w:val="right"/>
          </w:pPr>
        </w:p>
      </w:tc>
    </w:tr>
  </w:tbl>
  <w:p w14:paraId="10F56089" w14:textId="62A230E6" w:rsidR="313B70C0" w:rsidRDefault="313B70C0" w:rsidP="313B7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06"/>
    <w:rsid w:val="00021FD6"/>
    <w:rsid w:val="00022EEC"/>
    <w:rsid w:val="0007092E"/>
    <w:rsid w:val="00082FEC"/>
    <w:rsid w:val="000A57D7"/>
    <w:rsid w:val="000E10AB"/>
    <w:rsid w:val="00100282"/>
    <w:rsid w:val="00111254"/>
    <w:rsid w:val="00255C53"/>
    <w:rsid w:val="002A3C8E"/>
    <w:rsid w:val="002A687B"/>
    <w:rsid w:val="002B48A5"/>
    <w:rsid w:val="00311A09"/>
    <w:rsid w:val="00354490"/>
    <w:rsid w:val="003B3B19"/>
    <w:rsid w:val="004F5D64"/>
    <w:rsid w:val="00542A89"/>
    <w:rsid w:val="0055524E"/>
    <w:rsid w:val="005B2260"/>
    <w:rsid w:val="005F1A84"/>
    <w:rsid w:val="00662806"/>
    <w:rsid w:val="0071623B"/>
    <w:rsid w:val="007268EE"/>
    <w:rsid w:val="007717D5"/>
    <w:rsid w:val="00782EC9"/>
    <w:rsid w:val="007E07A2"/>
    <w:rsid w:val="007F354C"/>
    <w:rsid w:val="008014A6"/>
    <w:rsid w:val="008D6CAC"/>
    <w:rsid w:val="00940469"/>
    <w:rsid w:val="009841CE"/>
    <w:rsid w:val="009D6BCE"/>
    <w:rsid w:val="00A361B5"/>
    <w:rsid w:val="00A44EAF"/>
    <w:rsid w:val="00A87853"/>
    <w:rsid w:val="00B610BC"/>
    <w:rsid w:val="00B90E2C"/>
    <w:rsid w:val="00BA7E2D"/>
    <w:rsid w:val="00BB6B54"/>
    <w:rsid w:val="00BC4854"/>
    <w:rsid w:val="00BD4F5F"/>
    <w:rsid w:val="00C4400F"/>
    <w:rsid w:val="00C7172C"/>
    <w:rsid w:val="00CE2199"/>
    <w:rsid w:val="00D300C8"/>
    <w:rsid w:val="00D53BCB"/>
    <w:rsid w:val="00DA4770"/>
    <w:rsid w:val="00DA5D43"/>
    <w:rsid w:val="00DE615E"/>
    <w:rsid w:val="00DF4D59"/>
    <w:rsid w:val="00E11A9C"/>
    <w:rsid w:val="00E376F4"/>
    <w:rsid w:val="00EC3BDA"/>
    <w:rsid w:val="00EE614F"/>
    <w:rsid w:val="00F07898"/>
    <w:rsid w:val="00F46A1E"/>
    <w:rsid w:val="00F51742"/>
    <w:rsid w:val="00FA4013"/>
    <w:rsid w:val="00FC2B51"/>
    <w:rsid w:val="00FD193E"/>
    <w:rsid w:val="08479C41"/>
    <w:rsid w:val="08D56DF5"/>
    <w:rsid w:val="0DADFD14"/>
    <w:rsid w:val="18ACE7BC"/>
    <w:rsid w:val="1F46C8E2"/>
    <w:rsid w:val="22D1743C"/>
    <w:rsid w:val="290D29F6"/>
    <w:rsid w:val="30BCE294"/>
    <w:rsid w:val="313B70C0"/>
    <w:rsid w:val="359053B7"/>
    <w:rsid w:val="4B54833A"/>
    <w:rsid w:val="4B984B39"/>
    <w:rsid w:val="4BFAF3F2"/>
    <w:rsid w:val="4E72FB9F"/>
    <w:rsid w:val="4FBBC168"/>
    <w:rsid w:val="5A9FDD38"/>
    <w:rsid w:val="5AA97139"/>
    <w:rsid w:val="5B596C2D"/>
    <w:rsid w:val="5CF53C8E"/>
    <w:rsid w:val="5F391A5D"/>
    <w:rsid w:val="6408B71C"/>
    <w:rsid w:val="6BBFA537"/>
    <w:rsid w:val="6E05D9F4"/>
    <w:rsid w:val="76B13F6A"/>
    <w:rsid w:val="799A0B2C"/>
    <w:rsid w:val="79D8A889"/>
    <w:rsid w:val="7B2AAFD8"/>
    <w:rsid w:val="7CBD3EB3"/>
    <w:rsid w:val="7EDE7972"/>
    <w:rsid w:val="7EEFE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F7597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8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C"/>
    <w:pPr>
      <w:ind w:left="720"/>
      <w:contextualSpacing/>
    </w:pPr>
  </w:style>
  <w:style w:type="paragraph" w:styleId="Header">
    <w:name w:val="header"/>
    <w:basedOn w:val="Normal"/>
    <w:link w:val="HeaderChar"/>
    <w:uiPriority w:val="99"/>
    <w:unhideWhenUsed/>
    <w:rsid w:val="00A44EAF"/>
    <w:pPr>
      <w:tabs>
        <w:tab w:val="center" w:pos="4680"/>
        <w:tab w:val="right" w:pos="9360"/>
      </w:tabs>
    </w:pPr>
  </w:style>
  <w:style w:type="character" w:customStyle="1" w:styleId="HeaderChar">
    <w:name w:val="Header Char"/>
    <w:basedOn w:val="DefaultParagraphFont"/>
    <w:link w:val="Header"/>
    <w:uiPriority w:val="99"/>
    <w:rsid w:val="00A44EAF"/>
  </w:style>
  <w:style w:type="paragraph" w:styleId="Footer">
    <w:name w:val="footer"/>
    <w:basedOn w:val="Normal"/>
    <w:link w:val="FooterChar"/>
    <w:uiPriority w:val="99"/>
    <w:unhideWhenUsed/>
    <w:rsid w:val="00A44EAF"/>
    <w:pPr>
      <w:tabs>
        <w:tab w:val="center" w:pos="4680"/>
        <w:tab w:val="right" w:pos="9360"/>
      </w:tabs>
    </w:pPr>
  </w:style>
  <w:style w:type="character" w:customStyle="1" w:styleId="FooterChar">
    <w:name w:val="Footer Char"/>
    <w:basedOn w:val="DefaultParagraphFont"/>
    <w:link w:val="Footer"/>
    <w:uiPriority w:val="99"/>
    <w:rsid w:val="00A44EAF"/>
  </w:style>
  <w:style w:type="character" w:styleId="Hyperlink">
    <w:name w:val="Hyperlink"/>
    <w:basedOn w:val="DefaultParagraphFont"/>
    <w:uiPriority w:val="99"/>
    <w:unhideWhenUsed/>
    <w:rsid w:val="009D6BCE"/>
    <w:rPr>
      <w:color w:val="0000FF" w:themeColor="hyperlink"/>
      <w:u w:val="single"/>
    </w:rPr>
  </w:style>
  <w:style w:type="character" w:styleId="UnresolvedMention">
    <w:name w:val="Unresolved Mention"/>
    <w:basedOn w:val="DefaultParagraphFont"/>
    <w:uiPriority w:val="99"/>
    <w:rsid w:val="009D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4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ctl@queensu.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9216EA9963341A98E8CB37AFF64C3" ma:contentTypeVersion="9" ma:contentTypeDescription="Create a new document." ma:contentTypeScope="" ma:versionID="8691f3aefd01994f3008da935743e154">
  <xsd:schema xmlns:xsd="http://www.w3.org/2001/XMLSchema" xmlns:xs="http://www.w3.org/2001/XMLSchema" xmlns:p="http://schemas.microsoft.com/office/2006/metadata/properties" xmlns:ns2="ebfaaa72-cea9-44a0-a495-63e7fa8c9ac3" targetNamespace="http://schemas.microsoft.com/office/2006/metadata/properties" ma:root="true" ma:fieldsID="332c1478ef640a5c7ce1954abfebd129" ns2:_="">
    <xsd:import namespace="ebfaaa72-cea9-44a0-a495-63e7fa8c9a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aa72-cea9-44a0-a495-63e7fa8c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11F27-ED90-4E0C-BDCD-7BB99EF817CA}">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ebfaaa72-cea9-44a0-a495-63e7fa8c9ac3"/>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273FBFE-0F6A-4681-A384-8FD9C1F69BBD}">
  <ds:schemaRefs>
    <ds:schemaRef ds:uri="http://schemas.microsoft.com/sharepoint/v3/contenttype/forms"/>
  </ds:schemaRefs>
</ds:datastoreItem>
</file>

<file path=customXml/itemProps3.xml><?xml version="1.0" encoding="utf-8"?>
<ds:datastoreItem xmlns:ds="http://schemas.openxmlformats.org/officeDocument/2006/customXml" ds:itemID="{49E21C6E-74E4-4BD7-BC71-28D8EC41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aaa72-cea9-44a0-a495-63e7fa8c9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4914</Characters>
  <Application>Microsoft Office Word</Application>
  <DocSecurity>0</DocSecurity>
  <Lines>40</Lines>
  <Paragraphs>11</Paragraphs>
  <ScaleCrop>false</ScaleCrop>
  <Company>Western University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Gavan Watson</dc:creator>
  <cp:keywords/>
  <dc:description/>
  <cp:lastModifiedBy>Lauren Anstey</cp:lastModifiedBy>
  <cp:revision>2</cp:revision>
  <cp:lastPrinted>2016-01-28T14:23:00Z</cp:lastPrinted>
  <dcterms:created xsi:type="dcterms:W3CDTF">2021-08-12T20:00:00Z</dcterms:created>
  <dcterms:modified xsi:type="dcterms:W3CDTF">2021-08-12T20:00:00Z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0x010100A569216EA9963341A98E8CB37AFF64C3</vt:lpwstr>
  </property>
</Properties>
</file>