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8F58C0" w14:textId="77777777" w:rsidR="00D23039" w:rsidRPr="00D23039" w:rsidRDefault="00D23039" w:rsidP="00D23039">
      <w:pPr>
        <w:spacing w:after="120" w:line="240" w:lineRule="auto"/>
        <w:outlineLvl w:val="1"/>
        <w:rPr>
          <w:rFonts w:ascii="Open Sans" w:eastAsia="Calibri" w:hAnsi="Open Sans" w:cs="Open Sans"/>
          <w:b/>
          <w:kern w:val="0"/>
          <w:sz w:val="24"/>
          <w:szCs w:val="21"/>
          <w14:ligatures w14:val="none"/>
        </w:rPr>
      </w:pPr>
      <w:bookmarkStart w:id="0" w:name="_Toc167202304"/>
      <w:bookmarkStart w:id="1" w:name="_Toc167363808"/>
      <w:r w:rsidRPr="00D23039">
        <w:rPr>
          <w:rFonts w:ascii="Open Sans" w:eastAsia="Calibri" w:hAnsi="Open Sans" w:cs="Open Sans"/>
          <w:b/>
          <w:kern w:val="0"/>
          <w:sz w:val="24"/>
          <w:szCs w:val="21"/>
          <w14:ligatures w14:val="none"/>
        </w:rPr>
        <w:t>Experiential Learning Curriculum Design Chart</w:t>
      </w:r>
      <w:bookmarkEnd w:id="0"/>
      <w:bookmarkEnd w:id="1"/>
    </w:p>
    <w:p w14:paraId="1B4C9485" w14:textId="77777777" w:rsidR="00D23039" w:rsidRPr="00D23039" w:rsidRDefault="00D23039" w:rsidP="00D23039">
      <w:pPr>
        <w:spacing w:after="120" w:line="240" w:lineRule="auto"/>
        <w:rPr>
          <w:rFonts w:ascii="Open Sans" w:eastAsia="Calibri" w:hAnsi="Open Sans" w:cs="Arial"/>
          <w:kern w:val="0"/>
          <w:sz w:val="21"/>
          <w14:ligatures w14:val="none"/>
        </w:rPr>
      </w:pPr>
      <w:r w:rsidRPr="00D23039">
        <w:rPr>
          <w:rFonts w:ascii="Open Sans" w:eastAsia="Calibri" w:hAnsi="Open Sans" w:cs="Arial"/>
          <w:kern w:val="0"/>
          <w:sz w:val="21"/>
          <w14:ligatures w14:val="none"/>
        </w:rPr>
        <w:t>As you begin the process of planning your Experiential Learning (EL) curriculum, there are several factors to consider. Below is a list of questions that may help to generate ideas and help you consider how to create inclusive, accessible, and meaningful EL opportunities.  The EL Hub recommends that this chart be used together with the “Experiential Learning Logistical Planning Chart”.</w:t>
      </w:r>
    </w:p>
    <w:tbl>
      <w:tblPr>
        <w:tblStyle w:val="TableGrid1"/>
        <w:tblW w:w="128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Table"/>
        <w:tblDescription w:val="EL Curriculum design checklist. "/>
      </w:tblPr>
      <w:tblGrid>
        <w:gridCol w:w="7356"/>
        <w:gridCol w:w="5499"/>
      </w:tblGrid>
      <w:tr w:rsidR="00D23039" w:rsidRPr="00D23039" w14:paraId="3356513D" w14:textId="77777777" w:rsidTr="003B3813">
        <w:trPr>
          <w:trHeight w:val="393"/>
        </w:trPr>
        <w:tc>
          <w:tcPr>
            <w:tcW w:w="7356" w:type="dxa"/>
            <w:tcBorders>
              <w:top w:val="single" w:sz="12" w:space="0" w:color="auto"/>
              <w:left w:val="single" w:sz="12" w:space="0" w:color="auto"/>
              <w:bottom w:val="single" w:sz="12" w:space="0" w:color="auto"/>
              <w:right w:val="single" w:sz="12" w:space="0" w:color="auto"/>
            </w:tcBorders>
            <w:shd w:val="clear" w:color="auto" w:fill="002060"/>
            <w:hideMark/>
          </w:tcPr>
          <w:p w14:paraId="63EA72D4" w14:textId="77777777" w:rsidR="00D23039" w:rsidRPr="00D23039" w:rsidRDefault="00D23039" w:rsidP="00D23039">
            <w:pPr>
              <w:spacing w:after="120"/>
              <w:rPr>
                <w:rFonts w:ascii="Open Sans" w:eastAsia="Calibri" w:hAnsi="Open Sans" w:cs="Arial"/>
                <w:sz w:val="21"/>
                <w:szCs w:val="20"/>
                <w:lang w:val="en-US"/>
              </w:rPr>
            </w:pPr>
            <w:bookmarkStart w:id="2" w:name="_Hlk167363446"/>
            <w:r w:rsidRPr="00D23039">
              <w:rPr>
                <w:rFonts w:ascii="Open Sans" w:eastAsia="Calibri" w:hAnsi="Open Sans" w:cs="Arial"/>
                <w:sz w:val="21"/>
                <w:szCs w:val="20"/>
                <w:lang w:val="en-US"/>
              </w:rPr>
              <w:t>Question</w:t>
            </w:r>
          </w:p>
        </w:tc>
        <w:tc>
          <w:tcPr>
            <w:tcW w:w="5499" w:type="dxa"/>
            <w:tcBorders>
              <w:top w:val="single" w:sz="12" w:space="0" w:color="auto"/>
              <w:left w:val="single" w:sz="12" w:space="0" w:color="auto"/>
              <w:bottom w:val="single" w:sz="12" w:space="0" w:color="auto"/>
              <w:right w:val="single" w:sz="12" w:space="0" w:color="auto"/>
            </w:tcBorders>
            <w:shd w:val="clear" w:color="auto" w:fill="002060"/>
            <w:hideMark/>
          </w:tcPr>
          <w:p w14:paraId="344417EB" w14:textId="77777777" w:rsidR="00D23039" w:rsidRPr="00D23039" w:rsidRDefault="00D23039" w:rsidP="00D23039">
            <w:pPr>
              <w:spacing w:after="120"/>
              <w:rPr>
                <w:rFonts w:ascii="Open Sans" w:eastAsia="Calibri" w:hAnsi="Open Sans" w:cs="Arial"/>
                <w:sz w:val="21"/>
                <w:szCs w:val="20"/>
                <w:lang w:val="en-US"/>
              </w:rPr>
            </w:pPr>
            <w:r w:rsidRPr="00D23039">
              <w:rPr>
                <w:rFonts w:ascii="Open Sans" w:eastAsia="Calibri" w:hAnsi="Open Sans" w:cs="Arial"/>
                <w:sz w:val="21"/>
                <w:szCs w:val="20"/>
                <w:lang w:val="en-US"/>
              </w:rPr>
              <w:t>Response</w:t>
            </w:r>
          </w:p>
        </w:tc>
      </w:tr>
      <w:bookmarkEnd w:id="2"/>
      <w:tr w:rsidR="00D23039" w:rsidRPr="00D23039" w14:paraId="29D878A3" w14:textId="77777777" w:rsidTr="00D23039">
        <w:trPr>
          <w:trHeight w:val="303"/>
        </w:trPr>
        <w:tc>
          <w:tcPr>
            <w:tcW w:w="12855" w:type="dxa"/>
            <w:gridSpan w:val="2"/>
            <w:tcBorders>
              <w:top w:val="single" w:sz="12" w:space="0" w:color="auto"/>
              <w:left w:val="single" w:sz="12" w:space="0" w:color="auto"/>
              <w:bottom w:val="single" w:sz="12" w:space="0" w:color="auto"/>
              <w:right w:val="single" w:sz="12" w:space="0" w:color="auto"/>
            </w:tcBorders>
            <w:shd w:val="clear" w:color="auto" w:fill="BFBFBF"/>
            <w:hideMark/>
          </w:tcPr>
          <w:p w14:paraId="117753D9" w14:textId="77777777" w:rsidR="00D23039" w:rsidRPr="00D23039" w:rsidRDefault="00D23039" w:rsidP="00D23039">
            <w:pPr>
              <w:spacing w:after="120"/>
              <w:rPr>
                <w:rFonts w:ascii="Open Sans" w:eastAsia="Calibri" w:hAnsi="Open Sans" w:cs="Arial"/>
                <w:sz w:val="21"/>
                <w:szCs w:val="20"/>
                <w:lang w:val="en-US"/>
              </w:rPr>
            </w:pPr>
            <w:r w:rsidRPr="00D23039">
              <w:rPr>
                <w:rFonts w:ascii="Open Sans" w:eastAsia="Calibri" w:hAnsi="Open Sans" w:cs="Arial"/>
                <w:sz w:val="21"/>
                <w:szCs w:val="20"/>
                <w:lang w:val="en-US"/>
              </w:rPr>
              <w:t>Learning Outcomes</w:t>
            </w:r>
          </w:p>
        </w:tc>
      </w:tr>
      <w:tr w:rsidR="00D23039" w:rsidRPr="00D23039" w14:paraId="4EBBB4C1" w14:textId="77777777" w:rsidTr="003B3813">
        <w:tc>
          <w:tcPr>
            <w:tcW w:w="7356" w:type="dxa"/>
            <w:tcBorders>
              <w:top w:val="single" w:sz="12" w:space="0" w:color="auto"/>
              <w:left w:val="single" w:sz="12" w:space="0" w:color="auto"/>
              <w:bottom w:val="single" w:sz="12" w:space="0" w:color="auto"/>
              <w:right w:val="single" w:sz="12" w:space="0" w:color="auto"/>
            </w:tcBorders>
          </w:tcPr>
          <w:p w14:paraId="7098BFA8" w14:textId="77777777" w:rsidR="00D23039" w:rsidRPr="00D23039" w:rsidRDefault="00D23039" w:rsidP="00D23039">
            <w:pPr>
              <w:spacing w:after="120"/>
              <w:rPr>
                <w:rFonts w:ascii="Open Sans" w:eastAsia="Calibri" w:hAnsi="Open Sans" w:cs="Arial"/>
                <w:sz w:val="21"/>
                <w:szCs w:val="20"/>
                <w:lang w:val="en-US"/>
              </w:rPr>
            </w:pPr>
            <w:r w:rsidRPr="00D23039">
              <w:rPr>
                <w:rFonts w:ascii="Open Sans" w:eastAsia="Calibri" w:hAnsi="Open Sans" w:cs="Arial"/>
                <w:sz w:val="21"/>
                <w:szCs w:val="20"/>
                <w:lang w:val="en-US"/>
              </w:rPr>
              <w:t xml:space="preserve">What is the purpose of the EL component and how does it support program or course learning objectives? </w:t>
            </w:r>
          </w:p>
        </w:tc>
        <w:tc>
          <w:tcPr>
            <w:tcW w:w="5499" w:type="dxa"/>
            <w:tcBorders>
              <w:top w:val="single" w:sz="12" w:space="0" w:color="auto"/>
              <w:left w:val="single" w:sz="12" w:space="0" w:color="auto"/>
              <w:bottom w:val="single" w:sz="12" w:space="0" w:color="auto"/>
              <w:right w:val="single" w:sz="12" w:space="0" w:color="auto"/>
            </w:tcBorders>
          </w:tcPr>
          <w:p w14:paraId="2EFD83F2" w14:textId="77777777" w:rsidR="00D23039" w:rsidRPr="00D23039" w:rsidRDefault="00D23039" w:rsidP="00D23039">
            <w:pPr>
              <w:spacing w:after="120"/>
              <w:rPr>
                <w:rFonts w:ascii="Open Sans" w:eastAsia="Calibri" w:hAnsi="Open Sans" w:cs="Arial"/>
                <w:sz w:val="21"/>
                <w:szCs w:val="20"/>
                <w:lang w:val="en-US"/>
              </w:rPr>
            </w:pPr>
          </w:p>
        </w:tc>
      </w:tr>
      <w:tr w:rsidR="00D23039" w:rsidRPr="00D23039" w14:paraId="7DEC8743" w14:textId="77777777" w:rsidTr="003B3813">
        <w:tc>
          <w:tcPr>
            <w:tcW w:w="7356" w:type="dxa"/>
            <w:tcBorders>
              <w:top w:val="single" w:sz="12" w:space="0" w:color="auto"/>
              <w:left w:val="single" w:sz="12" w:space="0" w:color="auto"/>
              <w:bottom w:val="single" w:sz="12" w:space="0" w:color="auto"/>
              <w:right w:val="single" w:sz="12" w:space="0" w:color="auto"/>
            </w:tcBorders>
          </w:tcPr>
          <w:p w14:paraId="121221CA" w14:textId="77777777" w:rsidR="00D23039" w:rsidRPr="00D23039" w:rsidRDefault="00D23039" w:rsidP="00D23039">
            <w:pPr>
              <w:spacing w:after="120"/>
              <w:rPr>
                <w:rFonts w:ascii="Open Sans" w:eastAsia="Calibri" w:hAnsi="Open Sans" w:cs="Arial"/>
                <w:sz w:val="21"/>
                <w:szCs w:val="20"/>
                <w:lang w:val="en-US"/>
              </w:rPr>
            </w:pPr>
            <w:r w:rsidRPr="00D23039">
              <w:rPr>
                <w:rFonts w:ascii="Open Sans" w:eastAsia="Calibri" w:hAnsi="Open Sans" w:cs="Arial"/>
                <w:sz w:val="21"/>
                <w:szCs w:val="20"/>
                <w:lang w:val="en-US"/>
              </w:rPr>
              <w:t xml:space="preserve">What form of EL will best suit your learning objectives (internship, experiential learning project, individual vs group experience.)? </w:t>
            </w:r>
          </w:p>
          <w:p w14:paraId="5CA6F568" w14:textId="6D94F90D" w:rsidR="00D23039" w:rsidRPr="00D23039" w:rsidRDefault="00D23039" w:rsidP="00D23039">
            <w:pPr>
              <w:numPr>
                <w:ilvl w:val="0"/>
                <w:numId w:val="1"/>
              </w:numPr>
              <w:spacing w:before="120" w:after="120"/>
              <w:rPr>
                <w:rFonts w:ascii="Open Sans" w:eastAsia="Calibri" w:hAnsi="Open Sans" w:cs="Open Sans"/>
                <w:sz w:val="21"/>
                <w:szCs w:val="21"/>
                <w:lang w:val="en-US"/>
              </w:rPr>
            </w:pPr>
            <w:r w:rsidRPr="00D23039">
              <w:rPr>
                <w:rFonts w:ascii="Open Sans" w:eastAsia="Calibri" w:hAnsi="Open Sans" w:cs="Open Sans"/>
                <w:sz w:val="21"/>
                <w:szCs w:val="21"/>
                <w:lang w:val="en-US"/>
              </w:rPr>
              <w:t xml:space="preserve">How will your chosen form of EL be inclusive and accessible to students with diverse identities and lived experiences? </w:t>
            </w:r>
          </w:p>
        </w:tc>
        <w:tc>
          <w:tcPr>
            <w:tcW w:w="5499" w:type="dxa"/>
            <w:tcBorders>
              <w:top w:val="single" w:sz="12" w:space="0" w:color="auto"/>
              <w:left w:val="single" w:sz="12" w:space="0" w:color="auto"/>
              <w:bottom w:val="single" w:sz="12" w:space="0" w:color="auto"/>
              <w:right w:val="single" w:sz="12" w:space="0" w:color="auto"/>
            </w:tcBorders>
          </w:tcPr>
          <w:p w14:paraId="0C218B60" w14:textId="77777777" w:rsidR="00D23039" w:rsidRPr="00D23039" w:rsidRDefault="00D23039" w:rsidP="00D23039">
            <w:pPr>
              <w:spacing w:after="120"/>
              <w:rPr>
                <w:rFonts w:ascii="Open Sans" w:eastAsia="Calibri" w:hAnsi="Open Sans" w:cs="Arial"/>
                <w:sz w:val="21"/>
                <w:szCs w:val="20"/>
                <w:lang w:val="en-US"/>
              </w:rPr>
            </w:pPr>
          </w:p>
        </w:tc>
      </w:tr>
      <w:tr w:rsidR="00D23039" w:rsidRPr="00D23039" w14:paraId="05A3500F" w14:textId="77777777" w:rsidTr="003B3813">
        <w:tc>
          <w:tcPr>
            <w:tcW w:w="7356" w:type="dxa"/>
            <w:tcBorders>
              <w:top w:val="single" w:sz="12" w:space="0" w:color="auto"/>
              <w:left w:val="single" w:sz="12" w:space="0" w:color="auto"/>
              <w:bottom w:val="single" w:sz="12" w:space="0" w:color="auto"/>
              <w:right w:val="single" w:sz="12" w:space="0" w:color="auto"/>
            </w:tcBorders>
          </w:tcPr>
          <w:p w14:paraId="760E07AD" w14:textId="77777777" w:rsidR="00D23039" w:rsidRPr="00D23039" w:rsidRDefault="00D23039" w:rsidP="00D23039">
            <w:pPr>
              <w:spacing w:after="120"/>
              <w:rPr>
                <w:rFonts w:ascii="Open Sans" w:eastAsia="Calibri" w:hAnsi="Open Sans" w:cs="Arial"/>
                <w:sz w:val="21"/>
                <w:szCs w:val="20"/>
                <w:lang w:val="en-US"/>
              </w:rPr>
            </w:pPr>
            <w:r w:rsidRPr="00D23039">
              <w:rPr>
                <w:rFonts w:ascii="Open Sans" w:eastAsia="Calibri" w:hAnsi="Open Sans" w:cs="Arial"/>
                <w:sz w:val="21"/>
                <w:szCs w:val="20"/>
                <w:lang w:val="en-US"/>
              </w:rPr>
              <w:t>Would it be beneficial to communicate with industry employers and associations to get their input on the content and intended outcomes they believe will best serve students beginning their professional careers?</w:t>
            </w:r>
          </w:p>
        </w:tc>
        <w:tc>
          <w:tcPr>
            <w:tcW w:w="5499" w:type="dxa"/>
            <w:tcBorders>
              <w:top w:val="single" w:sz="12" w:space="0" w:color="auto"/>
              <w:left w:val="single" w:sz="12" w:space="0" w:color="auto"/>
              <w:bottom w:val="single" w:sz="12" w:space="0" w:color="auto"/>
              <w:right w:val="single" w:sz="12" w:space="0" w:color="auto"/>
            </w:tcBorders>
          </w:tcPr>
          <w:p w14:paraId="13497F3F" w14:textId="77777777" w:rsidR="00D23039" w:rsidRPr="00D23039" w:rsidRDefault="00D23039" w:rsidP="00D23039">
            <w:pPr>
              <w:spacing w:after="120"/>
              <w:rPr>
                <w:rFonts w:ascii="Open Sans" w:eastAsia="Calibri" w:hAnsi="Open Sans" w:cs="Arial"/>
                <w:sz w:val="21"/>
                <w:szCs w:val="20"/>
                <w:lang w:val="en-US"/>
              </w:rPr>
            </w:pPr>
          </w:p>
        </w:tc>
      </w:tr>
      <w:tr w:rsidR="00D23039" w:rsidRPr="00D23039" w14:paraId="2E599FF0" w14:textId="77777777" w:rsidTr="003B3813">
        <w:tc>
          <w:tcPr>
            <w:tcW w:w="7356" w:type="dxa"/>
            <w:tcBorders>
              <w:top w:val="single" w:sz="12" w:space="0" w:color="auto"/>
              <w:left w:val="single" w:sz="12" w:space="0" w:color="auto"/>
              <w:bottom w:val="single" w:sz="12" w:space="0" w:color="auto"/>
              <w:right w:val="single" w:sz="12" w:space="0" w:color="auto"/>
            </w:tcBorders>
            <w:hideMark/>
          </w:tcPr>
          <w:p w14:paraId="6542FD74" w14:textId="77777777" w:rsidR="00D23039" w:rsidRPr="00D23039" w:rsidRDefault="00D23039" w:rsidP="00D23039">
            <w:pPr>
              <w:spacing w:after="120"/>
              <w:rPr>
                <w:rFonts w:ascii="Open Sans" w:eastAsia="Calibri" w:hAnsi="Open Sans" w:cs="Arial"/>
                <w:sz w:val="21"/>
                <w:szCs w:val="20"/>
                <w:lang w:val="en-US"/>
              </w:rPr>
            </w:pPr>
            <w:r w:rsidRPr="00D23039">
              <w:rPr>
                <w:rFonts w:ascii="Open Sans" w:eastAsia="Calibri" w:hAnsi="Open Sans" w:cs="Arial"/>
                <w:sz w:val="21"/>
                <w:szCs w:val="20"/>
                <w:lang w:val="en-US"/>
              </w:rPr>
              <w:t xml:space="preserve">Have you identified learning outcomes that also speak to transferable workplace skills (see </w:t>
            </w:r>
            <w:bookmarkStart w:id="3" w:name="_Hlk167372355"/>
            <w:r w:rsidRPr="00D23039">
              <w:rPr>
                <w:rFonts w:ascii="Open Sans" w:eastAsia="Calibri" w:hAnsi="Open Sans" w:cs="Arial"/>
                <w:sz w:val="21"/>
                <w:szCs w:val="20"/>
                <w:lang w:val="en-US"/>
              </w:rPr>
              <w:fldChar w:fldCharType="begin"/>
            </w:r>
            <w:r w:rsidRPr="00D23039">
              <w:rPr>
                <w:rFonts w:ascii="Open Sans" w:eastAsia="Calibri" w:hAnsi="Open Sans" w:cs="Arial"/>
                <w:sz w:val="21"/>
                <w:szCs w:val="20"/>
                <w:lang w:val="en-US"/>
              </w:rPr>
              <w:instrText>HYPERLINK "https://careers.queensu.ca/resources/queens-skills-cards"</w:instrText>
            </w:r>
            <w:r w:rsidRPr="00D23039">
              <w:rPr>
                <w:rFonts w:ascii="Open Sans" w:eastAsia="Calibri" w:hAnsi="Open Sans" w:cs="Arial"/>
                <w:sz w:val="21"/>
                <w:szCs w:val="20"/>
                <w:lang w:val="en-US"/>
              </w:rPr>
            </w:r>
            <w:r w:rsidRPr="00D23039">
              <w:rPr>
                <w:rFonts w:ascii="Open Sans" w:eastAsia="Calibri" w:hAnsi="Open Sans" w:cs="Arial"/>
                <w:sz w:val="21"/>
                <w:szCs w:val="20"/>
                <w:lang w:val="en-US"/>
              </w:rPr>
              <w:fldChar w:fldCharType="separate"/>
            </w:r>
            <w:r w:rsidRPr="00D23039">
              <w:rPr>
                <w:rFonts w:ascii="Open Sans" w:eastAsia="Calibri" w:hAnsi="Open Sans" w:cs="Arial"/>
                <w:sz w:val="21"/>
                <w:szCs w:val="20"/>
                <w:u w:val="single"/>
                <w:lang w:val="en-US"/>
              </w:rPr>
              <w:t>Queen’s Skills Cards</w:t>
            </w:r>
            <w:r w:rsidRPr="00D23039">
              <w:rPr>
                <w:rFonts w:ascii="Open Sans" w:eastAsia="Calibri" w:hAnsi="Open Sans" w:cs="Arial"/>
                <w:sz w:val="21"/>
                <w:szCs w:val="20"/>
                <w:u w:val="single"/>
                <w:lang w:val="en-US"/>
              </w:rPr>
              <w:fldChar w:fldCharType="end"/>
            </w:r>
            <w:bookmarkEnd w:id="3"/>
            <w:r w:rsidRPr="00D23039">
              <w:rPr>
                <w:rFonts w:ascii="Open Sans" w:eastAsia="Calibri" w:hAnsi="Open Sans" w:cs="Arial"/>
                <w:sz w:val="21"/>
                <w:szCs w:val="20"/>
                <w:vertAlign w:val="superscript"/>
                <w:lang w:val="en-US"/>
              </w:rPr>
              <w:footnoteReference w:id="1"/>
            </w:r>
            <w:r w:rsidRPr="00D23039">
              <w:rPr>
                <w:rFonts w:ascii="Open Sans" w:eastAsia="Calibri" w:hAnsi="Open Sans" w:cs="Arial"/>
                <w:sz w:val="21"/>
                <w:szCs w:val="20"/>
                <w:lang w:val="en-US"/>
              </w:rPr>
              <w:t>)</w:t>
            </w:r>
          </w:p>
        </w:tc>
        <w:tc>
          <w:tcPr>
            <w:tcW w:w="5499" w:type="dxa"/>
            <w:tcBorders>
              <w:top w:val="single" w:sz="12" w:space="0" w:color="auto"/>
              <w:left w:val="single" w:sz="12" w:space="0" w:color="auto"/>
              <w:bottom w:val="single" w:sz="12" w:space="0" w:color="auto"/>
              <w:right w:val="single" w:sz="12" w:space="0" w:color="auto"/>
            </w:tcBorders>
          </w:tcPr>
          <w:p w14:paraId="56023936" w14:textId="77777777" w:rsidR="00D23039" w:rsidRPr="00D23039" w:rsidRDefault="00D23039" w:rsidP="00D23039">
            <w:pPr>
              <w:spacing w:after="120"/>
              <w:rPr>
                <w:rFonts w:ascii="Open Sans" w:eastAsia="Calibri" w:hAnsi="Open Sans" w:cs="Arial"/>
                <w:sz w:val="21"/>
                <w:szCs w:val="20"/>
                <w:lang w:val="en-US"/>
              </w:rPr>
            </w:pPr>
          </w:p>
        </w:tc>
      </w:tr>
      <w:tr w:rsidR="00D23039" w:rsidRPr="00D23039" w14:paraId="5778A23E" w14:textId="77777777" w:rsidTr="003B3813">
        <w:tc>
          <w:tcPr>
            <w:tcW w:w="7356" w:type="dxa"/>
            <w:tcBorders>
              <w:top w:val="single" w:sz="12" w:space="0" w:color="auto"/>
              <w:left w:val="single" w:sz="12" w:space="0" w:color="auto"/>
              <w:bottom w:val="single" w:sz="12" w:space="0" w:color="auto"/>
              <w:right w:val="single" w:sz="12" w:space="0" w:color="auto"/>
            </w:tcBorders>
          </w:tcPr>
          <w:p w14:paraId="3F59936D" w14:textId="77777777" w:rsidR="00D23039" w:rsidRPr="00D23039" w:rsidRDefault="00D23039" w:rsidP="00D23039">
            <w:pPr>
              <w:spacing w:after="120"/>
              <w:rPr>
                <w:rFonts w:ascii="Open Sans" w:eastAsia="Calibri" w:hAnsi="Open Sans" w:cs="Arial"/>
                <w:sz w:val="21"/>
                <w:szCs w:val="20"/>
                <w:lang w:val="en-US"/>
              </w:rPr>
            </w:pPr>
            <w:r w:rsidRPr="00D23039">
              <w:rPr>
                <w:rFonts w:ascii="Open Sans" w:eastAsia="Calibri" w:hAnsi="Open Sans" w:cs="Arial"/>
                <w:sz w:val="21"/>
                <w:szCs w:val="20"/>
                <w:lang w:val="en-US"/>
              </w:rPr>
              <w:t xml:space="preserve">How will you reinforce learning objectives through assignments and activities?  </w:t>
            </w:r>
          </w:p>
        </w:tc>
        <w:tc>
          <w:tcPr>
            <w:tcW w:w="5499" w:type="dxa"/>
            <w:tcBorders>
              <w:top w:val="single" w:sz="12" w:space="0" w:color="auto"/>
              <w:left w:val="single" w:sz="12" w:space="0" w:color="auto"/>
              <w:bottom w:val="single" w:sz="12" w:space="0" w:color="auto"/>
              <w:right w:val="single" w:sz="12" w:space="0" w:color="auto"/>
            </w:tcBorders>
          </w:tcPr>
          <w:p w14:paraId="6A79A33F" w14:textId="77777777" w:rsidR="00D23039" w:rsidRPr="00D23039" w:rsidRDefault="00D23039" w:rsidP="00D23039">
            <w:pPr>
              <w:spacing w:after="120"/>
              <w:rPr>
                <w:rFonts w:ascii="Open Sans" w:eastAsia="Calibri" w:hAnsi="Open Sans" w:cs="Arial"/>
                <w:sz w:val="21"/>
                <w:szCs w:val="20"/>
                <w:lang w:val="en-US"/>
              </w:rPr>
            </w:pPr>
          </w:p>
        </w:tc>
      </w:tr>
      <w:tr w:rsidR="00D23039" w:rsidRPr="00D23039" w14:paraId="6C8F0C3B" w14:textId="77777777" w:rsidTr="003B3813">
        <w:tc>
          <w:tcPr>
            <w:tcW w:w="7356" w:type="dxa"/>
            <w:tcBorders>
              <w:top w:val="single" w:sz="12" w:space="0" w:color="auto"/>
              <w:left w:val="single" w:sz="12" w:space="0" w:color="auto"/>
              <w:bottom w:val="single" w:sz="12" w:space="0" w:color="auto"/>
              <w:right w:val="single" w:sz="12" w:space="0" w:color="auto"/>
            </w:tcBorders>
          </w:tcPr>
          <w:p w14:paraId="49F5161D" w14:textId="77777777" w:rsidR="00D23039" w:rsidRPr="00D23039" w:rsidRDefault="00D23039" w:rsidP="00D23039">
            <w:pPr>
              <w:spacing w:after="120"/>
              <w:rPr>
                <w:rFonts w:ascii="Open Sans" w:eastAsia="Calibri" w:hAnsi="Open Sans" w:cs="Arial"/>
                <w:sz w:val="21"/>
                <w:szCs w:val="20"/>
                <w:lang w:val="en-US"/>
              </w:rPr>
            </w:pPr>
            <w:r w:rsidRPr="00D23039">
              <w:rPr>
                <w:rFonts w:ascii="Open Sans" w:eastAsia="Calibri" w:hAnsi="Open Sans" w:cs="Arial"/>
                <w:sz w:val="21"/>
                <w:szCs w:val="20"/>
                <w:lang w:val="en-US"/>
              </w:rPr>
              <w:t xml:space="preserve">How will learning outcomes be communicated to students and host organizations? Who is responsible for this communication? </w:t>
            </w:r>
          </w:p>
        </w:tc>
        <w:tc>
          <w:tcPr>
            <w:tcW w:w="5499" w:type="dxa"/>
            <w:tcBorders>
              <w:top w:val="single" w:sz="12" w:space="0" w:color="auto"/>
              <w:left w:val="single" w:sz="12" w:space="0" w:color="auto"/>
              <w:bottom w:val="single" w:sz="12" w:space="0" w:color="auto"/>
              <w:right w:val="single" w:sz="12" w:space="0" w:color="auto"/>
            </w:tcBorders>
          </w:tcPr>
          <w:p w14:paraId="5A5E3E76" w14:textId="77777777" w:rsidR="00D23039" w:rsidRPr="00D23039" w:rsidRDefault="00D23039" w:rsidP="00D23039">
            <w:pPr>
              <w:spacing w:after="120"/>
              <w:rPr>
                <w:rFonts w:ascii="Open Sans" w:eastAsia="Calibri" w:hAnsi="Open Sans" w:cs="Arial"/>
                <w:sz w:val="21"/>
                <w:szCs w:val="20"/>
                <w:lang w:val="en-US"/>
              </w:rPr>
            </w:pPr>
          </w:p>
        </w:tc>
      </w:tr>
    </w:tbl>
    <w:p w14:paraId="46D52BB2" w14:textId="77777777" w:rsidR="00D23039" w:rsidRPr="00D23039" w:rsidRDefault="00D23039" w:rsidP="00D23039">
      <w:pPr>
        <w:spacing w:after="120" w:line="240" w:lineRule="auto"/>
        <w:rPr>
          <w:rFonts w:ascii="Open Sans" w:eastAsia="Calibri" w:hAnsi="Open Sans" w:cs="Arial"/>
          <w:kern w:val="0"/>
          <w:sz w:val="21"/>
          <w14:ligatures w14:val="none"/>
        </w:rPr>
      </w:pPr>
      <w:r w:rsidRPr="00D23039">
        <w:rPr>
          <w:rFonts w:ascii="Open Sans" w:eastAsia="Calibri" w:hAnsi="Open Sans" w:cs="Arial"/>
          <w:kern w:val="0"/>
          <w:sz w:val="21"/>
          <w14:ligatures w14:val="none"/>
        </w:rPr>
        <w:br w:type="page"/>
      </w:r>
    </w:p>
    <w:tbl>
      <w:tblPr>
        <w:tblStyle w:val="TableGrid1"/>
        <w:tblW w:w="128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Table"/>
        <w:tblDescription w:val="EL Curriculum design checklist. "/>
      </w:tblPr>
      <w:tblGrid>
        <w:gridCol w:w="7356"/>
        <w:gridCol w:w="5499"/>
      </w:tblGrid>
      <w:tr w:rsidR="00D23039" w:rsidRPr="00D23039" w14:paraId="0CB4CA2F" w14:textId="77777777" w:rsidTr="003B3813">
        <w:trPr>
          <w:trHeight w:val="393"/>
        </w:trPr>
        <w:tc>
          <w:tcPr>
            <w:tcW w:w="7356" w:type="dxa"/>
            <w:tcBorders>
              <w:top w:val="single" w:sz="12" w:space="0" w:color="auto"/>
              <w:left w:val="single" w:sz="12" w:space="0" w:color="auto"/>
              <w:bottom w:val="single" w:sz="12" w:space="0" w:color="auto"/>
              <w:right w:val="single" w:sz="12" w:space="0" w:color="auto"/>
            </w:tcBorders>
            <w:shd w:val="clear" w:color="auto" w:fill="002060"/>
            <w:hideMark/>
          </w:tcPr>
          <w:p w14:paraId="7AFA13AB" w14:textId="77777777" w:rsidR="00D23039" w:rsidRPr="00D23039" w:rsidRDefault="00D23039" w:rsidP="00D23039">
            <w:pPr>
              <w:spacing w:after="120"/>
              <w:rPr>
                <w:rFonts w:ascii="Open Sans" w:eastAsia="Calibri" w:hAnsi="Open Sans" w:cs="Arial"/>
                <w:sz w:val="21"/>
                <w:szCs w:val="20"/>
                <w:lang w:val="en-US"/>
              </w:rPr>
            </w:pPr>
            <w:bookmarkStart w:id="4" w:name="_Hlk167363515"/>
            <w:r w:rsidRPr="00D23039">
              <w:rPr>
                <w:rFonts w:ascii="Open Sans" w:eastAsia="Calibri" w:hAnsi="Open Sans" w:cs="Arial"/>
                <w:sz w:val="21"/>
                <w:szCs w:val="20"/>
                <w:lang w:val="en-US"/>
              </w:rPr>
              <w:lastRenderedPageBreak/>
              <w:t>Question</w:t>
            </w:r>
          </w:p>
        </w:tc>
        <w:tc>
          <w:tcPr>
            <w:tcW w:w="5499" w:type="dxa"/>
            <w:tcBorders>
              <w:top w:val="single" w:sz="12" w:space="0" w:color="auto"/>
              <w:left w:val="single" w:sz="12" w:space="0" w:color="auto"/>
              <w:bottom w:val="single" w:sz="12" w:space="0" w:color="auto"/>
              <w:right w:val="single" w:sz="12" w:space="0" w:color="auto"/>
            </w:tcBorders>
            <w:shd w:val="clear" w:color="auto" w:fill="002060"/>
            <w:hideMark/>
          </w:tcPr>
          <w:p w14:paraId="66D17650" w14:textId="77777777" w:rsidR="00D23039" w:rsidRPr="00D23039" w:rsidRDefault="00D23039" w:rsidP="00D23039">
            <w:pPr>
              <w:spacing w:after="120"/>
              <w:rPr>
                <w:rFonts w:ascii="Open Sans" w:eastAsia="Calibri" w:hAnsi="Open Sans" w:cs="Arial"/>
                <w:sz w:val="21"/>
                <w:szCs w:val="20"/>
                <w:lang w:val="en-US"/>
              </w:rPr>
            </w:pPr>
            <w:r w:rsidRPr="00D23039">
              <w:rPr>
                <w:rFonts w:ascii="Open Sans" w:eastAsia="Calibri" w:hAnsi="Open Sans" w:cs="Arial"/>
                <w:sz w:val="21"/>
                <w:szCs w:val="20"/>
                <w:lang w:val="en-US"/>
              </w:rPr>
              <w:t>Response</w:t>
            </w:r>
          </w:p>
        </w:tc>
      </w:tr>
      <w:bookmarkEnd w:id="4"/>
      <w:tr w:rsidR="00D23039" w:rsidRPr="00D23039" w14:paraId="0ABB9A32" w14:textId="77777777" w:rsidTr="00D23039">
        <w:tc>
          <w:tcPr>
            <w:tcW w:w="12855" w:type="dxa"/>
            <w:gridSpan w:val="2"/>
            <w:tcBorders>
              <w:top w:val="single" w:sz="12" w:space="0" w:color="auto"/>
              <w:left w:val="single" w:sz="12" w:space="0" w:color="auto"/>
              <w:bottom w:val="single" w:sz="12" w:space="0" w:color="auto"/>
              <w:right w:val="single" w:sz="12" w:space="0" w:color="auto"/>
            </w:tcBorders>
            <w:shd w:val="clear" w:color="auto" w:fill="BFBFBF"/>
            <w:hideMark/>
          </w:tcPr>
          <w:p w14:paraId="0EBD2EDD" w14:textId="77777777" w:rsidR="00D23039" w:rsidRPr="00D23039" w:rsidRDefault="00D23039" w:rsidP="00D23039">
            <w:pPr>
              <w:spacing w:after="120"/>
              <w:rPr>
                <w:rFonts w:ascii="Open Sans" w:eastAsia="Calibri" w:hAnsi="Open Sans" w:cs="Arial"/>
                <w:sz w:val="21"/>
                <w:szCs w:val="20"/>
                <w:lang w:val="en-US"/>
              </w:rPr>
            </w:pPr>
            <w:r w:rsidRPr="00D23039">
              <w:rPr>
                <w:rFonts w:ascii="Open Sans" w:eastAsia="Calibri" w:hAnsi="Open Sans" w:cs="Arial"/>
                <w:sz w:val="21"/>
                <w:szCs w:val="20"/>
                <w:lang w:val="en-US"/>
              </w:rPr>
              <w:t>Experiential Learning Curriculum Design</w:t>
            </w:r>
          </w:p>
        </w:tc>
      </w:tr>
      <w:tr w:rsidR="00D23039" w:rsidRPr="00D23039" w14:paraId="42F54C4A" w14:textId="77777777" w:rsidTr="003B3813">
        <w:tc>
          <w:tcPr>
            <w:tcW w:w="7356" w:type="dxa"/>
            <w:tcBorders>
              <w:top w:val="single" w:sz="12" w:space="0" w:color="auto"/>
              <w:left w:val="single" w:sz="12" w:space="0" w:color="auto"/>
              <w:bottom w:val="single" w:sz="12" w:space="0" w:color="auto"/>
              <w:right w:val="single" w:sz="12" w:space="0" w:color="auto"/>
            </w:tcBorders>
          </w:tcPr>
          <w:p w14:paraId="5A1735B2" w14:textId="77777777" w:rsidR="00D23039" w:rsidRPr="00D23039" w:rsidRDefault="00D23039" w:rsidP="00D23039">
            <w:pPr>
              <w:spacing w:after="120"/>
              <w:rPr>
                <w:rFonts w:ascii="Open Sans" w:eastAsia="Calibri" w:hAnsi="Open Sans" w:cs="Arial"/>
                <w:sz w:val="21"/>
                <w:szCs w:val="20"/>
                <w:lang w:val="en-US"/>
              </w:rPr>
            </w:pPr>
            <w:r w:rsidRPr="00D23039">
              <w:rPr>
                <w:rFonts w:ascii="Open Sans" w:eastAsia="Calibri" w:hAnsi="Open Sans" w:cs="Arial"/>
                <w:sz w:val="21"/>
                <w:szCs w:val="20"/>
                <w:lang w:val="en-US"/>
              </w:rPr>
              <w:t xml:space="preserve">In what ways will you integrate theory and practice? How will the EL activity expand on and support the theory and research that is foundational to the program? </w:t>
            </w:r>
          </w:p>
        </w:tc>
        <w:tc>
          <w:tcPr>
            <w:tcW w:w="5499" w:type="dxa"/>
            <w:tcBorders>
              <w:top w:val="single" w:sz="12" w:space="0" w:color="auto"/>
              <w:left w:val="single" w:sz="12" w:space="0" w:color="auto"/>
              <w:bottom w:val="single" w:sz="12" w:space="0" w:color="auto"/>
              <w:right w:val="single" w:sz="12" w:space="0" w:color="auto"/>
            </w:tcBorders>
          </w:tcPr>
          <w:p w14:paraId="4773DD15" w14:textId="77777777" w:rsidR="00D23039" w:rsidRPr="00D23039" w:rsidRDefault="00D23039" w:rsidP="00D23039">
            <w:pPr>
              <w:spacing w:after="120"/>
              <w:rPr>
                <w:rFonts w:ascii="Open Sans" w:eastAsia="Calibri" w:hAnsi="Open Sans" w:cs="Arial"/>
                <w:sz w:val="21"/>
                <w:szCs w:val="20"/>
                <w:lang w:val="en-US"/>
              </w:rPr>
            </w:pPr>
          </w:p>
        </w:tc>
      </w:tr>
      <w:tr w:rsidR="00D23039" w:rsidRPr="00D23039" w14:paraId="48B16049" w14:textId="77777777" w:rsidTr="003B3813">
        <w:tc>
          <w:tcPr>
            <w:tcW w:w="7356" w:type="dxa"/>
            <w:tcBorders>
              <w:top w:val="single" w:sz="12" w:space="0" w:color="auto"/>
              <w:left w:val="single" w:sz="12" w:space="0" w:color="auto"/>
              <w:bottom w:val="single" w:sz="12" w:space="0" w:color="auto"/>
              <w:right w:val="single" w:sz="12" w:space="0" w:color="auto"/>
            </w:tcBorders>
          </w:tcPr>
          <w:p w14:paraId="577C8EAB" w14:textId="77777777" w:rsidR="00D23039" w:rsidRPr="00D23039" w:rsidRDefault="00D23039" w:rsidP="00D23039">
            <w:pPr>
              <w:spacing w:after="120"/>
              <w:rPr>
                <w:rFonts w:ascii="Open Sans" w:eastAsia="Calibri" w:hAnsi="Open Sans" w:cs="Arial"/>
                <w:sz w:val="21"/>
                <w:szCs w:val="20"/>
                <w:lang w:val="en-US"/>
              </w:rPr>
            </w:pPr>
            <w:r w:rsidRPr="00D23039">
              <w:rPr>
                <w:rFonts w:ascii="Open Sans" w:eastAsia="Calibri" w:hAnsi="Open Sans" w:cs="Arial"/>
                <w:sz w:val="21"/>
                <w:szCs w:val="20"/>
                <w:lang w:val="en-US"/>
              </w:rPr>
              <w:t>What topics will you cover before the experience begins?</w:t>
            </w:r>
          </w:p>
        </w:tc>
        <w:tc>
          <w:tcPr>
            <w:tcW w:w="5499" w:type="dxa"/>
            <w:tcBorders>
              <w:top w:val="single" w:sz="12" w:space="0" w:color="auto"/>
              <w:left w:val="single" w:sz="12" w:space="0" w:color="auto"/>
              <w:bottom w:val="single" w:sz="12" w:space="0" w:color="auto"/>
              <w:right w:val="single" w:sz="12" w:space="0" w:color="auto"/>
            </w:tcBorders>
          </w:tcPr>
          <w:p w14:paraId="607A2384" w14:textId="77777777" w:rsidR="00D23039" w:rsidRPr="00D23039" w:rsidRDefault="00D23039" w:rsidP="00D23039">
            <w:pPr>
              <w:spacing w:after="120"/>
              <w:rPr>
                <w:rFonts w:ascii="Open Sans" w:eastAsia="Calibri" w:hAnsi="Open Sans" w:cs="Arial"/>
                <w:sz w:val="21"/>
                <w:szCs w:val="20"/>
                <w:lang w:val="en-US"/>
              </w:rPr>
            </w:pPr>
          </w:p>
        </w:tc>
      </w:tr>
      <w:tr w:rsidR="00D23039" w:rsidRPr="00D23039" w14:paraId="4588671C" w14:textId="77777777" w:rsidTr="003B3813">
        <w:tc>
          <w:tcPr>
            <w:tcW w:w="7356" w:type="dxa"/>
            <w:tcBorders>
              <w:top w:val="single" w:sz="12" w:space="0" w:color="auto"/>
              <w:left w:val="single" w:sz="12" w:space="0" w:color="auto"/>
              <w:bottom w:val="single" w:sz="12" w:space="0" w:color="auto"/>
              <w:right w:val="single" w:sz="12" w:space="0" w:color="auto"/>
            </w:tcBorders>
            <w:hideMark/>
          </w:tcPr>
          <w:p w14:paraId="57C7A87C" w14:textId="77777777" w:rsidR="00D23039" w:rsidRPr="00D23039" w:rsidRDefault="00D23039" w:rsidP="00D23039">
            <w:pPr>
              <w:spacing w:after="120"/>
              <w:rPr>
                <w:rFonts w:ascii="Open Sans" w:eastAsia="Calibri" w:hAnsi="Open Sans" w:cs="Arial"/>
                <w:sz w:val="21"/>
                <w:szCs w:val="20"/>
                <w:lang w:val="en-US"/>
              </w:rPr>
            </w:pPr>
            <w:r w:rsidRPr="00D23039">
              <w:rPr>
                <w:rFonts w:ascii="Open Sans" w:eastAsia="Calibri" w:hAnsi="Open Sans" w:cs="Arial"/>
                <w:sz w:val="21"/>
                <w:szCs w:val="20"/>
                <w:lang w:val="en-US"/>
              </w:rPr>
              <w:t>What reflection activities best suit the style of the course and the needs of your students?</w:t>
            </w:r>
          </w:p>
          <w:p w14:paraId="21978054" w14:textId="77777777" w:rsidR="00D23039" w:rsidRPr="00D23039" w:rsidRDefault="00D23039" w:rsidP="00D23039">
            <w:pPr>
              <w:numPr>
                <w:ilvl w:val="0"/>
                <w:numId w:val="1"/>
              </w:numPr>
              <w:spacing w:before="120" w:after="120"/>
              <w:rPr>
                <w:rFonts w:ascii="Open Sans" w:eastAsia="Calibri" w:hAnsi="Open Sans" w:cs="Open Sans"/>
                <w:sz w:val="21"/>
                <w:szCs w:val="21"/>
                <w:lang w:val="en-US"/>
              </w:rPr>
            </w:pPr>
            <w:r w:rsidRPr="00D23039">
              <w:rPr>
                <w:rFonts w:ascii="Open Sans" w:eastAsia="Calibri" w:hAnsi="Open Sans" w:cs="Open Sans"/>
                <w:sz w:val="21"/>
                <w:szCs w:val="21"/>
                <w:lang w:val="en-US"/>
              </w:rPr>
              <w:t>How will you model or guide reflective practice for your students?</w:t>
            </w:r>
          </w:p>
          <w:p w14:paraId="4C22E3D7" w14:textId="77777777" w:rsidR="00D23039" w:rsidRPr="00D23039" w:rsidRDefault="00D23039" w:rsidP="00D23039">
            <w:pPr>
              <w:numPr>
                <w:ilvl w:val="0"/>
                <w:numId w:val="1"/>
              </w:numPr>
              <w:spacing w:before="120" w:after="120"/>
              <w:rPr>
                <w:rFonts w:ascii="Open Sans" w:eastAsia="Calibri" w:hAnsi="Open Sans" w:cs="Open Sans"/>
                <w:sz w:val="21"/>
                <w:szCs w:val="21"/>
                <w:lang w:val="en-US"/>
              </w:rPr>
            </w:pPr>
            <w:r w:rsidRPr="00D23039">
              <w:rPr>
                <w:rFonts w:ascii="Open Sans" w:eastAsia="Calibri" w:hAnsi="Open Sans" w:cs="Open Sans"/>
                <w:sz w:val="21"/>
                <w:szCs w:val="21"/>
                <w:lang w:val="en-US"/>
              </w:rPr>
              <w:t>How can you create flexible and/or diverse ways for students to engage in reflective practice?</w:t>
            </w:r>
          </w:p>
          <w:p w14:paraId="718B9A53" w14:textId="77777777" w:rsidR="00D23039" w:rsidRPr="00D23039" w:rsidRDefault="00D23039" w:rsidP="00D23039">
            <w:pPr>
              <w:numPr>
                <w:ilvl w:val="0"/>
                <w:numId w:val="1"/>
              </w:numPr>
              <w:spacing w:before="120" w:after="120"/>
              <w:rPr>
                <w:rFonts w:ascii="Open Sans" w:eastAsia="Calibri" w:hAnsi="Open Sans" w:cs="Open Sans"/>
                <w:sz w:val="21"/>
                <w:szCs w:val="21"/>
                <w:lang w:val="en-US"/>
              </w:rPr>
            </w:pPr>
            <w:r w:rsidRPr="00D23039">
              <w:rPr>
                <w:rFonts w:ascii="Open Sans" w:eastAsia="Calibri" w:hAnsi="Open Sans" w:cs="Open Sans"/>
                <w:sz w:val="21"/>
                <w:szCs w:val="21"/>
                <w:lang w:val="en-US"/>
              </w:rPr>
              <w:t>What will be your approach to providing instructor or peer feedback on reflection?</w:t>
            </w:r>
          </w:p>
          <w:p w14:paraId="13AC5F96" w14:textId="77777777" w:rsidR="00D23039" w:rsidRPr="00D23039" w:rsidRDefault="00D23039" w:rsidP="00D23039">
            <w:pPr>
              <w:spacing w:before="120" w:after="120"/>
              <w:ind w:left="720"/>
              <w:rPr>
                <w:rFonts w:ascii="Open Sans" w:eastAsia="Calibri" w:hAnsi="Open Sans" w:cs="Open Sans"/>
                <w:sz w:val="21"/>
                <w:szCs w:val="21"/>
                <w:lang w:val="en-US"/>
              </w:rPr>
            </w:pPr>
          </w:p>
        </w:tc>
        <w:tc>
          <w:tcPr>
            <w:tcW w:w="5499" w:type="dxa"/>
            <w:tcBorders>
              <w:top w:val="single" w:sz="12" w:space="0" w:color="auto"/>
              <w:left w:val="single" w:sz="12" w:space="0" w:color="auto"/>
              <w:bottom w:val="single" w:sz="12" w:space="0" w:color="auto"/>
              <w:right w:val="single" w:sz="12" w:space="0" w:color="auto"/>
            </w:tcBorders>
          </w:tcPr>
          <w:p w14:paraId="56DBB3AA" w14:textId="77777777" w:rsidR="00D23039" w:rsidRPr="00D23039" w:rsidRDefault="00D23039" w:rsidP="00D23039">
            <w:pPr>
              <w:spacing w:after="120"/>
              <w:rPr>
                <w:rFonts w:ascii="Open Sans" w:eastAsia="Calibri" w:hAnsi="Open Sans" w:cs="Arial"/>
                <w:sz w:val="21"/>
                <w:szCs w:val="20"/>
                <w:lang w:val="en-US"/>
              </w:rPr>
            </w:pPr>
          </w:p>
        </w:tc>
      </w:tr>
      <w:tr w:rsidR="00D23039" w:rsidRPr="00D23039" w14:paraId="3781DA74" w14:textId="77777777" w:rsidTr="003B3813">
        <w:tc>
          <w:tcPr>
            <w:tcW w:w="7356" w:type="dxa"/>
            <w:tcBorders>
              <w:top w:val="single" w:sz="12" w:space="0" w:color="auto"/>
              <w:left w:val="single" w:sz="12" w:space="0" w:color="auto"/>
              <w:bottom w:val="single" w:sz="12" w:space="0" w:color="auto"/>
              <w:right w:val="single" w:sz="12" w:space="0" w:color="auto"/>
            </w:tcBorders>
          </w:tcPr>
          <w:p w14:paraId="1CE87BA9" w14:textId="77777777" w:rsidR="00D23039" w:rsidRPr="00D23039" w:rsidRDefault="00D23039" w:rsidP="00D23039">
            <w:pPr>
              <w:spacing w:after="120"/>
              <w:rPr>
                <w:rFonts w:ascii="Open Sans" w:eastAsia="Calibri" w:hAnsi="Open Sans" w:cs="Arial"/>
                <w:sz w:val="21"/>
                <w:szCs w:val="20"/>
                <w:lang w:val="en-US"/>
              </w:rPr>
            </w:pPr>
            <w:r w:rsidRPr="00D23039">
              <w:rPr>
                <w:rFonts w:ascii="Open Sans" w:eastAsia="Calibri" w:hAnsi="Open Sans" w:cs="Arial"/>
                <w:sz w:val="21"/>
                <w:szCs w:val="20"/>
                <w:lang w:val="en-US"/>
              </w:rPr>
              <w:t xml:space="preserve">How will you create opportunities for students to experiment with new knowledge in the EL setting? </w:t>
            </w:r>
          </w:p>
        </w:tc>
        <w:tc>
          <w:tcPr>
            <w:tcW w:w="5499" w:type="dxa"/>
            <w:tcBorders>
              <w:top w:val="single" w:sz="12" w:space="0" w:color="auto"/>
              <w:left w:val="single" w:sz="12" w:space="0" w:color="auto"/>
              <w:bottom w:val="single" w:sz="12" w:space="0" w:color="auto"/>
              <w:right w:val="single" w:sz="12" w:space="0" w:color="auto"/>
            </w:tcBorders>
          </w:tcPr>
          <w:p w14:paraId="1DDCB7BF" w14:textId="77777777" w:rsidR="00D23039" w:rsidRPr="00D23039" w:rsidRDefault="00D23039" w:rsidP="00D23039">
            <w:pPr>
              <w:spacing w:after="120"/>
              <w:rPr>
                <w:rFonts w:ascii="Open Sans" w:eastAsia="Calibri" w:hAnsi="Open Sans" w:cs="Arial"/>
                <w:sz w:val="21"/>
                <w:szCs w:val="20"/>
                <w:lang w:val="en-US"/>
              </w:rPr>
            </w:pPr>
          </w:p>
        </w:tc>
      </w:tr>
    </w:tbl>
    <w:p w14:paraId="0BA6533C" w14:textId="77777777" w:rsidR="00D23039" w:rsidRPr="00D23039" w:rsidRDefault="00D23039" w:rsidP="00D23039">
      <w:pPr>
        <w:spacing w:after="120" w:line="240" w:lineRule="auto"/>
        <w:rPr>
          <w:rFonts w:ascii="Open Sans" w:eastAsia="Calibri" w:hAnsi="Open Sans" w:cs="Arial"/>
          <w:kern w:val="0"/>
          <w:sz w:val="21"/>
          <w14:ligatures w14:val="none"/>
        </w:rPr>
      </w:pPr>
    </w:p>
    <w:p w14:paraId="06D3D607" w14:textId="77777777" w:rsidR="00D23039" w:rsidRPr="00D23039" w:rsidRDefault="00D23039" w:rsidP="00D23039">
      <w:pPr>
        <w:rPr>
          <w:rFonts w:ascii="Open Sans" w:eastAsia="Calibri" w:hAnsi="Open Sans" w:cs="Arial"/>
          <w:kern w:val="0"/>
          <w:sz w:val="21"/>
          <w14:ligatures w14:val="none"/>
        </w:rPr>
      </w:pPr>
      <w:r w:rsidRPr="00D23039">
        <w:rPr>
          <w:rFonts w:ascii="Open Sans" w:eastAsia="Calibri" w:hAnsi="Open Sans" w:cs="Arial"/>
          <w:kern w:val="0"/>
          <w:sz w:val="21"/>
          <w14:ligatures w14:val="none"/>
        </w:rPr>
        <w:br w:type="page"/>
      </w:r>
    </w:p>
    <w:tbl>
      <w:tblPr>
        <w:tblStyle w:val="TableGrid1"/>
        <w:tblW w:w="128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Table"/>
        <w:tblDescription w:val="EL Curriculum design checklist. "/>
      </w:tblPr>
      <w:tblGrid>
        <w:gridCol w:w="7356"/>
        <w:gridCol w:w="5499"/>
      </w:tblGrid>
      <w:tr w:rsidR="00D23039" w:rsidRPr="00D23039" w14:paraId="2007BEE3" w14:textId="77777777" w:rsidTr="003B3813">
        <w:trPr>
          <w:trHeight w:val="393"/>
        </w:trPr>
        <w:tc>
          <w:tcPr>
            <w:tcW w:w="7356" w:type="dxa"/>
            <w:tcBorders>
              <w:top w:val="single" w:sz="12" w:space="0" w:color="auto"/>
              <w:left w:val="single" w:sz="12" w:space="0" w:color="auto"/>
              <w:bottom w:val="single" w:sz="12" w:space="0" w:color="auto"/>
              <w:right w:val="single" w:sz="12" w:space="0" w:color="auto"/>
            </w:tcBorders>
            <w:shd w:val="clear" w:color="auto" w:fill="002060"/>
            <w:hideMark/>
          </w:tcPr>
          <w:p w14:paraId="07C68AFC" w14:textId="77777777" w:rsidR="00D23039" w:rsidRPr="00D23039" w:rsidRDefault="00D23039" w:rsidP="00D23039">
            <w:pPr>
              <w:spacing w:after="120"/>
              <w:rPr>
                <w:rFonts w:ascii="Open Sans" w:eastAsia="Calibri" w:hAnsi="Open Sans" w:cs="Arial"/>
                <w:sz w:val="21"/>
                <w:szCs w:val="20"/>
                <w:lang w:val="en-US"/>
              </w:rPr>
            </w:pPr>
            <w:r w:rsidRPr="00D23039">
              <w:rPr>
                <w:rFonts w:ascii="Open Sans" w:eastAsia="Calibri" w:hAnsi="Open Sans" w:cs="Arial"/>
                <w:sz w:val="21"/>
                <w:szCs w:val="20"/>
                <w:lang w:val="en-US"/>
              </w:rPr>
              <w:lastRenderedPageBreak/>
              <w:t>Question</w:t>
            </w:r>
          </w:p>
        </w:tc>
        <w:tc>
          <w:tcPr>
            <w:tcW w:w="5499" w:type="dxa"/>
            <w:tcBorders>
              <w:top w:val="single" w:sz="12" w:space="0" w:color="auto"/>
              <w:left w:val="single" w:sz="12" w:space="0" w:color="auto"/>
              <w:bottom w:val="single" w:sz="12" w:space="0" w:color="auto"/>
              <w:right w:val="single" w:sz="12" w:space="0" w:color="auto"/>
            </w:tcBorders>
            <w:shd w:val="clear" w:color="auto" w:fill="002060"/>
            <w:hideMark/>
          </w:tcPr>
          <w:p w14:paraId="66CEA11D" w14:textId="77777777" w:rsidR="00D23039" w:rsidRPr="00D23039" w:rsidRDefault="00D23039" w:rsidP="00D23039">
            <w:pPr>
              <w:spacing w:after="120"/>
              <w:rPr>
                <w:rFonts w:ascii="Open Sans" w:eastAsia="Calibri" w:hAnsi="Open Sans" w:cs="Arial"/>
                <w:sz w:val="21"/>
                <w:szCs w:val="20"/>
                <w:lang w:val="en-US"/>
              </w:rPr>
            </w:pPr>
            <w:r w:rsidRPr="00D23039">
              <w:rPr>
                <w:rFonts w:ascii="Open Sans" w:eastAsia="Calibri" w:hAnsi="Open Sans" w:cs="Arial"/>
                <w:sz w:val="21"/>
                <w:szCs w:val="20"/>
                <w:lang w:val="en-US"/>
              </w:rPr>
              <w:t>Response</w:t>
            </w:r>
          </w:p>
        </w:tc>
      </w:tr>
      <w:tr w:rsidR="00D23039" w:rsidRPr="00D23039" w14:paraId="0BE6BE9F" w14:textId="77777777" w:rsidTr="00D23039">
        <w:tc>
          <w:tcPr>
            <w:tcW w:w="12855" w:type="dxa"/>
            <w:gridSpan w:val="2"/>
            <w:tcBorders>
              <w:top w:val="single" w:sz="12" w:space="0" w:color="auto"/>
              <w:left w:val="single" w:sz="12" w:space="0" w:color="auto"/>
              <w:bottom w:val="single" w:sz="12" w:space="0" w:color="auto"/>
              <w:right w:val="single" w:sz="12" w:space="0" w:color="auto"/>
            </w:tcBorders>
            <w:shd w:val="clear" w:color="auto" w:fill="BFBFBF"/>
            <w:hideMark/>
          </w:tcPr>
          <w:p w14:paraId="6432CCC6" w14:textId="77777777" w:rsidR="00D23039" w:rsidRPr="00D23039" w:rsidRDefault="00D23039" w:rsidP="00D23039">
            <w:pPr>
              <w:spacing w:after="120"/>
              <w:rPr>
                <w:rFonts w:ascii="Open Sans" w:eastAsia="Calibri" w:hAnsi="Open Sans" w:cs="Arial"/>
                <w:sz w:val="21"/>
                <w:szCs w:val="20"/>
                <w:lang w:val="en-US"/>
              </w:rPr>
            </w:pPr>
            <w:r w:rsidRPr="00D23039">
              <w:rPr>
                <w:rFonts w:ascii="Open Sans" w:eastAsia="Calibri" w:hAnsi="Open Sans" w:cs="Arial"/>
                <w:sz w:val="21"/>
                <w:szCs w:val="20"/>
                <w:lang w:val="en-US"/>
              </w:rPr>
              <w:t>Evaluation</w:t>
            </w:r>
          </w:p>
        </w:tc>
      </w:tr>
      <w:tr w:rsidR="00D23039" w:rsidRPr="00D23039" w14:paraId="51DA4CF6" w14:textId="77777777" w:rsidTr="003B3813">
        <w:tc>
          <w:tcPr>
            <w:tcW w:w="7356" w:type="dxa"/>
            <w:tcBorders>
              <w:top w:val="single" w:sz="12" w:space="0" w:color="auto"/>
              <w:left w:val="single" w:sz="12" w:space="0" w:color="auto"/>
              <w:bottom w:val="single" w:sz="12" w:space="0" w:color="auto"/>
              <w:right w:val="single" w:sz="12" w:space="0" w:color="auto"/>
            </w:tcBorders>
          </w:tcPr>
          <w:p w14:paraId="2E2B8273" w14:textId="77777777" w:rsidR="00D23039" w:rsidRPr="00D23039" w:rsidRDefault="00D23039" w:rsidP="00D23039">
            <w:pPr>
              <w:spacing w:after="120"/>
              <w:rPr>
                <w:rFonts w:ascii="Open Sans" w:eastAsia="Calibri" w:hAnsi="Open Sans" w:cs="Arial"/>
                <w:sz w:val="21"/>
                <w:szCs w:val="20"/>
                <w:lang w:val="en-US"/>
              </w:rPr>
            </w:pPr>
            <w:r w:rsidRPr="00D23039">
              <w:rPr>
                <w:rFonts w:ascii="Open Sans" w:eastAsia="Calibri" w:hAnsi="Open Sans" w:cs="Arial"/>
                <w:sz w:val="21"/>
                <w:szCs w:val="20"/>
                <w:lang w:val="en-US"/>
              </w:rPr>
              <w:t>What tools and mechanisms will be used for evaluating student performance?</w:t>
            </w:r>
          </w:p>
          <w:p w14:paraId="56384174" w14:textId="77777777" w:rsidR="00D23039" w:rsidRPr="00D23039" w:rsidRDefault="00D23039" w:rsidP="00D23039">
            <w:pPr>
              <w:spacing w:after="120"/>
              <w:rPr>
                <w:rFonts w:ascii="Open Sans" w:eastAsia="Calibri" w:hAnsi="Open Sans" w:cs="Arial"/>
                <w:sz w:val="21"/>
                <w:szCs w:val="20"/>
                <w:lang w:val="en-US"/>
              </w:rPr>
            </w:pPr>
            <w:r w:rsidRPr="00D23039">
              <w:rPr>
                <w:rFonts w:ascii="Open Sans" w:eastAsia="Calibri" w:hAnsi="Open Sans" w:cs="Arial"/>
                <w:sz w:val="21"/>
                <w:szCs w:val="20"/>
                <w:lang w:val="en-US"/>
              </w:rPr>
              <w:t xml:space="preserve">Will the </w:t>
            </w:r>
            <w:proofErr w:type="gramStart"/>
            <w:r w:rsidRPr="00D23039">
              <w:rPr>
                <w:rFonts w:ascii="Open Sans" w:eastAsia="Calibri" w:hAnsi="Open Sans" w:cs="Arial"/>
                <w:sz w:val="21"/>
                <w:szCs w:val="20"/>
                <w:lang w:val="en-US"/>
              </w:rPr>
              <w:t>student/s</w:t>
            </w:r>
            <w:proofErr w:type="gramEnd"/>
            <w:r w:rsidRPr="00D23039">
              <w:rPr>
                <w:rFonts w:ascii="Open Sans" w:eastAsia="Calibri" w:hAnsi="Open Sans" w:cs="Arial"/>
                <w:sz w:val="21"/>
                <w:szCs w:val="20"/>
                <w:lang w:val="en-US"/>
              </w:rPr>
              <w:t xml:space="preserve"> be assessed by a supervisor at the host organization?</w:t>
            </w:r>
          </w:p>
          <w:p w14:paraId="4733EA83" w14:textId="77777777" w:rsidR="00D23039" w:rsidRPr="009A1512" w:rsidRDefault="00D23039" w:rsidP="009A1512">
            <w:pPr>
              <w:pStyle w:val="ListParagraph"/>
              <w:numPr>
                <w:ilvl w:val="0"/>
                <w:numId w:val="2"/>
              </w:numPr>
              <w:spacing w:before="120" w:after="120"/>
              <w:rPr>
                <w:rFonts w:ascii="Open Sans" w:eastAsia="Calibri" w:hAnsi="Open Sans" w:cs="Open Sans"/>
                <w:sz w:val="21"/>
                <w:szCs w:val="21"/>
                <w:lang w:val="en-US"/>
              </w:rPr>
            </w:pPr>
            <w:r w:rsidRPr="009A1512">
              <w:rPr>
                <w:rFonts w:ascii="Open Sans" w:eastAsia="Calibri" w:hAnsi="Open Sans" w:cs="Open Sans"/>
                <w:sz w:val="21"/>
                <w:szCs w:val="21"/>
                <w:lang w:val="en-US"/>
              </w:rPr>
              <w:t>If yes, does the Faculty/Department have a policy for the assessment and evaluation of experiential learning activities that take place under the supervision of a host organization?</w:t>
            </w:r>
          </w:p>
          <w:p w14:paraId="2DB88898" w14:textId="77777777" w:rsidR="00D23039" w:rsidRPr="009A1512" w:rsidRDefault="00D23039" w:rsidP="009A1512">
            <w:pPr>
              <w:pStyle w:val="ListParagraph"/>
              <w:numPr>
                <w:ilvl w:val="0"/>
                <w:numId w:val="2"/>
              </w:numPr>
              <w:spacing w:before="120" w:after="120"/>
              <w:rPr>
                <w:rFonts w:ascii="Open Sans" w:eastAsia="Calibri" w:hAnsi="Open Sans" w:cs="Open Sans"/>
                <w:sz w:val="21"/>
                <w:szCs w:val="21"/>
                <w:lang w:val="en-US"/>
              </w:rPr>
            </w:pPr>
            <w:r w:rsidRPr="009A1512">
              <w:rPr>
                <w:rFonts w:ascii="Open Sans" w:eastAsia="Calibri" w:hAnsi="Open Sans" w:cs="Open Sans"/>
                <w:sz w:val="21"/>
                <w:szCs w:val="21"/>
                <w:lang w:val="en-US"/>
              </w:rPr>
              <w:t>What alternative assessments could be substituted for a supervisor’s assessment if the student is unable to complete the EL opportunity OR if the student experiences any form of conflict with their supervisor?</w:t>
            </w:r>
          </w:p>
          <w:p w14:paraId="1B5D035E" w14:textId="77777777" w:rsidR="00D23039" w:rsidRPr="00D23039" w:rsidRDefault="00D23039" w:rsidP="0039623E">
            <w:pPr>
              <w:spacing w:before="120" w:after="120"/>
              <w:ind w:left="720"/>
              <w:rPr>
                <w:rFonts w:ascii="Open Sans" w:eastAsia="Calibri" w:hAnsi="Open Sans" w:cs="Open Sans"/>
                <w:sz w:val="21"/>
                <w:szCs w:val="21"/>
                <w:lang w:val="en-US"/>
              </w:rPr>
            </w:pPr>
          </w:p>
        </w:tc>
        <w:tc>
          <w:tcPr>
            <w:tcW w:w="5499" w:type="dxa"/>
            <w:tcBorders>
              <w:top w:val="single" w:sz="12" w:space="0" w:color="auto"/>
              <w:left w:val="single" w:sz="12" w:space="0" w:color="auto"/>
              <w:bottom w:val="single" w:sz="12" w:space="0" w:color="auto"/>
              <w:right w:val="single" w:sz="12" w:space="0" w:color="auto"/>
            </w:tcBorders>
          </w:tcPr>
          <w:p w14:paraId="5A56DFF3" w14:textId="77777777" w:rsidR="00D23039" w:rsidRPr="00D23039" w:rsidRDefault="00D23039" w:rsidP="00D23039">
            <w:pPr>
              <w:spacing w:after="120"/>
              <w:rPr>
                <w:rFonts w:ascii="Open Sans" w:eastAsia="Calibri" w:hAnsi="Open Sans" w:cs="Arial"/>
                <w:sz w:val="21"/>
                <w:szCs w:val="20"/>
                <w:lang w:val="en-US"/>
              </w:rPr>
            </w:pPr>
          </w:p>
        </w:tc>
      </w:tr>
      <w:tr w:rsidR="00D23039" w:rsidRPr="00D23039" w14:paraId="7DFA7F00" w14:textId="77777777" w:rsidTr="003B3813">
        <w:tc>
          <w:tcPr>
            <w:tcW w:w="7356" w:type="dxa"/>
            <w:tcBorders>
              <w:top w:val="single" w:sz="12" w:space="0" w:color="auto"/>
              <w:left w:val="single" w:sz="12" w:space="0" w:color="auto"/>
              <w:bottom w:val="single" w:sz="12" w:space="0" w:color="auto"/>
              <w:right w:val="single" w:sz="12" w:space="0" w:color="auto"/>
            </w:tcBorders>
          </w:tcPr>
          <w:p w14:paraId="3EC7517C" w14:textId="77777777" w:rsidR="00D23039" w:rsidRPr="00D23039" w:rsidRDefault="00D23039" w:rsidP="00D23039">
            <w:pPr>
              <w:spacing w:after="120"/>
              <w:rPr>
                <w:rFonts w:ascii="Open Sans" w:eastAsia="Calibri" w:hAnsi="Open Sans" w:cs="Arial"/>
                <w:sz w:val="21"/>
                <w:szCs w:val="20"/>
                <w:lang w:val="en-US"/>
              </w:rPr>
            </w:pPr>
            <w:r w:rsidRPr="00D23039">
              <w:rPr>
                <w:rFonts w:ascii="Open Sans" w:eastAsia="Calibri" w:hAnsi="Open Sans" w:cs="Arial"/>
                <w:sz w:val="21"/>
                <w:szCs w:val="20"/>
                <w:lang w:val="en-US"/>
              </w:rPr>
              <w:t>Have you developed a rubric for the EL component? Have you developed a rubric to assess reflection?</w:t>
            </w:r>
          </w:p>
        </w:tc>
        <w:tc>
          <w:tcPr>
            <w:tcW w:w="5499" w:type="dxa"/>
            <w:tcBorders>
              <w:top w:val="single" w:sz="12" w:space="0" w:color="auto"/>
              <w:left w:val="single" w:sz="12" w:space="0" w:color="auto"/>
              <w:bottom w:val="single" w:sz="12" w:space="0" w:color="auto"/>
              <w:right w:val="single" w:sz="12" w:space="0" w:color="auto"/>
            </w:tcBorders>
          </w:tcPr>
          <w:p w14:paraId="7F8DCCE6" w14:textId="77777777" w:rsidR="00D23039" w:rsidRPr="00D23039" w:rsidRDefault="00D23039" w:rsidP="00D23039">
            <w:pPr>
              <w:spacing w:after="120"/>
              <w:rPr>
                <w:rFonts w:ascii="Open Sans" w:eastAsia="Calibri" w:hAnsi="Open Sans" w:cs="Arial"/>
                <w:sz w:val="21"/>
                <w:szCs w:val="20"/>
                <w:lang w:val="en-US"/>
              </w:rPr>
            </w:pPr>
          </w:p>
        </w:tc>
      </w:tr>
      <w:tr w:rsidR="00D23039" w:rsidRPr="00D23039" w14:paraId="3B6499E0" w14:textId="77777777" w:rsidTr="003B3813">
        <w:tc>
          <w:tcPr>
            <w:tcW w:w="7356" w:type="dxa"/>
            <w:tcBorders>
              <w:top w:val="single" w:sz="12" w:space="0" w:color="auto"/>
              <w:left w:val="single" w:sz="12" w:space="0" w:color="auto"/>
              <w:bottom w:val="single" w:sz="12" w:space="0" w:color="auto"/>
              <w:right w:val="single" w:sz="12" w:space="0" w:color="auto"/>
            </w:tcBorders>
            <w:hideMark/>
          </w:tcPr>
          <w:p w14:paraId="0DE70F20" w14:textId="77777777" w:rsidR="00D23039" w:rsidRPr="00D23039" w:rsidRDefault="00D23039" w:rsidP="00D23039">
            <w:pPr>
              <w:spacing w:after="120"/>
              <w:rPr>
                <w:rFonts w:ascii="Open Sans" w:eastAsia="Calibri" w:hAnsi="Open Sans" w:cs="Arial"/>
                <w:sz w:val="21"/>
                <w:szCs w:val="20"/>
                <w:lang w:val="en-US"/>
              </w:rPr>
            </w:pPr>
            <w:r w:rsidRPr="00D23039">
              <w:rPr>
                <w:rFonts w:ascii="Open Sans" w:eastAsia="Calibri" w:hAnsi="Open Sans" w:cs="Arial"/>
                <w:sz w:val="21"/>
                <w:szCs w:val="20"/>
                <w:lang w:val="en-US"/>
              </w:rPr>
              <w:t xml:space="preserve">If the course involves an employer partner, will the employer have a role to play in monitoring progress and providing evaluation? If so, what weight will be assigned to employer evaluation? </w:t>
            </w:r>
          </w:p>
        </w:tc>
        <w:tc>
          <w:tcPr>
            <w:tcW w:w="5499" w:type="dxa"/>
            <w:tcBorders>
              <w:top w:val="single" w:sz="12" w:space="0" w:color="auto"/>
              <w:left w:val="single" w:sz="12" w:space="0" w:color="auto"/>
              <w:bottom w:val="single" w:sz="12" w:space="0" w:color="auto"/>
              <w:right w:val="single" w:sz="12" w:space="0" w:color="auto"/>
            </w:tcBorders>
          </w:tcPr>
          <w:p w14:paraId="743BF64B" w14:textId="77777777" w:rsidR="00D23039" w:rsidRPr="00D23039" w:rsidRDefault="00D23039" w:rsidP="00D23039">
            <w:pPr>
              <w:spacing w:after="120"/>
              <w:rPr>
                <w:rFonts w:ascii="Open Sans" w:eastAsia="Calibri" w:hAnsi="Open Sans" w:cs="Arial"/>
                <w:sz w:val="21"/>
                <w:szCs w:val="20"/>
                <w:lang w:val="en-US"/>
              </w:rPr>
            </w:pPr>
          </w:p>
        </w:tc>
      </w:tr>
      <w:tr w:rsidR="00D23039" w:rsidRPr="00D23039" w14:paraId="33A95C5F" w14:textId="77777777" w:rsidTr="003B3813">
        <w:trPr>
          <w:trHeight w:val="821"/>
        </w:trPr>
        <w:tc>
          <w:tcPr>
            <w:tcW w:w="7356" w:type="dxa"/>
            <w:tcBorders>
              <w:top w:val="single" w:sz="12" w:space="0" w:color="auto"/>
              <w:left w:val="single" w:sz="12" w:space="0" w:color="auto"/>
              <w:bottom w:val="single" w:sz="12" w:space="0" w:color="auto"/>
              <w:right w:val="single" w:sz="12" w:space="0" w:color="auto"/>
            </w:tcBorders>
            <w:hideMark/>
          </w:tcPr>
          <w:p w14:paraId="1D6FFF51" w14:textId="77777777" w:rsidR="00D23039" w:rsidRPr="00D23039" w:rsidRDefault="00D23039" w:rsidP="00D23039">
            <w:pPr>
              <w:spacing w:after="120"/>
              <w:rPr>
                <w:rFonts w:ascii="Open Sans" w:eastAsia="Calibri" w:hAnsi="Open Sans" w:cs="Arial"/>
                <w:sz w:val="21"/>
                <w:szCs w:val="20"/>
                <w:lang w:val="en-US"/>
              </w:rPr>
            </w:pPr>
            <w:r w:rsidRPr="00D23039">
              <w:rPr>
                <w:rFonts w:ascii="Open Sans" w:eastAsia="Calibri" w:hAnsi="Open Sans" w:cs="Arial"/>
                <w:sz w:val="21"/>
                <w:szCs w:val="20"/>
                <w:lang w:val="en-US"/>
              </w:rPr>
              <w:t xml:space="preserve">If group work is involved how will work be assigned, monitored and evaluated? </w:t>
            </w:r>
          </w:p>
        </w:tc>
        <w:tc>
          <w:tcPr>
            <w:tcW w:w="5499" w:type="dxa"/>
            <w:tcBorders>
              <w:top w:val="single" w:sz="12" w:space="0" w:color="auto"/>
              <w:left w:val="single" w:sz="12" w:space="0" w:color="auto"/>
              <w:bottom w:val="single" w:sz="12" w:space="0" w:color="auto"/>
              <w:right w:val="single" w:sz="12" w:space="0" w:color="auto"/>
            </w:tcBorders>
          </w:tcPr>
          <w:p w14:paraId="6CA29134" w14:textId="77777777" w:rsidR="00D23039" w:rsidRPr="00D23039" w:rsidRDefault="00D23039" w:rsidP="00D23039">
            <w:pPr>
              <w:spacing w:after="120"/>
              <w:rPr>
                <w:rFonts w:ascii="Open Sans" w:eastAsia="Calibri" w:hAnsi="Open Sans" w:cs="Arial"/>
                <w:sz w:val="21"/>
                <w:szCs w:val="20"/>
                <w:lang w:val="en-US"/>
              </w:rPr>
            </w:pPr>
          </w:p>
        </w:tc>
      </w:tr>
    </w:tbl>
    <w:p w14:paraId="03497252" w14:textId="77777777" w:rsidR="00D23039" w:rsidRPr="00D23039" w:rsidRDefault="00D23039" w:rsidP="00D23039">
      <w:pPr>
        <w:spacing w:after="120" w:line="240" w:lineRule="auto"/>
        <w:rPr>
          <w:rFonts w:ascii="Open Sans" w:eastAsia="Calibri" w:hAnsi="Open Sans" w:cs="Arial"/>
          <w:kern w:val="0"/>
          <w:sz w:val="21"/>
          <w14:ligatures w14:val="none"/>
        </w:rPr>
      </w:pPr>
    </w:p>
    <w:p w14:paraId="33B3640B" w14:textId="77777777" w:rsidR="00D23039" w:rsidRPr="00D23039" w:rsidRDefault="00D23039" w:rsidP="00D23039">
      <w:pPr>
        <w:rPr>
          <w:rFonts w:ascii="Open Sans" w:eastAsia="Calibri" w:hAnsi="Open Sans" w:cs="Arial"/>
          <w:kern w:val="0"/>
          <w:sz w:val="21"/>
          <w14:ligatures w14:val="none"/>
        </w:rPr>
      </w:pPr>
      <w:r w:rsidRPr="00D23039">
        <w:rPr>
          <w:rFonts w:ascii="Open Sans" w:eastAsia="Calibri" w:hAnsi="Open Sans" w:cs="Arial"/>
          <w:kern w:val="0"/>
          <w:sz w:val="21"/>
          <w14:ligatures w14:val="none"/>
        </w:rPr>
        <w:br w:type="page"/>
      </w:r>
    </w:p>
    <w:tbl>
      <w:tblPr>
        <w:tblStyle w:val="TableGrid1"/>
        <w:tblW w:w="128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Table"/>
        <w:tblDescription w:val="EL Curriculum design checklist. "/>
      </w:tblPr>
      <w:tblGrid>
        <w:gridCol w:w="7356"/>
        <w:gridCol w:w="5499"/>
      </w:tblGrid>
      <w:tr w:rsidR="00D23039" w:rsidRPr="00D23039" w14:paraId="44085F82" w14:textId="77777777" w:rsidTr="003B3813">
        <w:trPr>
          <w:trHeight w:val="393"/>
        </w:trPr>
        <w:tc>
          <w:tcPr>
            <w:tcW w:w="7356" w:type="dxa"/>
            <w:tcBorders>
              <w:top w:val="single" w:sz="12" w:space="0" w:color="auto"/>
              <w:left w:val="single" w:sz="12" w:space="0" w:color="auto"/>
              <w:bottom w:val="single" w:sz="12" w:space="0" w:color="auto"/>
              <w:right w:val="single" w:sz="12" w:space="0" w:color="auto"/>
            </w:tcBorders>
            <w:shd w:val="clear" w:color="auto" w:fill="002060"/>
            <w:hideMark/>
          </w:tcPr>
          <w:p w14:paraId="0411D2F1" w14:textId="77777777" w:rsidR="00D23039" w:rsidRPr="00D23039" w:rsidRDefault="00D23039" w:rsidP="00D23039">
            <w:pPr>
              <w:spacing w:after="120"/>
              <w:rPr>
                <w:rFonts w:ascii="Open Sans" w:eastAsia="Calibri" w:hAnsi="Open Sans" w:cs="Arial"/>
                <w:sz w:val="21"/>
                <w:szCs w:val="20"/>
                <w:lang w:val="en-US"/>
              </w:rPr>
            </w:pPr>
            <w:bookmarkStart w:id="5" w:name="_Hlk167363606"/>
            <w:r w:rsidRPr="00D23039">
              <w:rPr>
                <w:rFonts w:ascii="Open Sans" w:eastAsia="Calibri" w:hAnsi="Open Sans" w:cs="Arial"/>
                <w:sz w:val="21"/>
                <w:szCs w:val="20"/>
                <w:lang w:val="en-US"/>
              </w:rPr>
              <w:lastRenderedPageBreak/>
              <w:t>Question</w:t>
            </w:r>
          </w:p>
        </w:tc>
        <w:tc>
          <w:tcPr>
            <w:tcW w:w="5499" w:type="dxa"/>
            <w:tcBorders>
              <w:top w:val="single" w:sz="12" w:space="0" w:color="auto"/>
              <w:left w:val="single" w:sz="12" w:space="0" w:color="auto"/>
              <w:bottom w:val="single" w:sz="12" w:space="0" w:color="auto"/>
              <w:right w:val="single" w:sz="12" w:space="0" w:color="auto"/>
            </w:tcBorders>
            <w:shd w:val="clear" w:color="auto" w:fill="002060"/>
            <w:hideMark/>
          </w:tcPr>
          <w:p w14:paraId="3AD622F8" w14:textId="77777777" w:rsidR="00D23039" w:rsidRPr="00D23039" w:rsidRDefault="00D23039" w:rsidP="00D23039">
            <w:pPr>
              <w:spacing w:after="120"/>
              <w:rPr>
                <w:rFonts w:ascii="Open Sans" w:eastAsia="Calibri" w:hAnsi="Open Sans" w:cs="Arial"/>
                <w:sz w:val="21"/>
                <w:szCs w:val="20"/>
                <w:lang w:val="en-US"/>
              </w:rPr>
            </w:pPr>
            <w:r w:rsidRPr="00D23039">
              <w:rPr>
                <w:rFonts w:ascii="Open Sans" w:eastAsia="Calibri" w:hAnsi="Open Sans" w:cs="Arial"/>
                <w:sz w:val="21"/>
                <w:szCs w:val="20"/>
                <w:lang w:val="en-US"/>
              </w:rPr>
              <w:t>Response</w:t>
            </w:r>
          </w:p>
        </w:tc>
      </w:tr>
      <w:bookmarkEnd w:id="5"/>
      <w:tr w:rsidR="00D23039" w:rsidRPr="00D23039" w14:paraId="39D7703B" w14:textId="77777777" w:rsidTr="00D23039">
        <w:tc>
          <w:tcPr>
            <w:tcW w:w="12855" w:type="dxa"/>
            <w:gridSpan w:val="2"/>
            <w:tcBorders>
              <w:top w:val="single" w:sz="12" w:space="0" w:color="auto"/>
              <w:left w:val="single" w:sz="12" w:space="0" w:color="auto"/>
              <w:bottom w:val="single" w:sz="12" w:space="0" w:color="auto"/>
              <w:right w:val="single" w:sz="12" w:space="0" w:color="auto"/>
            </w:tcBorders>
            <w:shd w:val="clear" w:color="auto" w:fill="BFBFBF"/>
            <w:hideMark/>
          </w:tcPr>
          <w:p w14:paraId="1044C8C9" w14:textId="77777777" w:rsidR="00D23039" w:rsidRPr="00D23039" w:rsidRDefault="00D23039" w:rsidP="00D23039">
            <w:pPr>
              <w:spacing w:after="120"/>
              <w:rPr>
                <w:rFonts w:ascii="Open Sans" w:eastAsia="Calibri" w:hAnsi="Open Sans" w:cs="Arial"/>
                <w:sz w:val="21"/>
                <w:szCs w:val="20"/>
                <w:lang w:val="en-US"/>
              </w:rPr>
            </w:pPr>
            <w:r w:rsidRPr="00D23039">
              <w:rPr>
                <w:rFonts w:ascii="Open Sans" w:eastAsia="Calibri" w:hAnsi="Open Sans" w:cs="Arial"/>
                <w:sz w:val="21"/>
                <w:szCs w:val="20"/>
                <w:lang w:val="en-US"/>
              </w:rPr>
              <w:t>Resources</w:t>
            </w:r>
          </w:p>
        </w:tc>
      </w:tr>
      <w:tr w:rsidR="00D23039" w:rsidRPr="00D23039" w14:paraId="75EBEC4C" w14:textId="77777777" w:rsidTr="003B3813">
        <w:tc>
          <w:tcPr>
            <w:tcW w:w="7356" w:type="dxa"/>
            <w:tcBorders>
              <w:top w:val="single" w:sz="12" w:space="0" w:color="auto"/>
              <w:left w:val="single" w:sz="12" w:space="0" w:color="auto"/>
              <w:bottom w:val="single" w:sz="12" w:space="0" w:color="auto"/>
              <w:right w:val="single" w:sz="12" w:space="0" w:color="auto"/>
            </w:tcBorders>
            <w:hideMark/>
          </w:tcPr>
          <w:p w14:paraId="18F95D87" w14:textId="77777777" w:rsidR="00D23039" w:rsidRPr="00D23039" w:rsidRDefault="00D23039" w:rsidP="00D23039">
            <w:pPr>
              <w:spacing w:after="120"/>
              <w:rPr>
                <w:rFonts w:ascii="Open Sans" w:eastAsia="Calibri" w:hAnsi="Open Sans" w:cs="Arial"/>
                <w:sz w:val="21"/>
                <w:szCs w:val="20"/>
                <w:lang w:val="en-US"/>
              </w:rPr>
            </w:pPr>
            <w:r w:rsidRPr="00D23039">
              <w:rPr>
                <w:rFonts w:ascii="Open Sans" w:eastAsia="Calibri" w:hAnsi="Open Sans" w:cs="Arial"/>
                <w:sz w:val="21"/>
                <w:szCs w:val="20"/>
                <w:lang w:val="en-US"/>
              </w:rPr>
              <w:t>What resources are required to ensure a successful EL program (administrative oversight, student evaluation and monitoring, employer outreach, materials, debriefing time and rooms booked)?</w:t>
            </w:r>
          </w:p>
        </w:tc>
        <w:tc>
          <w:tcPr>
            <w:tcW w:w="5499" w:type="dxa"/>
            <w:tcBorders>
              <w:top w:val="single" w:sz="12" w:space="0" w:color="auto"/>
              <w:left w:val="single" w:sz="12" w:space="0" w:color="auto"/>
              <w:bottom w:val="single" w:sz="12" w:space="0" w:color="auto"/>
              <w:right w:val="single" w:sz="12" w:space="0" w:color="auto"/>
            </w:tcBorders>
          </w:tcPr>
          <w:p w14:paraId="3185D292" w14:textId="77777777" w:rsidR="00D23039" w:rsidRPr="00D23039" w:rsidRDefault="00D23039" w:rsidP="00D23039">
            <w:pPr>
              <w:spacing w:after="120"/>
              <w:rPr>
                <w:rFonts w:ascii="Open Sans" w:eastAsia="Calibri" w:hAnsi="Open Sans" w:cs="Arial"/>
                <w:sz w:val="21"/>
                <w:szCs w:val="20"/>
                <w:lang w:val="en-US"/>
              </w:rPr>
            </w:pPr>
          </w:p>
        </w:tc>
      </w:tr>
      <w:tr w:rsidR="00D23039" w:rsidRPr="00D23039" w14:paraId="5F4B194D" w14:textId="77777777" w:rsidTr="003B3813">
        <w:tc>
          <w:tcPr>
            <w:tcW w:w="7356" w:type="dxa"/>
            <w:tcBorders>
              <w:top w:val="single" w:sz="12" w:space="0" w:color="auto"/>
              <w:left w:val="single" w:sz="12" w:space="0" w:color="auto"/>
              <w:bottom w:val="single" w:sz="12" w:space="0" w:color="auto"/>
              <w:right w:val="single" w:sz="12" w:space="0" w:color="auto"/>
            </w:tcBorders>
            <w:hideMark/>
          </w:tcPr>
          <w:p w14:paraId="76D527D3" w14:textId="77777777" w:rsidR="00D23039" w:rsidRPr="00D23039" w:rsidRDefault="00D23039" w:rsidP="00D23039">
            <w:pPr>
              <w:spacing w:after="120"/>
              <w:rPr>
                <w:rFonts w:ascii="Open Sans" w:eastAsia="Calibri" w:hAnsi="Open Sans" w:cs="Arial"/>
                <w:sz w:val="21"/>
                <w:szCs w:val="20"/>
                <w:lang w:val="en-US"/>
              </w:rPr>
            </w:pPr>
            <w:r w:rsidRPr="00D23039">
              <w:rPr>
                <w:rFonts w:ascii="Open Sans" w:eastAsia="Calibri" w:hAnsi="Open Sans" w:cs="Arial"/>
                <w:sz w:val="21"/>
                <w:szCs w:val="20"/>
                <w:lang w:val="en-US"/>
              </w:rPr>
              <w:t xml:space="preserve">Have you finalized approvals and scheduling with administrators and partners? </w:t>
            </w:r>
          </w:p>
        </w:tc>
        <w:tc>
          <w:tcPr>
            <w:tcW w:w="5499" w:type="dxa"/>
            <w:tcBorders>
              <w:top w:val="single" w:sz="12" w:space="0" w:color="auto"/>
              <w:left w:val="single" w:sz="12" w:space="0" w:color="auto"/>
              <w:bottom w:val="single" w:sz="12" w:space="0" w:color="auto"/>
              <w:right w:val="single" w:sz="12" w:space="0" w:color="auto"/>
            </w:tcBorders>
          </w:tcPr>
          <w:p w14:paraId="6A65D28B" w14:textId="77777777" w:rsidR="00D23039" w:rsidRPr="00D23039" w:rsidRDefault="00D23039" w:rsidP="00D23039">
            <w:pPr>
              <w:spacing w:after="120"/>
              <w:rPr>
                <w:rFonts w:ascii="Open Sans" w:eastAsia="Calibri" w:hAnsi="Open Sans" w:cs="Arial"/>
                <w:sz w:val="21"/>
                <w:szCs w:val="20"/>
                <w:lang w:val="en-US"/>
              </w:rPr>
            </w:pPr>
          </w:p>
        </w:tc>
      </w:tr>
      <w:tr w:rsidR="00D23039" w:rsidRPr="00D23039" w14:paraId="26B31E80" w14:textId="77777777" w:rsidTr="003B3813">
        <w:tc>
          <w:tcPr>
            <w:tcW w:w="7356" w:type="dxa"/>
            <w:tcBorders>
              <w:top w:val="single" w:sz="12" w:space="0" w:color="auto"/>
              <w:left w:val="single" w:sz="12" w:space="0" w:color="auto"/>
              <w:bottom w:val="single" w:sz="12" w:space="0" w:color="auto"/>
              <w:right w:val="single" w:sz="12" w:space="0" w:color="auto"/>
            </w:tcBorders>
            <w:hideMark/>
          </w:tcPr>
          <w:p w14:paraId="5F169402" w14:textId="77777777" w:rsidR="00D23039" w:rsidRPr="00D23039" w:rsidRDefault="00D23039" w:rsidP="00D23039">
            <w:pPr>
              <w:spacing w:after="120"/>
              <w:rPr>
                <w:rFonts w:ascii="Open Sans" w:eastAsia="Calibri" w:hAnsi="Open Sans" w:cs="Arial"/>
                <w:sz w:val="21"/>
                <w:szCs w:val="20"/>
                <w:lang w:val="en-US"/>
              </w:rPr>
            </w:pPr>
            <w:r w:rsidRPr="00D23039">
              <w:rPr>
                <w:rFonts w:ascii="Open Sans" w:eastAsia="Calibri" w:hAnsi="Open Sans" w:cs="Arial"/>
                <w:sz w:val="21"/>
                <w:szCs w:val="20"/>
                <w:lang w:val="en-US"/>
              </w:rPr>
              <w:t xml:space="preserve">What support/materials for students will be provided? For example: an internship manual to help students connect with their intended learning outcomes, develop workplace literacy, and make the most of their experience. </w:t>
            </w:r>
          </w:p>
        </w:tc>
        <w:tc>
          <w:tcPr>
            <w:tcW w:w="5499" w:type="dxa"/>
            <w:tcBorders>
              <w:top w:val="single" w:sz="12" w:space="0" w:color="auto"/>
              <w:left w:val="single" w:sz="12" w:space="0" w:color="auto"/>
              <w:bottom w:val="single" w:sz="12" w:space="0" w:color="auto"/>
              <w:right w:val="single" w:sz="12" w:space="0" w:color="auto"/>
            </w:tcBorders>
          </w:tcPr>
          <w:p w14:paraId="0039064B" w14:textId="77777777" w:rsidR="00D23039" w:rsidRPr="00D23039" w:rsidRDefault="00D23039" w:rsidP="00D23039">
            <w:pPr>
              <w:spacing w:after="120"/>
              <w:rPr>
                <w:rFonts w:ascii="Open Sans" w:eastAsia="Calibri" w:hAnsi="Open Sans" w:cs="Arial"/>
                <w:sz w:val="21"/>
                <w:szCs w:val="20"/>
                <w:lang w:val="en-US"/>
              </w:rPr>
            </w:pPr>
          </w:p>
        </w:tc>
      </w:tr>
      <w:tr w:rsidR="00D23039" w:rsidRPr="00D23039" w14:paraId="7E6B53C5" w14:textId="77777777" w:rsidTr="003B3813">
        <w:tc>
          <w:tcPr>
            <w:tcW w:w="7356" w:type="dxa"/>
            <w:tcBorders>
              <w:top w:val="single" w:sz="12" w:space="0" w:color="auto"/>
              <w:left w:val="single" w:sz="12" w:space="0" w:color="auto"/>
              <w:bottom w:val="single" w:sz="12" w:space="0" w:color="auto"/>
              <w:right w:val="single" w:sz="12" w:space="0" w:color="auto"/>
            </w:tcBorders>
            <w:hideMark/>
          </w:tcPr>
          <w:p w14:paraId="40A5D145" w14:textId="77777777" w:rsidR="00D23039" w:rsidRPr="00D23039" w:rsidRDefault="00D23039" w:rsidP="00D23039">
            <w:pPr>
              <w:spacing w:after="120"/>
              <w:rPr>
                <w:rFonts w:ascii="Open Sans" w:eastAsia="Calibri" w:hAnsi="Open Sans" w:cs="Arial"/>
                <w:sz w:val="21"/>
                <w:szCs w:val="20"/>
                <w:lang w:val="en-US"/>
              </w:rPr>
            </w:pPr>
            <w:r w:rsidRPr="00D23039">
              <w:rPr>
                <w:rFonts w:ascii="Open Sans" w:eastAsia="Calibri" w:hAnsi="Open Sans" w:cs="Arial"/>
                <w:sz w:val="21"/>
                <w:szCs w:val="20"/>
                <w:lang w:val="en-US"/>
              </w:rPr>
              <w:t xml:space="preserve">If the course involves an internship where most of the student’s time is in the workplace, it may be important to have more frequent monitoring to ensure the students are coping. Has this been addressed?  </w:t>
            </w:r>
          </w:p>
        </w:tc>
        <w:tc>
          <w:tcPr>
            <w:tcW w:w="5499" w:type="dxa"/>
            <w:tcBorders>
              <w:top w:val="single" w:sz="12" w:space="0" w:color="auto"/>
              <w:left w:val="single" w:sz="12" w:space="0" w:color="auto"/>
              <w:bottom w:val="single" w:sz="12" w:space="0" w:color="auto"/>
              <w:right w:val="single" w:sz="12" w:space="0" w:color="auto"/>
            </w:tcBorders>
          </w:tcPr>
          <w:p w14:paraId="345A11D8" w14:textId="77777777" w:rsidR="00D23039" w:rsidRPr="00D23039" w:rsidRDefault="00D23039" w:rsidP="00D23039">
            <w:pPr>
              <w:spacing w:after="120"/>
              <w:rPr>
                <w:rFonts w:ascii="Open Sans" w:eastAsia="Calibri" w:hAnsi="Open Sans" w:cs="Arial"/>
                <w:sz w:val="21"/>
                <w:szCs w:val="20"/>
                <w:lang w:val="en-US"/>
              </w:rPr>
            </w:pPr>
          </w:p>
        </w:tc>
      </w:tr>
      <w:tr w:rsidR="00D23039" w:rsidRPr="00D23039" w14:paraId="65C79EC5" w14:textId="77777777" w:rsidTr="003B3813">
        <w:tc>
          <w:tcPr>
            <w:tcW w:w="7356" w:type="dxa"/>
            <w:tcBorders>
              <w:top w:val="single" w:sz="12" w:space="0" w:color="auto"/>
              <w:left w:val="single" w:sz="12" w:space="0" w:color="auto"/>
              <w:bottom w:val="single" w:sz="12" w:space="0" w:color="auto"/>
              <w:right w:val="single" w:sz="12" w:space="0" w:color="auto"/>
            </w:tcBorders>
            <w:hideMark/>
          </w:tcPr>
          <w:p w14:paraId="7679B7A1" w14:textId="77777777" w:rsidR="00D23039" w:rsidRPr="00D23039" w:rsidRDefault="00D23039" w:rsidP="00D23039">
            <w:pPr>
              <w:spacing w:after="120"/>
              <w:rPr>
                <w:rFonts w:ascii="Open Sans" w:eastAsia="Calibri" w:hAnsi="Open Sans" w:cs="Arial"/>
                <w:sz w:val="21"/>
                <w:szCs w:val="20"/>
                <w:lang w:val="en-US"/>
              </w:rPr>
            </w:pPr>
            <w:r w:rsidRPr="00D23039">
              <w:rPr>
                <w:rFonts w:ascii="Open Sans" w:eastAsia="Calibri" w:hAnsi="Open Sans" w:cs="Arial"/>
                <w:sz w:val="21"/>
                <w:szCs w:val="20"/>
                <w:lang w:val="en-US"/>
              </w:rPr>
              <w:t xml:space="preserve">What support for host site supervisors will be provided?  For example: a supervisor guide to ensure partner organizations are aware of their role in the process, provide tips for successful coaching and evaluation, and summarize risk management responsibilities.  </w:t>
            </w:r>
          </w:p>
        </w:tc>
        <w:tc>
          <w:tcPr>
            <w:tcW w:w="5499" w:type="dxa"/>
            <w:tcBorders>
              <w:top w:val="single" w:sz="12" w:space="0" w:color="auto"/>
              <w:left w:val="single" w:sz="12" w:space="0" w:color="auto"/>
              <w:bottom w:val="single" w:sz="12" w:space="0" w:color="auto"/>
              <w:right w:val="single" w:sz="12" w:space="0" w:color="auto"/>
            </w:tcBorders>
          </w:tcPr>
          <w:p w14:paraId="3686A07D" w14:textId="77777777" w:rsidR="00D23039" w:rsidRPr="00D23039" w:rsidRDefault="00D23039" w:rsidP="00D23039">
            <w:pPr>
              <w:spacing w:after="120"/>
              <w:rPr>
                <w:rFonts w:ascii="Open Sans" w:eastAsia="Calibri" w:hAnsi="Open Sans" w:cs="Arial"/>
                <w:sz w:val="21"/>
                <w:szCs w:val="20"/>
                <w:lang w:val="en-US"/>
              </w:rPr>
            </w:pPr>
          </w:p>
        </w:tc>
      </w:tr>
      <w:tr w:rsidR="00D23039" w:rsidRPr="00D23039" w14:paraId="5EFFC905" w14:textId="77777777" w:rsidTr="003B3813">
        <w:tc>
          <w:tcPr>
            <w:tcW w:w="7356" w:type="dxa"/>
            <w:tcBorders>
              <w:top w:val="single" w:sz="12" w:space="0" w:color="auto"/>
              <w:left w:val="single" w:sz="12" w:space="0" w:color="auto"/>
              <w:bottom w:val="single" w:sz="12" w:space="0" w:color="auto"/>
              <w:right w:val="single" w:sz="12" w:space="0" w:color="auto"/>
            </w:tcBorders>
            <w:hideMark/>
          </w:tcPr>
          <w:p w14:paraId="3622D0B8" w14:textId="77777777" w:rsidR="00D23039" w:rsidRPr="00D23039" w:rsidRDefault="00D23039" w:rsidP="00D23039">
            <w:pPr>
              <w:spacing w:after="120"/>
              <w:rPr>
                <w:rFonts w:ascii="Open Sans" w:eastAsia="Calibri" w:hAnsi="Open Sans" w:cs="Arial"/>
                <w:sz w:val="21"/>
                <w:szCs w:val="20"/>
                <w:lang w:val="en-US"/>
              </w:rPr>
            </w:pPr>
            <w:r w:rsidRPr="00D23039">
              <w:rPr>
                <w:rFonts w:ascii="Open Sans" w:eastAsia="Calibri" w:hAnsi="Open Sans" w:cs="Arial"/>
                <w:sz w:val="21"/>
                <w:szCs w:val="20"/>
                <w:lang w:val="en-US"/>
              </w:rPr>
              <w:t xml:space="preserve">Are all the Faculty and Teaching Assistants involved in the course clear on learning outcomes and the details of their participation? </w:t>
            </w:r>
          </w:p>
        </w:tc>
        <w:tc>
          <w:tcPr>
            <w:tcW w:w="5499" w:type="dxa"/>
            <w:tcBorders>
              <w:top w:val="single" w:sz="12" w:space="0" w:color="auto"/>
              <w:left w:val="single" w:sz="12" w:space="0" w:color="auto"/>
              <w:bottom w:val="single" w:sz="12" w:space="0" w:color="auto"/>
              <w:right w:val="single" w:sz="12" w:space="0" w:color="auto"/>
            </w:tcBorders>
          </w:tcPr>
          <w:p w14:paraId="70AE04EC" w14:textId="77777777" w:rsidR="00D23039" w:rsidRPr="00D23039" w:rsidRDefault="00D23039" w:rsidP="00D23039">
            <w:pPr>
              <w:spacing w:after="120"/>
              <w:rPr>
                <w:rFonts w:ascii="Open Sans" w:eastAsia="Calibri" w:hAnsi="Open Sans" w:cs="Arial"/>
                <w:sz w:val="21"/>
                <w:szCs w:val="20"/>
                <w:lang w:val="en-US"/>
              </w:rPr>
            </w:pPr>
          </w:p>
        </w:tc>
      </w:tr>
      <w:tr w:rsidR="00D23039" w:rsidRPr="00D23039" w14:paraId="4D868D28" w14:textId="77777777" w:rsidTr="003B3813">
        <w:tc>
          <w:tcPr>
            <w:tcW w:w="7356" w:type="dxa"/>
            <w:tcBorders>
              <w:top w:val="single" w:sz="12" w:space="0" w:color="auto"/>
              <w:left w:val="single" w:sz="12" w:space="0" w:color="auto"/>
              <w:bottom w:val="single" w:sz="12" w:space="0" w:color="auto"/>
              <w:right w:val="single" w:sz="12" w:space="0" w:color="auto"/>
            </w:tcBorders>
            <w:hideMark/>
          </w:tcPr>
          <w:p w14:paraId="15CFA541" w14:textId="77777777" w:rsidR="00D23039" w:rsidRPr="00D23039" w:rsidRDefault="00D23039" w:rsidP="00D23039">
            <w:pPr>
              <w:spacing w:after="120"/>
              <w:rPr>
                <w:rFonts w:ascii="Open Sans" w:eastAsia="Calibri" w:hAnsi="Open Sans" w:cs="Arial"/>
                <w:sz w:val="21"/>
                <w:szCs w:val="20"/>
                <w:lang w:val="en-US"/>
              </w:rPr>
            </w:pPr>
            <w:r w:rsidRPr="00D23039">
              <w:rPr>
                <w:rFonts w:ascii="Open Sans" w:eastAsia="Calibri" w:hAnsi="Open Sans" w:cs="Arial"/>
                <w:sz w:val="21"/>
                <w:szCs w:val="20"/>
                <w:lang w:val="en-US"/>
              </w:rPr>
              <w:t xml:space="preserve">If an employer is involved in evaluation, who monitors this and communicates with the partner? Over what </w:t>
            </w:r>
            <w:proofErr w:type="gramStart"/>
            <w:r w:rsidRPr="00D23039">
              <w:rPr>
                <w:rFonts w:ascii="Open Sans" w:eastAsia="Calibri" w:hAnsi="Open Sans" w:cs="Arial"/>
                <w:sz w:val="21"/>
                <w:szCs w:val="20"/>
                <w:lang w:val="en-US"/>
              </w:rPr>
              <w:t>time period</w:t>
            </w:r>
            <w:proofErr w:type="gramEnd"/>
            <w:r w:rsidRPr="00D23039">
              <w:rPr>
                <w:rFonts w:ascii="Open Sans" w:eastAsia="Calibri" w:hAnsi="Open Sans" w:cs="Arial"/>
                <w:sz w:val="21"/>
                <w:szCs w:val="20"/>
                <w:lang w:val="en-US"/>
              </w:rPr>
              <w:t>?</w:t>
            </w:r>
          </w:p>
        </w:tc>
        <w:tc>
          <w:tcPr>
            <w:tcW w:w="5499" w:type="dxa"/>
            <w:tcBorders>
              <w:top w:val="single" w:sz="12" w:space="0" w:color="auto"/>
              <w:left w:val="single" w:sz="12" w:space="0" w:color="auto"/>
              <w:bottom w:val="single" w:sz="12" w:space="0" w:color="auto"/>
              <w:right w:val="single" w:sz="12" w:space="0" w:color="auto"/>
            </w:tcBorders>
          </w:tcPr>
          <w:p w14:paraId="5A035952" w14:textId="77777777" w:rsidR="00D23039" w:rsidRPr="00D23039" w:rsidRDefault="00D23039" w:rsidP="00D23039">
            <w:pPr>
              <w:spacing w:after="120"/>
              <w:rPr>
                <w:rFonts w:ascii="Open Sans" w:eastAsia="Calibri" w:hAnsi="Open Sans" w:cs="Arial"/>
                <w:sz w:val="21"/>
                <w:szCs w:val="20"/>
                <w:lang w:val="en-US"/>
              </w:rPr>
            </w:pPr>
          </w:p>
        </w:tc>
      </w:tr>
    </w:tbl>
    <w:p w14:paraId="3DE226BA" w14:textId="77777777" w:rsidR="00D23039" w:rsidRPr="00D23039" w:rsidRDefault="00D23039" w:rsidP="00D23039">
      <w:pPr>
        <w:spacing w:after="120" w:line="240" w:lineRule="auto"/>
        <w:rPr>
          <w:rFonts w:ascii="Open Sans" w:eastAsia="Calibri" w:hAnsi="Open Sans" w:cs="Arial"/>
          <w:kern w:val="0"/>
          <w:sz w:val="21"/>
          <w14:ligatures w14:val="none"/>
        </w:rPr>
      </w:pPr>
    </w:p>
    <w:p w14:paraId="27F47654" w14:textId="77777777" w:rsidR="00D23039" w:rsidRPr="00D23039" w:rsidRDefault="00D23039" w:rsidP="00D23039">
      <w:pPr>
        <w:rPr>
          <w:rFonts w:ascii="Open Sans" w:eastAsia="Calibri" w:hAnsi="Open Sans" w:cs="Arial"/>
          <w:kern w:val="0"/>
          <w:sz w:val="21"/>
          <w14:ligatures w14:val="none"/>
        </w:rPr>
      </w:pPr>
      <w:r w:rsidRPr="00D23039">
        <w:rPr>
          <w:rFonts w:ascii="Open Sans" w:eastAsia="Calibri" w:hAnsi="Open Sans" w:cs="Arial"/>
          <w:kern w:val="0"/>
          <w:sz w:val="21"/>
          <w14:ligatures w14:val="none"/>
        </w:rPr>
        <w:br w:type="page"/>
      </w:r>
    </w:p>
    <w:tbl>
      <w:tblPr>
        <w:tblStyle w:val="TableGrid1"/>
        <w:tblW w:w="128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Table"/>
        <w:tblDescription w:val="EL Curriculum design checklist. "/>
      </w:tblPr>
      <w:tblGrid>
        <w:gridCol w:w="7356"/>
        <w:gridCol w:w="5499"/>
      </w:tblGrid>
      <w:tr w:rsidR="00D23039" w:rsidRPr="00D23039" w14:paraId="3F517A6C" w14:textId="77777777" w:rsidTr="003B3813">
        <w:trPr>
          <w:trHeight w:val="393"/>
        </w:trPr>
        <w:tc>
          <w:tcPr>
            <w:tcW w:w="7356" w:type="dxa"/>
            <w:tcBorders>
              <w:top w:val="single" w:sz="12" w:space="0" w:color="auto"/>
              <w:left w:val="single" w:sz="12" w:space="0" w:color="auto"/>
              <w:bottom w:val="single" w:sz="12" w:space="0" w:color="auto"/>
              <w:right w:val="single" w:sz="12" w:space="0" w:color="auto"/>
            </w:tcBorders>
            <w:shd w:val="clear" w:color="auto" w:fill="002060"/>
            <w:hideMark/>
          </w:tcPr>
          <w:p w14:paraId="686C364D" w14:textId="77777777" w:rsidR="00D23039" w:rsidRPr="00D23039" w:rsidRDefault="00D23039" w:rsidP="00D23039">
            <w:pPr>
              <w:spacing w:after="120"/>
              <w:rPr>
                <w:rFonts w:ascii="Open Sans" w:eastAsia="Calibri" w:hAnsi="Open Sans" w:cs="Arial"/>
                <w:sz w:val="21"/>
                <w:szCs w:val="20"/>
                <w:lang w:val="en-US"/>
              </w:rPr>
            </w:pPr>
            <w:r w:rsidRPr="00D23039">
              <w:rPr>
                <w:rFonts w:ascii="Open Sans" w:eastAsia="Calibri" w:hAnsi="Open Sans" w:cs="Arial"/>
                <w:sz w:val="21"/>
                <w:szCs w:val="20"/>
                <w:lang w:val="en-US"/>
              </w:rPr>
              <w:lastRenderedPageBreak/>
              <w:t>Question</w:t>
            </w:r>
          </w:p>
        </w:tc>
        <w:tc>
          <w:tcPr>
            <w:tcW w:w="5499" w:type="dxa"/>
            <w:tcBorders>
              <w:top w:val="single" w:sz="12" w:space="0" w:color="auto"/>
              <w:left w:val="single" w:sz="12" w:space="0" w:color="auto"/>
              <w:bottom w:val="single" w:sz="12" w:space="0" w:color="auto"/>
              <w:right w:val="single" w:sz="12" w:space="0" w:color="auto"/>
            </w:tcBorders>
            <w:shd w:val="clear" w:color="auto" w:fill="002060"/>
            <w:hideMark/>
          </w:tcPr>
          <w:p w14:paraId="1A6C143F" w14:textId="77777777" w:rsidR="00D23039" w:rsidRPr="00D23039" w:rsidRDefault="00D23039" w:rsidP="00D23039">
            <w:pPr>
              <w:spacing w:after="120"/>
              <w:rPr>
                <w:rFonts w:ascii="Open Sans" w:eastAsia="Calibri" w:hAnsi="Open Sans" w:cs="Arial"/>
                <w:sz w:val="21"/>
                <w:szCs w:val="20"/>
                <w:lang w:val="en-US"/>
              </w:rPr>
            </w:pPr>
            <w:r w:rsidRPr="00D23039">
              <w:rPr>
                <w:rFonts w:ascii="Open Sans" w:eastAsia="Calibri" w:hAnsi="Open Sans" w:cs="Arial"/>
                <w:sz w:val="21"/>
                <w:szCs w:val="20"/>
                <w:lang w:val="en-US"/>
              </w:rPr>
              <w:t>Response</w:t>
            </w:r>
          </w:p>
        </w:tc>
      </w:tr>
      <w:tr w:rsidR="00D23039" w:rsidRPr="00D23039" w14:paraId="2578D68C" w14:textId="77777777" w:rsidTr="00D23039">
        <w:tc>
          <w:tcPr>
            <w:tcW w:w="12855" w:type="dxa"/>
            <w:gridSpan w:val="2"/>
            <w:tcBorders>
              <w:top w:val="single" w:sz="12" w:space="0" w:color="auto"/>
              <w:left w:val="single" w:sz="12" w:space="0" w:color="auto"/>
              <w:bottom w:val="single" w:sz="12" w:space="0" w:color="auto"/>
              <w:right w:val="single" w:sz="12" w:space="0" w:color="auto"/>
            </w:tcBorders>
            <w:shd w:val="clear" w:color="auto" w:fill="BFBFBF"/>
            <w:hideMark/>
          </w:tcPr>
          <w:p w14:paraId="33D24A4A" w14:textId="77777777" w:rsidR="00D23039" w:rsidRPr="00D23039" w:rsidRDefault="00D23039" w:rsidP="00D23039">
            <w:pPr>
              <w:spacing w:after="120"/>
              <w:rPr>
                <w:rFonts w:ascii="Open Sans" w:eastAsia="Calibri" w:hAnsi="Open Sans" w:cs="Arial"/>
                <w:sz w:val="21"/>
                <w:szCs w:val="20"/>
                <w:lang w:val="en-US"/>
              </w:rPr>
            </w:pPr>
            <w:r w:rsidRPr="00D23039">
              <w:rPr>
                <w:rFonts w:ascii="Open Sans" w:eastAsia="Calibri" w:hAnsi="Open Sans" w:cs="Arial"/>
                <w:sz w:val="21"/>
                <w:szCs w:val="20"/>
                <w:lang w:val="en-US"/>
              </w:rPr>
              <w:t>Course/Program Evaluation</w:t>
            </w:r>
          </w:p>
        </w:tc>
      </w:tr>
      <w:tr w:rsidR="00D23039" w:rsidRPr="00D23039" w14:paraId="326BAE8E" w14:textId="77777777" w:rsidTr="003B3813">
        <w:tc>
          <w:tcPr>
            <w:tcW w:w="7356" w:type="dxa"/>
            <w:tcBorders>
              <w:top w:val="single" w:sz="12" w:space="0" w:color="auto"/>
              <w:left w:val="single" w:sz="12" w:space="0" w:color="auto"/>
              <w:bottom w:val="single" w:sz="12" w:space="0" w:color="auto"/>
              <w:right w:val="single" w:sz="12" w:space="0" w:color="auto"/>
            </w:tcBorders>
            <w:hideMark/>
          </w:tcPr>
          <w:p w14:paraId="27CB6E49" w14:textId="77777777" w:rsidR="00D23039" w:rsidRPr="00D23039" w:rsidRDefault="00D23039" w:rsidP="00D23039">
            <w:pPr>
              <w:spacing w:after="120"/>
              <w:rPr>
                <w:rFonts w:ascii="Open Sans" w:eastAsia="Calibri" w:hAnsi="Open Sans" w:cs="Arial"/>
                <w:sz w:val="21"/>
                <w:szCs w:val="20"/>
                <w:lang w:val="en-US"/>
              </w:rPr>
            </w:pPr>
            <w:r w:rsidRPr="00D23039">
              <w:rPr>
                <w:rFonts w:ascii="Open Sans" w:eastAsia="Calibri" w:hAnsi="Open Sans" w:cs="Arial"/>
                <w:sz w:val="21"/>
                <w:szCs w:val="20"/>
                <w:lang w:val="en-US"/>
              </w:rPr>
              <w:t xml:space="preserve">What steps will you use to evaluate the success of the course or </w:t>
            </w:r>
            <w:proofErr w:type="gramStart"/>
            <w:r w:rsidRPr="00D23039">
              <w:rPr>
                <w:rFonts w:ascii="Open Sans" w:eastAsia="Calibri" w:hAnsi="Open Sans" w:cs="Arial"/>
                <w:sz w:val="21"/>
                <w:szCs w:val="20"/>
                <w:lang w:val="en-US"/>
              </w:rPr>
              <w:t>program;</w:t>
            </w:r>
            <w:proofErr w:type="gramEnd"/>
            <w:r w:rsidRPr="00D23039">
              <w:rPr>
                <w:rFonts w:ascii="Open Sans" w:eastAsia="Calibri" w:hAnsi="Open Sans" w:cs="Arial"/>
                <w:sz w:val="21"/>
                <w:szCs w:val="20"/>
                <w:lang w:val="en-US"/>
              </w:rPr>
              <w:t xml:space="preserve"> including student achievement of intended learning outcomes and the impact on your host organization and/or community partners? </w:t>
            </w:r>
          </w:p>
          <w:p w14:paraId="4252AD8D" w14:textId="77777777" w:rsidR="00D23039" w:rsidRPr="00D23039" w:rsidRDefault="00D23039" w:rsidP="00D23039">
            <w:pPr>
              <w:spacing w:after="120"/>
              <w:rPr>
                <w:rFonts w:ascii="Open Sans" w:eastAsia="Calibri" w:hAnsi="Open Sans" w:cs="Arial"/>
                <w:sz w:val="21"/>
                <w:szCs w:val="20"/>
                <w:lang w:val="en-US"/>
              </w:rPr>
            </w:pPr>
          </w:p>
        </w:tc>
        <w:tc>
          <w:tcPr>
            <w:tcW w:w="5499" w:type="dxa"/>
            <w:tcBorders>
              <w:top w:val="single" w:sz="12" w:space="0" w:color="auto"/>
              <w:left w:val="single" w:sz="12" w:space="0" w:color="auto"/>
              <w:bottom w:val="single" w:sz="12" w:space="0" w:color="auto"/>
              <w:right w:val="single" w:sz="12" w:space="0" w:color="auto"/>
            </w:tcBorders>
          </w:tcPr>
          <w:p w14:paraId="78D8DB8D" w14:textId="77777777" w:rsidR="00D23039" w:rsidRPr="00D23039" w:rsidRDefault="00D23039" w:rsidP="00D23039">
            <w:pPr>
              <w:spacing w:after="120"/>
              <w:rPr>
                <w:rFonts w:ascii="Open Sans" w:eastAsia="Calibri" w:hAnsi="Open Sans" w:cs="Arial"/>
                <w:sz w:val="21"/>
                <w:szCs w:val="20"/>
                <w:lang w:val="en-US"/>
              </w:rPr>
            </w:pPr>
          </w:p>
        </w:tc>
      </w:tr>
    </w:tbl>
    <w:p w14:paraId="7BC2CE17" w14:textId="0DEC8BE9" w:rsidR="0039623E" w:rsidRPr="004F36B2" w:rsidRDefault="0039623E" w:rsidP="004F36B2">
      <w:pPr>
        <w:tabs>
          <w:tab w:val="left" w:pos="1280"/>
        </w:tabs>
        <w:rPr>
          <w:sz w:val="2"/>
          <w:szCs w:val="2"/>
        </w:rPr>
      </w:pPr>
    </w:p>
    <w:sectPr w:rsidR="0039623E" w:rsidRPr="004F36B2" w:rsidSect="00D95D83">
      <w:footerReference w:type="even" r:id="rId10"/>
      <w:headerReference w:type="first" r:id="rId11"/>
      <w:footerReference w:type="first" r:id="rId12"/>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902F81" w14:textId="77777777" w:rsidR="00DE6667" w:rsidRDefault="00DE6667" w:rsidP="00D23039">
      <w:pPr>
        <w:spacing w:after="0" w:line="240" w:lineRule="auto"/>
      </w:pPr>
      <w:r>
        <w:separator/>
      </w:r>
    </w:p>
  </w:endnote>
  <w:endnote w:type="continuationSeparator" w:id="0">
    <w:p w14:paraId="70C720BF" w14:textId="77777777" w:rsidR="00DE6667" w:rsidRDefault="00DE6667" w:rsidP="00D23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CD472" w14:textId="77777777" w:rsidR="00D23039" w:rsidRDefault="00D23039" w:rsidP="00E91A39">
    <w:pPr>
      <w:pStyle w:val="Footer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536C9" w14:textId="77777777" w:rsidR="00D23039" w:rsidRPr="006C7129" w:rsidRDefault="00D23039" w:rsidP="00E91A39">
    <w:pPr>
      <w:pStyle w:val="Footer1"/>
    </w:pPr>
    <w:r>
      <w:t xml:space="preserve">Experiential Learning Faculty Toolkit – Curriculum Design Chart </w:t>
    </w:r>
    <w:r w:rsidRPr="006C7129">
      <w:t xml:space="preserve">| </w:t>
    </w:r>
    <w:sdt>
      <w:sdtPr>
        <w:id w:val="-1246722352"/>
        <w:docPartObj>
          <w:docPartGallery w:val="Page Numbers (Bottom of Page)"/>
          <w:docPartUnique/>
        </w:docPartObj>
      </w:sdtPr>
      <w:sdtEndPr>
        <w:rPr>
          <w:noProof/>
        </w:rPr>
      </w:sdtEndPr>
      <w:sdtContent>
        <w:r w:rsidRPr="006C7129">
          <w:fldChar w:fldCharType="begin"/>
        </w:r>
        <w:r w:rsidRPr="006C7129">
          <w:instrText xml:space="preserve"> PAGE   \* MERGEFORMAT </w:instrText>
        </w:r>
        <w:r w:rsidRPr="006C7129">
          <w:fldChar w:fldCharType="separate"/>
        </w:r>
        <w:r>
          <w:rPr>
            <w:noProof/>
          </w:rPr>
          <w:t>19</w:t>
        </w:r>
        <w:r w:rsidRPr="006C7129">
          <w:rPr>
            <w:noProof/>
          </w:rPr>
          <w:fldChar w:fldCharType="end"/>
        </w:r>
      </w:sdtContent>
    </w:sdt>
  </w:p>
  <w:p w14:paraId="4533713F" w14:textId="77777777" w:rsidR="00D23039" w:rsidRDefault="00D23039" w:rsidP="00E91A39">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F67BCD" w14:textId="77777777" w:rsidR="00DE6667" w:rsidRDefault="00DE6667" w:rsidP="00D23039">
      <w:pPr>
        <w:spacing w:after="0" w:line="240" w:lineRule="auto"/>
      </w:pPr>
      <w:r>
        <w:separator/>
      </w:r>
    </w:p>
  </w:footnote>
  <w:footnote w:type="continuationSeparator" w:id="0">
    <w:p w14:paraId="1BE5F7A3" w14:textId="77777777" w:rsidR="00DE6667" w:rsidRDefault="00DE6667" w:rsidP="00D23039">
      <w:pPr>
        <w:spacing w:after="0" w:line="240" w:lineRule="auto"/>
      </w:pPr>
      <w:r>
        <w:continuationSeparator/>
      </w:r>
    </w:p>
  </w:footnote>
  <w:footnote w:id="1">
    <w:p w14:paraId="6B1AF3EE" w14:textId="77777777" w:rsidR="00D23039" w:rsidRPr="00D07B9D" w:rsidRDefault="00D23039" w:rsidP="00D23039">
      <w:pPr>
        <w:pStyle w:val="FootnoteText1"/>
        <w:rPr>
          <w:sz w:val="18"/>
          <w:szCs w:val="18"/>
        </w:rPr>
      </w:pPr>
      <w:r w:rsidRPr="00D07B9D">
        <w:rPr>
          <w:rStyle w:val="FootnoteReference"/>
          <w:sz w:val="18"/>
          <w:szCs w:val="18"/>
        </w:rPr>
        <w:footnoteRef/>
      </w:r>
      <w:r w:rsidRPr="00D07B9D">
        <w:rPr>
          <w:sz w:val="18"/>
          <w:szCs w:val="18"/>
        </w:rPr>
        <w:t xml:space="preserve"> https://careers.queensu.ca/resources/queens-skills-cards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C5BDD" w14:textId="77777777" w:rsidR="00D23039" w:rsidRDefault="00D23039" w:rsidP="00E91A39">
    <w:pPr>
      <w:pStyle w:val="Header1"/>
    </w:pPr>
    <w:r w:rsidRPr="004579B3">
      <w:rPr>
        <w:noProof/>
        <w:lang w:eastAsia="en-CA"/>
      </w:rPr>
      <w:drawing>
        <wp:anchor distT="0" distB="0" distL="114300" distR="114300" simplePos="0" relativeHeight="251660288" behindDoc="0" locked="0" layoutInCell="1" allowOverlap="1" wp14:anchorId="5DC6C67E" wp14:editId="2DB9C81C">
          <wp:simplePos x="0" y="0"/>
          <wp:positionH relativeFrom="column">
            <wp:posOffset>-3431540</wp:posOffset>
          </wp:positionH>
          <wp:positionV relativeFrom="paragraph">
            <wp:posOffset>-451485</wp:posOffset>
          </wp:positionV>
          <wp:extent cx="8919845" cy="1311275"/>
          <wp:effectExtent l="0" t="0" r="0" b="3175"/>
          <wp:wrapNone/>
          <wp:docPr id="681931014" name="Picture 6819310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931014" name="Picture 68193101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919845" cy="1311275"/>
                  </a:xfrm>
                  <a:prstGeom prst="rect">
                    <a:avLst/>
                  </a:prstGeom>
                </pic:spPr>
              </pic:pic>
            </a:graphicData>
          </a:graphic>
          <wp14:sizeRelH relativeFrom="margin">
            <wp14:pctWidth>0</wp14:pctWidth>
          </wp14:sizeRelH>
          <wp14:sizeRelV relativeFrom="margin">
            <wp14:pctHeight>0</wp14:pctHeight>
          </wp14:sizeRelV>
        </wp:anchor>
      </w:drawing>
    </w:r>
    <w:r w:rsidRPr="004579B3">
      <w:rPr>
        <w:noProof/>
        <w:lang w:eastAsia="en-CA"/>
      </w:rPr>
      <w:drawing>
        <wp:anchor distT="0" distB="0" distL="114300" distR="114300" simplePos="0" relativeHeight="251659264" behindDoc="0" locked="0" layoutInCell="1" allowOverlap="1" wp14:anchorId="4B3EA912" wp14:editId="3DE8FBA5">
          <wp:simplePos x="0" y="0"/>
          <wp:positionH relativeFrom="page">
            <wp:posOffset>4115006</wp:posOffset>
          </wp:positionH>
          <wp:positionV relativeFrom="paragraph">
            <wp:posOffset>-444912</wp:posOffset>
          </wp:positionV>
          <wp:extent cx="5941060" cy="873760"/>
          <wp:effectExtent l="0" t="0" r="0" b="0"/>
          <wp:wrapNone/>
          <wp:docPr id="1361439766" name="Picture 13614397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439766" name="Picture 1361439766">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5941060" cy="8737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EE7064"/>
    <w:multiLevelType w:val="hybridMultilevel"/>
    <w:tmpl w:val="1B2E117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566D6806"/>
    <w:multiLevelType w:val="hybridMultilevel"/>
    <w:tmpl w:val="086EB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3945954">
    <w:abstractNumId w:val="1"/>
  </w:num>
  <w:num w:numId="2" w16cid:durableId="71197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D83"/>
    <w:rsid w:val="00044AEA"/>
    <w:rsid w:val="0015040C"/>
    <w:rsid w:val="00360EC8"/>
    <w:rsid w:val="0039623E"/>
    <w:rsid w:val="004F36B2"/>
    <w:rsid w:val="007975BC"/>
    <w:rsid w:val="00831501"/>
    <w:rsid w:val="00915C0A"/>
    <w:rsid w:val="009A1512"/>
    <w:rsid w:val="009F60D1"/>
    <w:rsid w:val="00B806B1"/>
    <w:rsid w:val="00D23039"/>
    <w:rsid w:val="00D95D83"/>
    <w:rsid w:val="00DE6667"/>
    <w:rsid w:val="00F233E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39951"/>
  <w15:chartTrackingRefBased/>
  <w15:docId w15:val="{B548FB5D-91E8-4D40-BBE2-84D93B4CC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D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5D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5D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5D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5D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5D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D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D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D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D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5D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5D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5D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5D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5D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D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D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D83"/>
    <w:rPr>
      <w:rFonts w:eastAsiaTheme="majorEastAsia" w:cstheme="majorBidi"/>
      <w:color w:val="272727" w:themeColor="text1" w:themeTint="D8"/>
    </w:rPr>
  </w:style>
  <w:style w:type="paragraph" w:styleId="Title">
    <w:name w:val="Title"/>
    <w:basedOn w:val="Normal"/>
    <w:next w:val="Normal"/>
    <w:link w:val="TitleChar"/>
    <w:uiPriority w:val="10"/>
    <w:qFormat/>
    <w:rsid w:val="00D95D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D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D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D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D83"/>
    <w:pPr>
      <w:spacing w:before="160"/>
      <w:jc w:val="center"/>
    </w:pPr>
    <w:rPr>
      <w:i/>
      <w:iCs/>
      <w:color w:val="404040" w:themeColor="text1" w:themeTint="BF"/>
    </w:rPr>
  </w:style>
  <w:style w:type="character" w:customStyle="1" w:styleId="QuoteChar">
    <w:name w:val="Quote Char"/>
    <w:basedOn w:val="DefaultParagraphFont"/>
    <w:link w:val="Quote"/>
    <w:uiPriority w:val="29"/>
    <w:rsid w:val="00D95D83"/>
    <w:rPr>
      <w:i/>
      <w:iCs/>
      <w:color w:val="404040" w:themeColor="text1" w:themeTint="BF"/>
    </w:rPr>
  </w:style>
  <w:style w:type="paragraph" w:styleId="ListParagraph">
    <w:name w:val="List Paragraph"/>
    <w:basedOn w:val="Normal"/>
    <w:uiPriority w:val="34"/>
    <w:qFormat/>
    <w:rsid w:val="00D95D83"/>
    <w:pPr>
      <w:ind w:left="720"/>
      <w:contextualSpacing/>
    </w:pPr>
  </w:style>
  <w:style w:type="character" w:styleId="IntenseEmphasis">
    <w:name w:val="Intense Emphasis"/>
    <w:basedOn w:val="DefaultParagraphFont"/>
    <w:uiPriority w:val="21"/>
    <w:qFormat/>
    <w:rsid w:val="00D95D83"/>
    <w:rPr>
      <w:i/>
      <w:iCs/>
      <w:color w:val="0F4761" w:themeColor="accent1" w:themeShade="BF"/>
    </w:rPr>
  </w:style>
  <w:style w:type="paragraph" w:styleId="IntenseQuote">
    <w:name w:val="Intense Quote"/>
    <w:basedOn w:val="Normal"/>
    <w:next w:val="Normal"/>
    <w:link w:val="IntenseQuoteChar"/>
    <w:uiPriority w:val="30"/>
    <w:qFormat/>
    <w:rsid w:val="00D95D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5D83"/>
    <w:rPr>
      <w:i/>
      <w:iCs/>
      <w:color w:val="0F4761" w:themeColor="accent1" w:themeShade="BF"/>
    </w:rPr>
  </w:style>
  <w:style w:type="character" w:styleId="IntenseReference">
    <w:name w:val="Intense Reference"/>
    <w:basedOn w:val="DefaultParagraphFont"/>
    <w:uiPriority w:val="32"/>
    <w:qFormat/>
    <w:rsid w:val="00D95D83"/>
    <w:rPr>
      <w:b/>
      <w:bCs/>
      <w:smallCaps/>
      <w:color w:val="0F4761" w:themeColor="accent1" w:themeShade="BF"/>
      <w:spacing w:val="5"/>
    </w:rPr>
  </w:style>
  <w:style w:type="paragraph" w:customStyle="1" w:styleId="Header1">
    <w:name w:val="Header1"/>
    <w:basedOn w:val="Normal"/>
    <w:next w:val="Header"/>
    <w:link w:val="HeaderChar"/>
    <w:uiPriority w:val="99"/>
    <w:unhideWhenUsed/>
    <w:rsid w:val="00D23039"/>
    <w:pPr>
      <w:tabs>
        <w:tab w:val="center" w:pos="4680"/>
        <w:tab w:val="right" w:pos="9360"/>
      </w:tabs>
      <w:spacing w:after="0" w:line="240" w:lineRule="auto"/>
    </w:pPr>
    <w:rPr>
      <w:rFonts w:ascii="Open Sans" w:hAnsi="Open Sans"/>
      <w:sz w:val="21"/>
      <w:lang w:val="en-US"/>
    </w:rPr>
  </w:style>
  <w:style w:type="character" w:customStyle="1" w:styleId="HeaderChar">
    <w:name w:val="Header Char"/>
    <w:basedOn w:val="DefaultParagraphFont"/>
    <w:link w:val="Header1"/>
    <w:uiPriority w:val="99"/>
    <w:rsid w:val="00D23039"/>
    <w:rPr>
      <w:rFonts w:ascii="Open Sans" w:hAnsi="Open Sans"/>
      <w:sz w:val="21"/>
      <w:lang w:val="en-US"/>
    </w:rPr>
  </w:style>
  <w:style w:type="paragraph" w:customStyle="1" w:styleId="Footer1">
    <w:name w:val="Footer1"/>
    <w:basedOn w:val="Normal"/>
    <w:next w:val="Footer"/>
    <w:link w:val="FooterChar"/>
    <w:uiPriority w:val="99"/>
    <w:unhideWhenUsed/>
    <w:rsid w:val="00D23039"/>
    <w:pPr>
      <w:tabs>
        <w:tab w:val="center" w:pos="4680"/>
        <w:tab w:val="right" w:pos="9360"/>
      </w:tabs>
      <w:spacing w:after="0" w:line="240" w:lineRule="auto"/>
    </w:pPr>
    <w:rPr>
      <w:rFonts w:ascii="Open Sans" w:hAnsi="Open Sans"/>
      <w:sz w:val="21"/>
      <w:lang w:val="en-US"/>
    </w:rPr>
  </w:style>
  <w:style w:type="character" w:customStyle="1" w:styleId="FooterChar">
    <w:name w:val="Footer Char"/>
    <w:basedOn w:val="DefaultParagraphFont"/>
    <w:link w:val="Footer1"/>
    <w:uiPriority w:val="99"/>
    <w:rsid w:val="00D23039"/>
    <w:rPr>
      <w:rFonts w:ascii="Open Sans" w:hAnsi="Open Sans"/>
      <w:sz w:val="21"/>
      <w:lang w:val="en-US"/>
    </w:rPr>
  </w:style>
  <w:style w:type="table" w:customStyle="1" w:styleId="TableGrid1">
    <w:name w:val="Table Grid1"/>
    <w:basedOn w:val="TableNormal"/>
    <w:next w:val="TableGrid"/>
    <w:uiPriority w:val="39"/>
    <w:rsid w:val="00D2303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unhideWhenUsed/>
    <w:rsid w:val="00D23039"/>
    <w:pPr>
      <w:spacing w:after="0" w:line="240" w:lineRule="auto"/>
    </w:pPr>
    <w:rPr>
      <w:rFonts w:ascii="Open Sans" w:hAnsi="Open Sans"/>
      <w:sz w:val="20"/>
      <w:szCs w:val="20"/>
      <w:lang w:val="en-US"/>
    </w:rPr>
  </w:style>
  <w:style w:type="character" w:customStyle="1" w:styleId="FootnoteTextChar">
    <w:name w:val="Footnote Text Char"/>
    <w:basedOn w:val="DefaultParagraphFont"/>
    <w:link w:val="FootnoteText1"/>
    <w:uiPriority w:val="99"/>
    <w:rsid w:val="00D23039"/>
    <w:rPr>
      <w:rFonts w:ascii="Open Sans" w:hAnsi="Open Sans"/>
      <w:sz w:val="20"/>
      <w:szCs w:val="20"/>
      <w:lang w:val="en-US"/>
    </w:rPr>
  </w:style>
  <w:style w:type="character" w:styleId="FootnoteReference">
    <w:name w:val="footnote reference"/>
    <w:basedOn w:val="DefaultParagraphFont"/>
    <w:uiPriority w:val="99"/>
    <w:semiHidden/>
    <w:unhideWhenUsed/>
    <w:rsid w:val="00D23039"/>
    <w:rPr>
      <w:vertAlign w:val="superscript"/>
    </w:rPr>
  </w:style>
  <w:style w:type="paragraph" w:styleId="Header">
    <w:name w:val="header"/>
    <w:basedOn w:val="Normal"/>
    <w:link w:val="HeaderChar1"/>
    <w:uiPriority w:val="99"/>
    <w:semiHidden/>
    <w:unhideWhenUsed/>
    <w:rsid w:val="00D23039"/>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D23039"/>
  </w:style>
  <w:style w:type="paragraph" w:styleId="Footer">
    <w:name w:val="footer"/>
    <w:basedOn w:val="Normal"/>
    <w:link w:val="FooterChar1"/>
    <w:uiPriority w:val="99"/>
    <w:semiHidden/>
    <w:unhideWhenUsed/>
    <w:rsid w:val="00D23039"/>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D23039"/>
  </w:style>
  <w:style w:type="table" w:styleId="TableGrid">
    <w:name w:val="Table Grid"/>
    <w:basedOn w:val="TableNormal"/>
    <w:uiPriority w:val="39"/>
    <w:rsid w:val="00D23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1"/>
    <w:uiPriority w:val="99"/>
    <w:semiHidden/>
    <w:unhideWhenUsed/>
    <w:rsid w:val="00D23039"/>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D2303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9C91E9F9FFFA41B36501DD69C15EC0" ma:contentTypeVersion="18" ma:contentTypeDescription="Create a new document." ma:contentTypeScope="" ma:versionID="4c277f718fde6a7fd77eb5eafae1c139">
  <xsd:schema xmlns:xsd="http://www.w3.org/2001/XMLSchema" xmlns:xs="http://www.w3.org/2001/XMLSchema" xmlns:p="http://schemas.microsoft.com/office/2006/metadata/properties" xmlns:ns2="b40b5c8f-09f1-42a6-b39a-07208dadc956" xmlns:ns3="990a7a19-2eb0-40a5-8356-90290629ea16" targetNamespace="http://schemas.microsoft.com/office/2006/metadata/properties" ma:root="true" ma:fieldsID="71e754bbd57f47f87d025a299ed80e1f" ns2:_="" ns3:_="">
    <xsd:import namespace="b40b5c8f-09f1-42a6-b39a-07208dadc956"/>
    <xsd:import namespace="990a7a19-2eb0-40a5-8356-90290629ea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b5c8f-09f1-42a6-b39a-07208dadc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a7a19-2eb0-40a5-8356-90290629ea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71aeafd-c70f-4994-8db9-1a007e69eedb}" ma:internalName="TaxCatchAll" ma:showField="CatchAllData" ma:web="990a7a19-2eb0-40a5-8356-90290629ea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0b5c8f-09f1-42a6-b39a-07208dadc956">
      <Terms xmlns="http://schemas.microsoft.com/office/infopath/2007/PartnerControls"/>
    </lcf76f155ced4ddcb4097134ff3c332f>
    <TaxCatchAll xmlns="990a7a19-2eb0-40a5-8356-90290629ea16" xsi:nil="true"/>
  </documentManagement>
</p:properties>
</file>

<file path=customXml/itemProps1.xml><?xml version="1.0" encoding="utf-8"?>
<ds:datastoreItem xmlns:ds="http://schemas.openxmlformats.org/officeDocument/2006/customXml" ds:itemID="{ADDA520F-E3B2-458C-8B3F-7CD4DE2A2F1F}"/>
</file>

<file path=customXml/itemProps2.xml><?xml version="1.0" encoding="utf-8"?>
<ds:datastoreItem xmlns:ds="http://schemas.openxmlformats.org/officeDocument/2006/customXml" ds:itemID="{D845504E-883A-4C75-A957-3FA2EBD212B8}">
  <ds:schemaRefs>
    <ds:schemaRef ds:uri="http://schemas.microsoft.com/sharepoint/v3/contenttype/forms"/>
  </ds:schemaRefs>
</ds:datastoreItem>
</file>

<file path=customXml/itemProps3.xml><?xml version="1.0" encoding="utf-8"?>
<ds:datastoreItem xmlns:ds="http://schemas.openxmlformats.org/officeDocument/2006/customXml" ds:itemID="{3A62FE45-6887-405E-BA0B-294EB9C176F3}">
  <ds:schemaRefs>
    <ds:schemaRef ds:uri="http://schemas.microsoft.com/office/2006/metadata/properties"/>
    <ds:schemaRef ds:uri="http://schemas.microsoft.com/office/infopath/2007/PartnerControls"/>
    <ds:schemaRef ds:uri="dcf9c071-f24f-474f-b8f2-caf1c44d8fe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692</Words>
  <Characters>3951</Characters>
  <Application>Microsoft Office Word</Application>
  <DocSecurity>0</DocSecurity>
  <Lines>32</Lines>
  <Paragraphs>9</Paragraphs>
  <ScaleCrop>false</ScaleCrop>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Fizzell</dc:creator>
  <cp:keywords/>
  <dc:description/>
  <cp:lastModifiedBy>Kathryn Fizzell</cp:lastModifiedBy>
  <cp:revision>3</cp:revision>
  <dcterms:created xsi:type="dcterms:W3CDTF">2024-06-04T18:02:00Z</dcterms:created>
  <dcterms:modified xsi:type="dcterms:W3CDTF">2024-06-04T19:05:00Z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0x010100759C91E9F9FFFA41B36501DD69C15EC0</vt:lpwstr>
  </property>
</Properties>
</file>