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97F" w14:textId="77777777" w:rsidR="00EF3813" w:rsidRPr="00EF3813" w:rsidRDefault="00EF3813" w:rsidP="00CB6A06">
      <w:pPr>
        <w:rPr>
          <w:rFonts w:ascii="Open Sans" w:hAnsi="Open Sans" w:cs="Open Sans"/>
          <w:sz w:val="20"/>
          <w:szCs w:val="20"/>
        </w:rPr>
      </w:pPr>
    </w:p>
    <w:tbl>
      <w:tblPr>
        <w:tblStyle w:val="TableGrid"/>
        <w:tblW w:w="0" w:type="auto"/>
        <w:tblLook w:val="04A0" w:firstRow="1" w:lastRow="0" w:firstColumn="1" w:lastColumn="0" w:noHBand="0" w:noVBand="1"/>
      </w:tblPr>
      <w:tblGrid>
        <w:gridCol w:w="4560"/>
        <w:gridCol w:w="4560"/>
      </w:tblGrid>
      <w:tr w:rsidR="00EF3813" w:rsidRPr="00EF3813" w14:paraId="021B9228" w14:textId="77777777" w:rsidTr="00040EA1">
        <w:tc>
          <w:tcPr>
            <w:tcW w:w="4675" w:type="dxa"/>
          </w:tcPr>
          <w:p w14:paraId="08EBCFE5" w14:textId="77777777" w:rsidR="00EF3813" w:rsidRPr="00EF3813" w:rsidRDefault="00EF3813" w:rsidP="00040EA1">
            <w:pPr>
              <w:jc w:val="center"/>
              <w:rPr>
                <w:rFonts w:ascii="Open Sans" w:hAnsi="Open Sans" w:cs="Open Sans"/>
                <w:b/>
                <w:sz w:val="20"/>
                <w:szCs w:val="20"/>
              </w:rPr>
            </w:pPr>
            <w:r w:rsidRPr="00EF3813">
              <w:rPr>
                <w:rFonts w:ascii="Open Sans" w:hAnsi="Open Sans" w:cs="Open Sans"/>
                <w:b/>
                <w:sz w:val="20"/>
                <w:szCs w:val="20"/>
              </w:rPr>
              <w:t>Student Information</w:t>
            </w:r>
          </w:p>
        </w:tc>
        <w:tc>
          <w:tcPr>
            <w:tcW w:w="4675" w:type="dxa"/>
          </w:tcPr>
          <w:p w14:paraId="5993471A" w14:textId="77777777" w:rsidR="00EF3813" w:rsidRPr="00EF3813" w:rsidRDefault="00EF3813" w:rsidP="00040EA1">
            <w:pPr>
              <w:jc w:val="center"/>
              <w:rPr>
                <w:rFonts w:ascii="Open Sans" w:hAnsi="Open Sans" w:cs="Open Sans"/>
                <w:b/>
                <w:sz w:val="20"/>
                <w:szCs w:val="20"/>
              </w:rPr>
            </w:pPr>
            <w:r w:rsidRPr="00EF3813">
              <w:rPr>
                <w:rFonts w:ascii="Open Sans" w:hAnsi="Open Sans" w:cs="Open Sans"/>
                <w:b/>
                <w:sz w:val="20"/>
                <w:szCs w:val="20"/>
              </w:rPr>
              <w:t>Supervisor Information</w:t>
            </w:r>
          </w:p>
        </w:tc>
      </w:tr>
      <w:tr w:rsidR="00EF3813" w:rsidRPr="00EF3813" w14:paraId="2537F365" w14:textId="77777777" w:rsidTr="00040EA1">
        <w:tc>
          <w:tcPr>
            <w:tcW w:w="4675" w:type="dxa"/>
          </w:tcPr>
          <w:p w14:paraId="76C2B69C" w14:textId="77777777" w:rsidR="00EF3813" w:rsidRPr="00EF3813" w:rsidRDefault="00EF3813" w:rsidP="00040EA1">
            <w:pPr>
              <w:rPr>
                <w:rFonts w:ascii="Open Sans" w:hAnsi="Open Sans" w:cs="Open Sans"/>
                <w:sz w:val="20"/>
                <w:szCs w:val="20"/>
              </w:rPr>
            </w:pPr>
            <w:r w:rsidRPr="00EF3813">
              <w:rPr>
                <w:rFonts w:ascii="Open Sans" w:hAnsi="Open Sans" w:cs="Open Sans"/>
                <w:sz w:val="20"/>
                <w:szCs w:val="20"/>
              </w:rPr>
              <w:t>Name:</w:t>
            </w:r>
          </w:p>
        </w:tc>
        <w:tc>
          <w:tcPr>
            <w:tcW w:w="4675" w:type="dxa"/>
          </w:tcPr>
          <w:p w14:paraId="26E473B7" w14:textId="77777777" w:rsidR="00EF3813" w:rsidRPr="00EF3813" w:rsidRDefault="00EF3813" w:rsidP="00040EA1">
            <w:pPr>
              <w:rPr>
                <w:rFonts w:ascii="Open Sans" w:hAnsi="Open Sans" w:cs="Open Sans"/>
                <w:sz w:val="20"/>
                <w:szCs w:val="20"/>
              </w:rPr>
            </w:pPr>
            <w:r w:rsidRPr="00EF3813">
              <w:rPr>
                <w:rFonts w:ascii="Open Sans" w:hAnsi="Open Sans" w:cs="Open Sans"/>
                <w:sz w:val="20"/>
                <w:szCs w:val="20"/>
              </w:rPr>
              <w:t>Name:</w:t>
            </w:r>
          </w:p>
        </w:tc>
      </w:tr>
      <w:tr w:rsidR="00EF3813" w:rsidRPr="00EF3813" w14:paraId="381F281F" w14:textId="77777777" w:rsidTr="00040EA1">
        <w:tc>
          <w:tcPr>
            <w:tcW w:w="4675" w:type="dxa"/>
          </w:tcPr>
          <w:p w14:paraId="6E814135" w14:textId="77777777" w:rsidR="00EF3813" w:rsidRPr="00EF3813" w:rsidRDefault="00EF3813" w:rsidP="00040EA1">
            <w:pPr>
              <w:rPr>
                <w:rFonts w:ascii="Open Sans" w:hAnsi="Open Sans" w:cs="Open Sans"/>
                <w:sz w:val="20"/>
                <w:szCs w:val="20"/>
              </w:rPr>
            </w:pPr>
            <w:r w:rsidRPr="00EF3813">
              <w:rPr>
                <w:rFonts w:ascii="Open Sans" w:hAnsi="Open Sans" w:cs="Open Sans"/>
                <w:sz w:val="20"/>
                <w:szCs w:val="20"/>
              </w:rPr>
              <w:t xml:space="preserve">Position: </w:t>
            </w:r>
          </w:p>
        </w:tc>
        <w:tc>
          <w:tcPr>
            <w:tcW w:w="4675" w:type="dxa"/>
          </w:tcPr>
          <w:p w14:paraId="6FAF6E16" w14:textId="79200043" w:rsidR="00EF3813" w:rsidRPr="00EF3813" w:rsidRDefault="00EF3813" w:rsidP="00040EA1">
            <w:pPr>
              <w:rPr>
                <w:rFonts w:ascii="Open Sans" w:hAnsi="Open Sans" w:cs="Open Sans"/>
                <w:sz w:val="20"/>
                <w:szCs w:val="20"/>
              </w:rPr>
            </w:pPr>
            <w:r w:rsidRPr="00EF3813">
              <w:rPr>
                <w:rFonts w:ascii="Open Sans" w:hAnsi="Open Sans" w:cs="Open Sans"/>
                <w:sz w:val="20"/>
                <w:szCs w:val="20"/>
              </w:rPr>
              <w:t>Title:</w:t>
            </w:r>
          </w:p>
        </w:tc>
      </w:tr>
      <w:tr w:rsidR="00EF3813" w:rsidRPr="00EF3813" w14:paraId="343FF9E8" w14:textId="77777777" w:rsidTr="00040EA1">
        <w:tc>
          <w:tcPr>
            <w:tcW w:w="4675" w:type="dxa"/>
          </w:tcPr>
          <w:p w14:paraId="1E52F6EB" w14:textId="77777777" w:rsidR="00EF3813" w:rsidRPr="00EF3813" w:rsidRDefault="00EF3813" w:rsidP="00040EA1">
            <w:pPr>
              <w:rPr>
                <w:rFonts w:ascii="Open Sans" w:hAnsi="Open Sans" w:cs="Open Sans"/>
                <w:sz w:val="20"/>
                <w:szCs w:val="20"/>
              </w:rPr>
            </w:pPr>
            <w:r w:rsidRPr="00EF3813">
              <w:rPr>
                <w:rFonts w:ascii="Open Sans" w:hAnsi="Open Sans" w:cs="Open Sans"/>
                <w:sz w:val="20"/>
                <w:szCs w:val="20"/>
              </w:rPr>
              <w:t>Unit:</w:t>
            </w:r>
          </w:p>
        </w:tc>
        <w:tc>
          <w:tcPr>
            <w:tcW w:w="4675" w:type="dxa"/>
          </w:tcPr>
          <w:p w14:paraId="6FD75E0D" w14:textId="46054478" w:rsidR="00EF3813" w:rsidRPr="00EF3813" w:rsidRDefault="00EF3813" w:rsidP="00040EA1">
            <w:pPr>
              <w:rPr>
                <w:rFonts w:ascii="Open Sans" w:hAnsi="Open Sans" w:cs="Open Sans"/>
                <w:sz w:val="20"/>
                <w:szCs w:val="20"/>
              </w:rPr>
            </w:pPr>
            <w:r w:rsidRPr="00EF3813">
              <w:rPr>
                <w:rFonts w:ascii="Open Sans" w:hAnsi="Open Sans" w:cs="Open Sans"/>
                <w:sz w:val="20"/>
                <w:szCs w:val="20"/>
              </w:rPr>
              <w:t>Unit:</w:t>
            </w:r>
          </w:p>
        </w:tc>
      </w:tr>
      <w:tr w:rsidR="00EF3813" w:rsidRPr="00EF3813" w14:paraId="2F1A962D" w14:textId="77777777" w:rsidTr="00040EA1">
        <w:tc>
          <w:tcPr>
            <w:tcW w:w="4675" w:type="dxa"/>
          </w:tcPr>
          <w:p w14:paraId="15630363" w14:textId="77777777" w:rsidR="00EF3813" w:rsidRPr="00EF3813" w:rsidRDefault="00EF3813" w:rsidP="00040EA1">
            <w:pPr>
              <w:rPr>
                <w:rFonts w:ascii="Open Sans" w:hAnsi="Open Sans" w:cs="Open Sans"/>
                <w:sz w:val="20"/>
                <w:szCs w:val="20"/>
              </w:rPr>
            </w:pPr>
            <w:r w:rsidRPr="00EF3813">
              <w:rPr>
                <w:rFonts w:ascii="Open Sans" w:hAnsi="Open Sans" w:cs="Open Sans"/>
                <w:sz w:val="20"/>
                <w:szCs w:val="20"/>
              </w:rPr>
              <w:t>Email:</w:t>
            </w:r>
          </w:p>
        </w:tc>
        <w:tc>
          <w:tcPr>
            <w:tcW w:w="4675" w:type="dxa"/>
          </w:tcPr>
          <w:p w14:paraId="1285B918" w14:textId="695AA6AE" w:rsidR="00EF3813" w:rsidRPr="00EF3813" w:rsidRDefault="00EF3813" w:rsidP="00040EA1">
            <w:pPr>
              <w:rPr>
                <w:rFonts w:ascii="Open Sans" w:hAnsi="Open Sans" w:cs="Open Sans"/>
                <w:sz w:val="20"/>
                <w:szCs w:val="20"/>
              </w:rPr>
            </w:pPr>
            <w:r w:rsidRPr="00EF3813">
              <w:rPr>
                <w:rFonts w:ascii="Open Sans" w:hAnsi="Open Sans" w:cs="Open Sans"/>
                <w:sz w:val="20"/>
                <w:szCs w:val="20"/>
              </w:rPr>
              <w:t>Email:</w:t>
            </w:r>
          </w:p>
        </w:tc>
      </w:tr>
    </w:tbl>
    <w:p w14:paraId="234EEFB7" w14:textId="713C5F4C" w:rsidR="00CB6A06" w:rsidRPr="00CB6A06" w:rsidRDefault="00CB6A06" w:rsidP="00CB6A06">
      <w:pPr>
        <w:rPr>
          <w:rFonts w:ascii="Open Sans" w:hAnsi="Open Sans" w:cs="Open Sans"/>
          <w:sz w:val="20"/>
          <w:szCs w:val="20"/>
        </w:rPr>
      </w:pPr>
    </w:p>
    <w:p w14:paraId="399FDCCA" w14:textId="77777777" w:rsidR="00EF3813" w:rsidRPr="00EF3813" w:rsidRDefault="00EF3813" w:rsidP="00EF3813">
      <w:pPr>
        <w:rPr>
          <w:rFonts w:ascii="Open Sans" w:hAnsi="Open Sans" w:cs="Open Sans"/>
          <w:b/>
          <w:bCs/>
          <w:sz w:val="20"/>
          <w:szCs w:val="20"/>
        </w:rPr>
      </w:pPr>
      <w:r w:rsidRPr="00EF3813">
        <w:rPr>
          <w:rFonts w:ascii="Open Sans" w:hAnsi="Open Sans" w:cs="Open Sans"/>
          <w:b/>
          <w:bCs/>
          <w:sz w:val="20"/>
          <w:szCs w:val="20"/>
        </w:rPr>
        <w:t>Introduction</w:t>
      </w:r>
    </w:p>
    <w:p w14:paraId="52737918" w14:textId="3CE6276B" w:rsidR="00EF3813" w:rsidRPr="00EF3813" w:rsidRDefault="00EF3813" w:rsidP="00EF3813">
      <w:pPr>
        <w:rPr>
          <w:rFonts w:ascii="Open Sans" w:hAnsi="Open Sans" w:cs="Open Sans"/>
          <w:sz w:val="20"/>
          <w:szCs w:val="20"/>
        </w:rPr>
      </w:pPr>
      <w:r w:rsidRPr="00EF3813">
        <w:rPr>
          <w:rFonts w:ascii="Open Sans" w:hAnsi="Open Sans" w:cs="Open Sans"/>
          <w:sz w:val="20"/>
          <w:szCs w:val="20"/>
        </w:rPr>
        <w:t>Participation in on-campus, co-curricular roles is an important part of your transformative learning experience at Queen’s.   In these roles, you are developing the skills that will prepare you for a successful and meaningful career.  Using this reflection form brings your co-curricular experience into an experiential learning framework, helping you to:</w:t>
      </w:r>
    </w:p>
    <w:p w14:paraId="124495B5" w14:textId="77777777" w:rsidR="00EF3813" w:rsidRPr="00EF3813" w:rsidRDefault="00EF3813" w:rsidP="00EF3813">
      <w:pPr>
        <w:rPr>
          <w:rFonts w:ascii="Open Sans" w:hAnsi="Open Sans" w:cs="Open Sans"/>
          <w:sz w:val="20"/>
          <w:szCs w:val="20"/>
        </w:rPr>
      </w:pPr>
    </w:p>
    <w:p w14:paraId="03F20A18" w14:textId="77777777" w:rsidR="00EF3813" w:rsidRPr="00EF3813" w:rsidRDefault="00EF3813" w:rsidP="00EF3813">
      <w:pPr>
        <w:pStyle w:val="ListParagraph"/>
        <w:numPr>
          <w:ilvl w:val="0"/>
          <w:numId w:val="1"/>
        </w:numPr>
        <w:rPr>
          <w:rFonts w:ascii="Open Sans" w:hAnsi="Open Sans" w:cs="Open Sans"/>
          <w:sz w:val="20"/>
          <w:szCs w:val="20"/>
        </w:rPr>
      </w:pPr>
      <w:r w:rsidRPr="00EF3813">
        <w:rPr>
          <w:rFonts w:ascii="Open Sans" w:hAnsi="Open Sans" w:cs="Open Sans"/>
          <w:sz w:val="20"/>
          <w:szCs w:val="20"/>
        </w:rPr>
        <w:t xml:space="preserve">Consider how the tasks and projects in this role contribute to your skills </w:t>
      </w:r>
      <w:proofErr w:type="gramStart"/>
      <w:r w:rsidRPr="00EF3813">
        <w:rPr>
          <w:rFonts w:ascii="Open Sans" w:hAnsi="Open Sans" w:cs="Open Sans"/>
          <w:sz w:val="20"/>
          <w:szCs w:val="20"/>
        </w:rPr>
        <w:t>development</w:t>
      </w:r>
      <w:proofErr w:type="gramEnd"/>
    </w:p>
    <w:p w14:paraId="7779F084" w14:textId="77777777" w:rsidR="00EF3813" w:rsidRPr="00EF3813" w:rsidRDefault="00EF3813" w:rsidP="00EF3813">
      <w:pPr>
        <w:pStyle w:val="ListParagraph"/>
        <w:numPr>
          <w:ilvl w:val="0"/>
          <w:numId w:val="1"/>
        </w:numPr>
        <w:rPr>
          <w:rFonts w:ascii="Open Sans" w:hAnsi="Open Sans" w:cs="Open Sans"/>
          <w:sz w:val="20"/>
          <w:szCs w:val="20"/>
        </w:rPr>
      </w:pPr>
      <w:r w:rsidRPr="00EF3813">
        <w:rPr>
          <w:rFonts w:ascii="Open Sans" w:hAnsi="Open Sans" w:cs="Open Sans"/>
          <w:sz w:val="20"/>
          <w:szCs w:val="20"/>
        </w:rPr>
        <w:t xml:space="preserve">Reflect on this role and how it contributes to your long-term career </w:t>
      </w:r>
      <w:proofErr w:type="gramStart"/>
      <w:r w:rsidRPr="00EF3813">
        <w:rPr>
          <w:rFonts w:ascii="Open Sans" w:hAnsi="Open Sans" w:cs="Open Sans"/>
          <w:sz w:val="20"/>
          <w:szCs w:val="20"/>
        </w:rPr>
        <w:t>goals</w:t>
      </w:r>
      <w:proofErr w:type="gramEnd"/>
      <w:r w:rsidRPr="00EF3813">
        <w:rPr>
          <w:rFonts w:ascii="Open Sans" w:hAnsi="Open Sans" w:cs="Open Sans"/>
          <w:sz w:val="20"/>
          <w:szCs w:val="20"/>
        </w:rPr>
        <w:t xml:space="preserve"> </w:t>
      </w:r>
    </w:p>
    <w:p w14:paraId="5ED9A494" w14:textId="77777777" w:rsidR="00FA4A5E" w:rsidRDefault="00FA4A5E" w:rsidP="0011314C">
      <w:pPr>
        <w:rPr>
          <w:rFonts w:ascii="Open Sans" w:hAnsi="Open Sans" w:cs="Open Sans"/>
          <w:b/>
          <w:sz w:val="20"/>
          <w:szCs w:val="20"/>
        </w:rPr>
      </w:pPr>
    </w:p>
    <w:p w14:paraId="7B2C4BFE" w14:textId="3FCAB6F5" w:rsidR="0011314C" w:rsidRDefault="0011314C" w:rsidP="0011314C">
      <w:pPr>
        <w:rPr>
          <w:rFonts w:ascii="Open Sans" w:hAnsi="Open Sans" w:cs="Open Sans"/>
          <w:bCs/>
          <w:sz w:val="20"/>
          <w:szCs w:val="20"/>
        </w:rPr>
      </w:pPr>
      <w:r w:rsidRPr="0011314C">
        <w:rPr>
          <w:rFonts w:ascii="Open Sans" w:hAnsi="Open Sans" w:cs="Open Sans"/>
          <w:b/>
          <w:sz w:val="20"/>
          <w:szCs w:val="20"/>
        </w:rPr>
        <w:t xml:space="preserve">Returning Students: </w:t>
      </w:r>
      <w:r w:rsidRPr="0011314C">
        <w:rPr>
          <w:rFonts w:ascii="Open Sans" w:hAnsi="Open Sans" w:cs="Open Sans"/>
          <w:bCs/>
          <w:sz w:val="20"/>
          <w:szCs w:val="20"/>
        </w:rPr>
        <w:t xml:space="preserve">If you’ve participated in the EL </w:t>
      </w:r>
      <w:proofErr w:type="spellStart"/>
      <w:r w:rsidRPr="0011314C">
        <w:rPr>
          <w:rFonts w:ascii="Open Sans" w:hAnsi="Open Sans" w:cs="Open Sans"/>
          <w:bCs/>
          <w:sz w:val="20"/>
          <w:szCs w:val="20"/>
        </w:rPr>
        <w:t>WrapAround</w:t>
      </w:r>
      <w:proofErr w:type="spellEnd"/>
      <w:r w:rsidRPr="0011314C">
        <w:rPr>
          <w:rFonts w:ascii="Open Sans" w:hAnsi="Open Sans" w:cs="Open Sans"/>
          <w:bCs/>
          <w:sz w:val="20"/>
          <w:szCs w:val="20"/>
        </w:rPr>
        <w:t xml:space="preserve"> while in this same role in a previous term, we encourage you to set new skills development goals that will continue to align with the work you’ll be doing.  You’ll notice that the chart in Part 1 has an additional column that asks you to record job-specific methods/strategies for how you will apply each skill you’ve listed in column one and some of the questions in Part 2 have been modified to encourage deeper reflection on the experience.</w:t>
      </w:r>
    </w:p>
    <w:p w14:paraId="53674105" w14:textId="77777777" w:rsidR="0011314C" w:rsidRPr="0011314C" w:rsidRDefault="0011314C" w:rsidP="0011314C">
      <w:pPr>
        <w:rPr>
          <w:rFonts w:ascii="Open Sans" w:hAnsi="Open Sans" w:cs="Open Sans"/>
          <w:bCs/>
          <w:sz w:val="20"/>
          <w:szCs w:val="20"/>
        </w:rPr>
      </w:pPr>
    </w:p>
    <w:p w14:paraId="6D6C3A1E" w14:textId="77777777" w:rsidR="0011314C" w:rsidRPr="0011314C" w:rsidRDefault="0011314C" w:rsidP="0011314C">
      <w:pPr>
        <w:rPr>
          <w:rFonts w:ascii="Open Sans" w:hAnsi="Open Sans" w:cs="Open Sans"/>
          <w:bCs/>
          <w:sz w:val="20"/>
          <w:szCs w:val="20"/>
        </w:rPr>
      </w:pPr>
      <w:r w:rsidRPr="0011314C">
        <w:rPr>
          <w:rFonts w:ascii="Open Sans" w:hAnsi="Open Sans" w:cs="Open Sans"/>
          <w:bCs/>
          <w:sz w:val="20"/>
          <w:szCs w:val="20"/>
        </w:rPr>
        <w:t>We’ve also added an optional activity at the end of this form titled “DEAL Model for Critical Reflection”.  We encourage all returning students to take the time to reflect on one major success or challenge during their work/volunteer role and discuss those reflections with their supervisor.</w:t>
      </w:r>
    </w:p>
    <w:p w14:paraId="456E4A55" w14:textId="77777777" w:rsidR="00EF3813" w:rsidRPr="00EF3813" w:rsidRDefault="00EF3813" w:rsidP="00EF3813">
      <w:pPr>
        <w:rPr>
          <w:rFonts w:ascii="Open Sans" w:hAnsi="Open Sans" w:cs="Open Sans"/>
          <w:b/>
          <w:sz w:val="20"/>
          <w:szCs w:val="20"/>
        </w:rPr>
      </w:pPr>
    </w:p>
    <w:p w14:paraId="2C4DA173" w14:textId="77777777" w:rsidR="00FA4A5E" w:rsidRDefault="00FA4A5E" w:rsidP="00EF3813">
      <w:pPr>
        <w:rPr>
          <w:rFonts w:ascii="Open Sans" w:hAnsi="Open Sans" w:cs="Open Sans"/>
          <w:b/>
          <w:sz w:val="20"/>
          <w:szCs w:val="20"/>
        </w:rPr>
      </w:pPr>
    </w:p>
    <w:p w14:paraId="3B6182A0" w14:textId="5E8B97DB" w:rsidR="00EF3813" w:rsidRPr="00EF3813" w:rsidRDefault="00EF3813" w:rsidP="00EF3813">
      <w:pPr>
        <w:rPr>
          <w:rFonts w:ascii="Open Sans" w:hAnsi="Open Sans" w:cs="Open Sans"/>
          <w:b/>
          <w:sz w:val="20"/>
          <w:szCs w:val="20"/>
        </w:rPr>
      </w:pPr>
      <w:r w:rsidRPr="00EF3813">
        <w:rPr>
          <w:rFonts w:ascii="Open Sans" w:hAnsi="Open Sans" w:cs="Open Sans"/>
          <w:b/>
          <w:sz w:val="20"/>
          <w:szCs w:val="20"/>
        </w:rPr>
        <w:t>Part 1 – Beginning of Role</w:t>
      </w:r>
    </w:p>
    <w:p w14:paraId="26DCFFBB" w14:textId="77777777" w:rsidR="00EF3813" w:rsidRPr="00EF3813" w:rsidRDefault="00EF3813" w:rsidP="00EF3813">
      <w:pPr>
        <w:rPr>
          <w:rFonts w:ascii="Open Sans" w:hAnsi="Open Sans" w:cs="Open Sans"/>
          <w:i/>
          <w:sz w:val="20"/>
          <w:szCs w:val="20"/>
        </w:rPr>
      </w:pPr>
      <w:r w:rsidRPr="00EF3813">
        <w:rPr>
          <w:rFonts w:ascii="Open Sans" w:hAnsi="Open Sans" w:cs="Open Sans"/>
          <w:i/>
          <w:sz w:val="20"/>
          <w:szCs w:val="20"/>
        </w:rPr>
        <w:t>Supervisor and student complete together as part of initial orientation/onboarding meeting with student</w:t>
      </w:r>
    </w:p>
    <w:p w14:paraId="49FB67DA" w14:textId="77777777" w:rsidR="00EF3813" w:rsidRPr="00EF3813" w:rsidRDefault="00EF3813" w:rsidP="00EF3813">
      <w:pPr>
        <w:rPr>
          <w:rFonts w:ascii="Open Sans" w:hAnsi="Open Sans" w:cs="Open Sans"/>
          <w:b/>
          <w:sz w:val="20"/>
          <w:szCs w:val="20"/>
        </w:rPr>
      </w:pPr>
    </w:p>
    <w:p w14:paraId="074B66FA" w14:textId="44E61689" w:rsidR="00EF3813" w:rsidRPr="00EF3813" w:rsidRDefault="00EF3813" w:rsidP="00EF3813">
      <w:pPr>
        <w:rPr>
          <w:rFonts w:ascii="Open Sans" w:hAnsi="Open Sans" w:cs="Open Sans"/>
          <w:sz w:val="20"/>
          <w:szCs w:val="20"/>
        </w:rPr>
      </w:pPr>
      <w:r w:rsidRPr="00EF3813">
        <w:rPr>
          <w:rFonts w:ascii="Open Sans" w:hAnsi="Open Sans" w:cs="Open Sans"/>
          <w:b/>
          <w:sz w:val="20"/>
          <w:szCs w:val="20"/>
        </w:rPr>
        <w:t>Review</w:t>
      </w:r>
      <w:r w:rsidRPr="00EF3813">
        <w:rPr>
          <w:rFonts w:ascii="Open Sans" w:hAnsi="Open Sans" w:cs="Open Sans"/>
          <w:sz w:val="20"/>
          <w:szCs w:val="20"/>
        </w:rPr>
        <w:t xml:space="preserve"> your job description and the list of skills below.  During your meeting discuss the following:</w:t>
      </w:r>
    </w:p>
    <w:p w14:paraId="72BA4794" w14:textId="77777777" w:rsidR="00EF3813" w:rsidRPr="00EF3813" w:rsidRDefault="00EF3813" w:rsidP="00EF3813">
      <w:pPr>
        <w:pStyle w:val="ListParagraph"/>
        <w:numPr>
          <w:ilvl w:val="0"/>
          <w:numId w:val="2"/>
        </w:numPr>
        <w:rPr>
          <w:rFonts w:ascii="Open Sans" w:hAnsi="Open Sans" w:cs="Open Sans"/>
          <w:sz w:val="20"/>
          <w:szCs w:val="20"/>
        </w:rPr>
      </w:pPr>
      <w:r w:rsidRPr="00EF3813">
        <w:rPr>
          <w:rFonts w:ascii="Open Sans" w:hAnsi="Open Sans" w:cs="Open Sans"/>
          <w:sz w:val="20"/>
          <w:szCs w:val="20"/>
        </w:rPr>
        <w:t>As the student, what skills are of most interest to be developed?</w:t>
      </w:r>
    </w:p>
    <w:p w14:paraId="6F58F2E5" w14:textId="77777777" w:rsidR="00EF3813" w:rsidRPr="00EF3813" w:rsidRDefault="00EF3813" w:rsidP="00EF3813">
      <w:pPr>
        <w:pStyle w:val="ListParagraph"/>
        <w:numPr>
          <w:ilvl w:val="0"/>
          <w:numId w:val="2"/>
        </w:numPr>
        <w:rPr>
          <w:rFonts w:ascii="Open Sans" w:hAnsi="Open Sans" w:cs="Open Sans"/>
          <w:sz w:val="20"/>
          <w:szCs w:val="20"/>
        </w:rPr>
      </w:pPr>
      <w:r w:rsidRPr="00EF3813">
        <w:rPr>
          <w:rFonts w:ascii="Open Sans" w:hAnsi="Open Sans" w:cs="Open Sans"/>
          <w:sz w:val="20"/>
          <w:szCs w:val="20"/>
        </w:rPr>
        <w:t>As the supervisor, what are the skills the student would have the best opportunity to develop?</w:t>
      </w:r>
    </w:p>
    <w:p w14:paraId="264F04CB" w14:textId="30D80D50" w:rsidR="00CB6A06" w:rsidRDefault="00EF3813" w:rsidP="00CB6A06">
      <w:pPr>
        <w:pStyle w:val="ListParagraph"/>
        <w:numPr>
          <w:ilvl w:val="0"/>
          <w:numId w:val="2"/>
        </w:numPr>
        <w:rPr>
          <w:rFonts w:ascii="Open Sans" w:hAnsi="Open Sans" w:cs="Open Sans"/>
          <w:sz w:val="20"/>
          <w:szCs w:val="20"/>
        </w:rPr>
      </w:pPr>
      <w:r w:rsidRPr="00EF3813">
        <w:rPr>
          <w:rFonts w:ascii="Open Sans" w:hAnsi="Open Sans" w:cs="Open Sans"/>
          <w:sz w:val="20"/>
          <w:szCs w:val="20"/>
        </w:rPr>
        <w:t>Together, what tasks and projects will create opportunities to develop the identified skills?</w:t>
      </w:r>
    </w:p>
    <w:p w14:paraId="2051B37E" w14:textId="77777777" w:rsidR="00FA4A5E" w:rsidRDefault="00FA4A5E" w:rsidP="00FA4A5E">
      <w:pPr>
        <w:rPr>
          <w:rFonts w:ascii="Open Sans" w:hAnsi="Open Sans" w:cs="Open Sans"/>
          <w:sz w:val="20"/>
          <w:szCs w:val="20"/>
        </w:rPr>
      </w:pPr>
    </w:p>
    <w:p w14:paraId="1CFABFE4" w14:textId="77777777" w:rsidR="00FA4A5E" w:rsidRDefault="00FA4A5E" w:rsidP="00FA4A5E">
      <w:pPr>
        <w:rPr>
          <w:rFonts w:ascii="Open Sans" w:hAnsi="Open Sans" w:cs="Open Sans"/>
          <w:sz w:val="20"/>
          <w:szCs w:val="20"/>
        </w:rPr>
      </w:pPr>
    </w:p>
    <w:p w14:paraId="5534AE1F" w14:textId="77777777" w:rsidR="00FA4A5E" w:rsidRDefault="00FA4A5E" w:rsidP="00FA4A5E">
      <w:pPr>
        <w:rPr>
          <w:rFonts w:ascii="Open Sans" w:hAnsi="Open Sans" w:cs="Open Sans"/>
          <w:sz w:val="20"/>
          <w:szCs w:val="20"/>
        </w:rPr>
      </w:pPr>
    </w:p>
    <w:p w14:paraId="284BDEC5" w14:textId="77777777" w:rsidR="00FA4A5E" w:rsidRPr="00FA4A5E" w:rsidRDefault="00FA4A5E" w:rsidP="00FA4A5E">
      <w:pPr>
        <w:rPr>
          <w:rFonts w:ascii="Open Sans" w:hAnsi="Open Sans" w:cs="Open Sans"/>
          <w:sz w:val="20"/>
          <w:szCs w:val="20"/>
        </w:rPr>
      </w:pPr>
    </w:p>
    <w:p w14:paraId="61314680" w14:textId="77777777" w:rsidR="00CB6A06" w:rsidRDefault="00CB6A06" w:rsidP="00CB6A06">
      <w:pPr>
        <w:rPr>
          <w:rFonts w:ascii="Open Sans" w:hAnsi="Open Sans" w:cs="Open Sans"/>
          <w:sz w:val="20"/>
          <w:szCs w:val="20"/>
        </w:rPr>
      </w:pPr>
    </w:p>
    <w:p w14:paraId="4B1BD3B2" w14:textId="7E57B50F" w:rsidR="00E67808" w:rsidRPr="00E67808" w:rsidRDefault="00E67808" w:rsidP="00E67808">
      <w:pPr>
        <w:jc w:val="center"/>
        <w:rPr>
          <w:rFonts w:ascii="Open Sans" w:hAnsi="Open Sans" w:cs="Open Sans"/>
          <w:b/>
          <w:bCs/>
          <w:sz w:val="20"/>
          <w:szCs w:val="20"/>
        </w:rPr>
      </w:pPr>
      <w:r w:rsidRPr="00E67808">
        <w:rPr>
          <w:rFonts w:ascii="Open Sans" w:hAnsi="Open Sans" w:cs="Open Sans"/>
          <w:b/>
          <w:bCs/>
          <w:sz w:val="20"/>
          <w:szCs w:val="20"/>
        </w:rPr>
        <w:lastRenderedPageBreak/>
        <w:t>Skills List</w:t>
      </w:r>
    </w:p>
    <w:tbl>
      <w:tblPr>
        <w:tblStyle w:val="TableGrid"/>
        <w:tblW w:w="9180" w:type="dxa"/>
        <w:tblInd w:w="-5" w:type="dxa"/>
        <w:tblLook w:val="04A0" w:firstRow="1" w:lastRow="0" w:firstColumn="1" w:lastColumn="0" w:noHBand="0" w:noVBand="1"/>
      </w:tblPr>
      <w:tblGrid>
        <w:gridCol w:w="4562"/>
        <w:gridCol w:w="4618"/>
      </w:tblGrid>
      <w:tr w:rsidR="00EF3813" w:rsidRPr="00EF3813" w14:paraId="2A559F3F" w14:textId="77777777" w:rsidTr="5B20CE6C">
        <w:tc>
          <w:tcPr>
            <w:tcW w:w="4562" w:type="dxa"/>
            <w:tcBorders>
              <w:top w:val="single" w:sz="4" w:space="0" w:color="auto"/>
              <w:left w:val="single" w:sz="4" w:space="0" w:color="auto"/>
              <w:bottom w:val="single" w:sz="4" w:space="0" w:color="auto"/>
              <w:right w:val="single" w:sz="4" w:space="0" w:color="auto"/>
            </w:tcBorders>
            <w:hideMark/>
          </w:tcPr>
          <w:p w14:paraId="2EDF1698" w14:textId="77777777" w:rsidR="00EF3813" w:rsidRPr="00EF3813" w:rsidRDefault="00EF3813" w:rsidP="00EF3813">
            <w:pPr>
              <w:pStyle w:val="ListParagraph"/>
              <w:numPr>
                <w:ilvl w:val="0"/>
                <w:numId w:val="3"/>
              </w:numPr>
              <w:tabs>
                <w:tab w:val="left" w:pos="142"/>
              </w:tabs>
              <w:spacing w:after="0" w:line="240" w:lineRule="auto"/>
              <w:ind w:left="306"/>
              <w:rPr>
                <w:rFonts w:ascii="Open Sans" w:hAnsi="Open Sans" w:cs="Open Sans"/>
                <w:b/>
                <w:sz w:val="18"/>
                <w:szCs w:val="18"/>
              </w:rPr>
            </w:pPr>
            <w:r w:rsidRPr="00EF3813">
              <w:rPr>
                <w:rFonts w:ascii="Open Sans" w:hAnsi="Open Sans" w:cs="Open Sans"/>
                <w:b/>
                <w:sz w:val="18"/>
                <w:szCs w:val="18"/>
              </w:rPr>
              <w:t xml:space="preserve">Collaboration </w:t>
            </w:r>
            <w:r w:rsidRPr="00EF3813">
              <w:rPr>
                <w:rFonts w:ascii="Open Sans" w:hAnsi="Open Sans" w:cs="Open Sans"/>
                <w:bCs/>
                <w:sz w:val="18"/>
                <w:szCs w:val="18"/>
              </w:rPr>
              <w:t>(Accountability, Navigating Group Dynamics, Teamwork)</w:t>
            </w:r>
          </w:p>
        </w:tc>
        <w:tc>
          <w:tcPr>
            <w:tcW w:w="4618" w:type="dxa"/>
            <w:tcBorders>
              <w:top w:val="single" w:sz="4" w:space="0" w:color="auto"/>
              <w:left w:val="single" w:sz="4" w:space="0" w:color="auto"/>
              <w:bottom w:val="single" w:sz="4" w:space="0" w:color="auto"/>
              <w:right w:val="single" w:sz="4" w:space="0" w:color="auto"/>
            </w:tcBorders>
            <w:hideMark/>
          </w:tcPr>
          <w:p w14:paraId="3F72989D"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Communication </w:t>
            </w:r>
            <w:r w:rsidRPr="00EF3813">
              <w:rPr>
                <w:rFonts w:ascii="Open Sans" w:hAnsi="Open Sans" w:cs="Open Sans"/>
                <w:bCs/>
                <w:sz w:val="18"/>
                <w:szCs w:val="18"/>
              </w:rPr>
              <w:t>(Creative Expression, Marketing, Oral Communication, Writing)</w:t>
            </w:r>
          </w:p>
        </w:tc>
      </w:tr>
      <w:tr w:rsidR="00EF3813" w:rsidRPr="00EF3813" w14:paraId="601FBFF0" w14:textId="77777777" w:rsidTr="5B20CE6C">
        <w:tc>
          <w:tcPr>
            <w:tcW w:w="4562" w:type="dxa"/>
            <w:tcBorders>
              <w:top w:val="single" w:sz="4" w:space="0" w:color="auto"/>
              <w:left w:val="single" w:sz="4" w:space="0" w:color="auto"/>
              <w:bottom w:val="single" w:sz="4" w:space="0" w:color="auto"/>
              <w:right w:val="single" w:sz="4" w:space="0" w:color="auto"/>
            </w:tcBorders>
            <w:hideMark/>
          </w:tcPr>
          <w:p w14:paraId="31CAF00E" w14:textId="77777777" w:rsidR="00EF3813" w:rsidRPr="00EF3813" w:rsidRDefault="00EF3813" w:rsidP="00EF3813">
            <w:pPr>
              <w:pStyle w:val="ListParagraph"/>
              <w:numPr>
                <w:ilvl w:val="0"/>
                <w:numId w:val="3"/>
              </w:numPr>
              <w:tabs>
                <w:tab w:val="left" w:pos="142"/>
              </w:tabs>
              <w:spacing w:after="0" w:line="240" w:lineRule="auto"/>
              <w:ind w:left="306"/>
              <w:rPr>
                <w:rFonts w:ascii="Open Sans" w:hAnsi="Open Sans" w:cs="Open Sans"/>
                <w:b/>
                <w:sz w:val="18"/>
                <w:szCs w:val="18"/>
              </w:rPr>
            </w:pPr>
            <w:r w:rsidRPr="00EF3813">
              <w:rPr>
                <w:rFonts w:ascii="Open Sans" w:hAnsi="Open Sans" w:cs="Open Sans"/>
                <w:b/>
                <w:sz w:val="18"/>
                <w:szCs w:val="18"/>
              </w:rPr>
              <w:t xml:space="preserve">Connection </w:t>
            </w:r>
            <w:r w:rsidRPr="00EF3813">
              <w:rPr>
                <w:rFonts w:ascii="Open Sans" w:hAnsi="Open Sans" w:cs="Open Sans"/>
                <w:bCs/>
                <w:sz w:val="18"/>
                <w:szCs w:val="18"/>
              </w:rPr>
              <w:t>(Community Building, Empathy, Interpersonal Skills, Networking)</w:t>
            </w:r>
          </w:p>
          <w:p w14:paraId="51681D74" w14:textId="77777777" w:rsidR="00EF3813" w:rsidRPr="00EF3813" w:rsidRDefault="00EF3813" w:rsidP="00040EA1">
            <w:pPr>
              <w:pStyle w:val="ListParagraph"/>
              <w:tabs>
                <w:tab w:val="left" w:pos="142"/>
              </w:tabs>
              <w:ind w:left="306"/>
              <w:rPr>
                <w:rFonts w:ascii="Open Sans" w:hAnsi="Open Sans" w:cs="Open Sans"/>
                <w:b/>
                <w:sz w:val="18"/>
                <w:szCs w:val="18"/>
              </w:rPr>
            </w:pPr>
          </w:p>
        </w:tc>
        <w:tc>
          <w:tcPr>
            <w:tcW w:w="4618" w:type="dxa"/>
            <w:tcBorders>
              <w:top w:val="single" w:sz="4" w:space="0" w:color="auto"/>
              <w:left w:val="single" w:sz="4" w:space="0" w:color="auto"/>
              <w:bottom w:val="single" w:sz="4" w:space="0" w:color="auto"/>
              <w:right w:val="single" w:sz="4" w:space="0" w:color="auto"/>
            </w:tcBorders>
            <w:hideMark/>
          </w:tcPr>
          <w:p w14:paraId="223ED936"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Growth Mindset </w:t>
            </w:r>
            <w:r w:rsidRPr="00EF3813">
              <w:rPr>
                <w:rFonts w:ascii="Open Sans" w:hAnsi="Open Sans" w:cs="Open Sans"/>
                <w:bCs/>
                <w:sz w:val="18"/>
                <w:szCs w:val="18"/>
              </w:rPr>
              <w:t>(Adaptability, Initiative, Resilience, Self-Improvement)</w:t>
            </w:r>
          </w:p>
        </w:tc>
      </w:tr>
      <w:tr w:rsidR="00EF3813" w:rsidRPr="00EF3813" w14:paraId="7957423E" w14:textId="77777777" w:rsidTr="5B20CE6C">
        <w:tc>
          <w:tcPr>
            <w:tcW w:w="4562" w:type="dxa"/>
            <w:tcBorders>
              <w:top w:val="single" w:sz="4" w:space="0" w:color="auto"/>
              <w:left w:val="single" w:sz="4" w:space="0" w:color="auto"/>
              <w:bottom w:val="single" w:sz="4" w:space="0" w:color="auto"/>
              <w:right w:val="single" w:sz="4" w:space="0" w:color="auto"/>
            </w:tcBorders>
            <w:hideMark/>
          </w:tcPr>
          <w:p w14:paraId="3D13336D" w14:textId="77777777" w:rsidR="00EF3813" w:rsidRPr="00EF3813" w:rsidRDefault="00EF3813" w:rsidP="00EF3813">
            <w:pPr>
              <w:pStyle w:val="ListParagraph"/>
              <w:numPr>
                <w:ilvl w:val="0"/>
                <w:numId w:val="3"/>
              </w:numPr>
              <w:tabs>
                <w:tab w:val="left" w:pos="142"/>
              </w:tabs>
              <w:spacing w:after="0" w:line="240" w:lineRule="auto"/>
              <w:ind w:left="306"/>
              <w:rPr>
                <w:rFonts w:ascii="Open Sans" w:hAnsi="Open Sans" w:cs="Open Sans"/>
                <w:b/>
                <w:sz w:val="18"/>
                <w:szCs w:val="18"/>
              </w:rPr>
            </w:pPr>
            <w:r w:rsidRPr="00EF3813">
              <w:rPr>
                <w:rFonts w:ascii="Open Sans" w:hAnsi="Open Sans" w:cs="Open Sans"/>
                <w:b/>
                <w:sz w:val="18"/>
                <w:szCs w:val="18"/>
              </w:rPr>
              <w:t xml:space="preserve">Engaged Citizenship </w:t>
            </w:r>
            <w:r w:rsidRPr="00EF3813">
              <w:rPr>
                <w:rFonts w:ascii="Open Sans" w:hAnsi="Open Sans" w:cs="Open Sans"/>
                <w:bCs/>
                <w:sz w:val="18"/>
                <w:szCs w:val="18"/>
              </w:rPr>
              <w:t>(Advocacy, Civic Participation, Global Perspective)</w:t>
            </w:r>
          </w:p>
        </w:tc>
        <w:tc>
          <w:tcPr>
            <w:tcW w:w="4618" w:type="dxa"/>
            <w:tcBorders>
              <w:top w:val="single" w:sz="4" w:space="0" w:color="auto"/>
              <w:left w:val="single" w:sz="4" w:space="0" w:color="auto"/>
              <w:bottom w:val="single" w:sz="4" w:space="0" w:color="auto"/>
              <w:right w:val="single" w:sz="4" w:space="0" w:color="auto"/>
            </w:tcBorders>
            <w:hideMark/>
          </w:tcPr>
          <w:p w14:paraId="24A8C340"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Inclusivity and Intercultural Competence </w:t>
            </w:r>
            <w:r w:rsidRPr="00EF3813">
              <w:rPr>
                <w:rFonts w:ascii="Open Sans" w:hAnsi="Open Sans" w:cs="Open Sans"/>
                <w:bCs/>
                <w:sz w:val="18"/>
                <w:szCs w:val="18"/>
              </w:rPr>
              <w:t>(Actively Anti-Oppressive, Fostering Inclusion, Indigenous Cultural Awareness, Intercultural Skills)</w:t>
            </w:r>
          </w:p>
        </w:tc>
      </w:tr>
      <w:tr w:rsidR="00EF3813" w:rsidRPr="00EF3813" w14:paraId="62E82C3B" w14:textId="77777777" w:rsidTr="5B20CE6C">
        <w:trPr>
          <w:trHeight w:val="512"/>
        </w:trPr>
        <w:tc>
          <w:tcPr>
            <w:tcW w:w="4562" w:type="dxa"/>
            <w:tcBorders>
              <w:top w:val="single" w:sz="4" w:space="0" w:color="auto"/>
              <w:left w:val="single" w:sz="4" w:space="0" w:color="auto"/>
              <w:bottom w:val="single" w:sz="4" w:space="0" w:color="auto"/>
              <w:right w:val="single" w:sz="4" w:space="0" w:color="auto"/>
            </w:tcBorders>
            <w:hideMark/>
          </w:tcPr>
          <w:p w14:paraId="2395361E" w14:textId="77777777" w:rsidR="00EF3813" w:rsidRPr="00EF3813" w:rsidRDefault="00EF3813" w:rsidP="00EF3813">
            <w:pPr>
              <w:pStyle w:val="ListParagraph"/>
              <w:numPr>
                <w:ilvl w:val="0"/>
                <w:numId w:val="3"/>
              </w:numPr>
              <w:tabs>
                <w:tab w:val="left" w:pos="142"/>
              </w:tabs>
              <w:spacing w:after="0" w:line="240" w:lineRule="auto"/>
              <w:ind w:left="306"/>
              <w:rPr>
                <w:rFonts w:ascii="Open Sans" w:hAnsi="Open Sans" w:cs="Open Sans"/>
                <w:b/>
                <w:sz w:val="18"/>
                <w:szCs w:val="18"/>
              </w:rPr>
            </w:pPr>
            <w:r w:rsidRPr="00EF3813">
              <w:rPr>
                <w:rFonts w:ascii="Open Sans" w:hAnsi="Open Sans" w:cs="Open Sans"/>
                <w:b/>
                <w:sz w:val="18"/>
                <w:szCs w:val="18"/>
              </w:rPr>
              <w:t xml:space="preserve">Knowledge </w:t>
            </w:r>
            <w:r w:rsidRPr="00EF3813">
              <w:rPr>
                <w:rFonts w:ascii="Open Sans" w:hAnsi="Open Sans" w:cs="Open Sans"/>
                <w:bCs/>
                <w:sz w:val="18"/>
                <w:szCs w:val="18"/>
              </w:rPr>
              <w:t>(Financial Literacy, Indigenous Ways of Knowing, Research, Teaching and Facilitating)</w:t>
            </w:r>
          </w:p>
        </w:tc>
        <w:tc>
          <w:tcPr>
            <w:tcW w:w="4618" w:type="dxa"/>
            <w:tcBorders>
              <w:top w:val="single" w:sz="4" w:space="0" w:color="auto"/>
              <w:left w:val="single" w:sz="4" w:space="0" w:color="auto"/>
              <w:bottom w:val="single" w:sz="4" w:space="0" w:color="auto"/>
              <w:right w:val="single" w:sz="4" w:space="0" w:color="auto"/>
            </w:tcBorders>
            <w:hideMark/>
          </w:tcPr>
          <w:p w14:paraId="2E49DE76" w14:textId="2AB32113" w:rsidR="00EF3813" w:rsidRPr="00EF3813" w:rsidRDefault="00EF3813" w:rsidP="5B20CE6C">
            <w:pPr>
              <w:pStyle w:val="ListParagraph"/>
              <w:numPr>
                <w:ilvl w:val="0"/>
                <w:numId w:val="3"/>
              </w:numPr>
              <w:tabs>
                <w:tab w:val="left" w:pos="142"/>
              </w:tabs>
              <w:spacing w:after="0" w:line="240" w:lineRule="auto"/>
              <w:ind w:left="319"/>
              <w:rPr>
                <w:rFonts w:ascii="Open Sans" w:hAnsi="Open Sans" w:cs="Open Sans"/>
                <w:b/>
                <w:bCs/>
                <w:sz w:val="18"/>
                <w:szCs w:val="18"/>
              </w:rPr>
            </w:pPr>
            <w:r w:rsidRPr="5B20CE6C">
              <w:rPr>
                <w:rFonts w:ascii="Open Sans" w:hAnsi="Open Sans" w:cs="Open Sans"/>
                <w:b/>
                <w:bCs/>
                <w:sz w:val="18"/>
                <w:szCs w:val="18"/>
              </w:rPr>
              <w:t xml:space="preserve">Leadership </w:t>
            </w:r>
            <w:r w:rsidRPr="5B20CE6C">
              <w:rPr>
                <w:rFonts w:ascii="Open Sans" w:hAnsi="Open Sans" w:cs="Open Sans"/>
                <w:sz w:val="18"/>
                <w:szCs w:val="18"/>
              </w:rPr>
              <w:t xml:space="preserve">(Mentoring, Coaching, and Advising, Persuasion, Supervision and Leading, Understanding Leadership </w:t>
            </w:r>
            <w:r w:rsidR="227AE9BA" w:rsidRPr="5B20CE6C">
              <w:rPr>
                <w:rFonts w:ascii="Open Sans" w:hAnsi="Open Sans" w:cs="Open Sans"/>
                <w:sz w:val="18"/>
                <w:szCs w:val="18"/>
              </w:rPr>
              <w:t>Styles)</w:t>
            </w:r>
          </w:p>
        </w:tc>
      </w:tr>
      <w:tr w:rsidR="00EF3813" w:rsidRPr="00EF3813" w14:paraId="1911804B" w14:textId="77777777" w:rsidTr="5B20CE6C">
        <w:tc>
          <w:tcPr>
            <w:tcW w:w="4562" w:type="dxa"/>
            <w:tcBorders>
              <w:top w:val="single" w:sz="4" w:space="0" w:color="auto"/>
              <w:left w:val="single" w:sz="4" w:space="0" w:color="auto"/>
              <w:bottom w:val="single" w:sz="4" w:space="0" w:color="auto"/>
              <w:right w:val="single" w:sz="4" w:space="0" w:color="auto"/>
            </w:tcBorders>
            <w:hideMark/>
          </w:tcPr>
          <w:p w14:paraId="7FF5CBB1" w14:textId="77777777" w:rsidR="00EF3813" w:rsidRPr="00EF3813" w:rsidRDefault="00EF3813" w:rsidP="00EF3813">
            <w:pPr>
              <w:pStyle w:val="ListParagraph"/>
              <w:numPr>
                <w:ilvl w:val="0"/>
                <w:numId w:val="3"/>
              </w:numPr>
              <w:tabs>
                <w:tab w:val="left" w:pos="142"/>
              </w:tabs>
              <w:spacing w:after="0" w:line="240" w:lineRule="auto"/>
              <w:ind w:left="306" w:hanging="306"/>
              <w:rPr>
                <w:rFonts w:ascii="Open Sans" w:hAnsi="Open Sans" w:cs="Open Sans"/>
                <w:b/>
                <w:sz w:val="18"/>
                <w:szCs w:val="18"/>
              </w:rPr>
            </w:pPr>
            <w:r w:rsidRPr="00EF3813">
              <w:rPr>
                <w:rFonts w:ascii="Open Sans" w:hAnsi="Open Sans" w:cs="Open Sans"/>
                <w:b/>
                <w:sz w:val="18"/>
                <w:szCs w:val="18"/>
              </w:rPr>
              <w:t xml:space="preserve">Professionalism </w:t>
            </w:r>
            <w:r w:rsidRPr="00EF3813">
              <w:rPr>
                <w:rFonts w:ascii="Open Sans" w:hAnsi="Open Sans" w:cs="Open Sans"/>
                <w:bCs/>
                <w:sz w:val="18"/>
                <w:szCs w:val="18"/>
              </w:rPr>
              <w:t>(Attention to Detail, customer Service, Organization and Time Management, Utilizing Technology)</w:t>
            </w:r>
          </w:p>
        </w:tc>
        <w:tc>
          <w:tcPr>
            <w:tcW w:w="4618" w:type="dxa"/>
            <w:tcBorders>
              <w:top w:val="single" w:sz="4" w:space="0" w:color="auto"/>
              <w:left w:val="single" w:sz="4" w:space="0" w:color="auto"/>
              <w:bottom w:val="single" w:sz="4" w:space="0" w:color="auto"/>
              <w:right w:val="single" w:sz="4" w:space="0" w:color="auto"/>
            </w:tcBorders>
            <w:hideMark/>
          </w:tcPr>
          <w:p w14:paraId="13943399"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Self-Awareness </w:t>
            </w:r>
            <w:r w:rsidRPr="00EF3813">
              <w:rPr>
                <w:rFonts w:ascii="Open Sans" w:hAnsi="Open Sans" w:cs="Open Sans"/>
                <w:bCs/>
                <w:sz w:val="18"/>
                <w:szCs w:val="18"/>
              </w:rPr>
              <w:t>(Ethics and Integrity, Identity Development, Maintaining Health and Wellness, Self-Management)</w:t>
            </w:r>
          </w:p>
          <w:p w14:paraId="378C3672" w14:textId="77777777" w:rsidR="00EF3813" w:rsidRPr="00EF3813" w:rsidRDefault="00EF3813" w:rsidP="00040EA1">
            <w:pPr>
              <w:pStyle w:val="ListParagraph"/>
              <w:tabs>
                <w:tab w:val="left" w:pos="142"/>
              </w:tabs>
              <w:ind w:left="319"/>
              <w:rPr>
                <w:rFonts w:ascii="Open Sans" w:hAnsi="Open Sans" w:cs="Open Sans"/>
                <w:b/>
                <w:sz w:val="18"/>
                <w:szCs w:val="18"/>
              </w:rPr>
            </w:pPr>
          </w:p>
        </w:tc>
      </w:tr>
      <w:tr w:rsidR="00EF3813" w:rsidRPr="00EF3813" w14:paraId="47E092CA" w14:textId="77777777" w:rsidTr="5B20CE6C">
        <w:tc>
          <w:tcPr>
            <w:tcW w:w="4562" w:type="dxa"/>
            <w:tcBorders>
              <w:top w:val="single" w:sz="4" w:space="0" w:color="auto"/>
              <w:left w:val="single" w:sz="4" w:space="0" w:color="auto"/>
              <w:bottom w:val="single" w:sz="4" w:space="0" w:color="auto"/>
              <w:right w:val="single" w:sz="4" w:space="0" w:color="auto"/>
            </w:tcBorders>
            <w:hideMark/>
          </w:tcPr>
          <w:p w14:paraId="4F737EA8"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Thinking </w:t>
            </w:r>
            <w:r w:rsidRPr="00EF3813">
              <w:rPr>
                <w:rFonts w:ascii="Open Sans" w:hAnsi="Open Sans" w:cs="Open Sans"/>
                <w:bCs/>
                <w:sz w:val="18"/>
                <w:szCs w:val="18"/>
              </w:rPr>
              <w:t>(Analysis and Synthesis, Critical Thinking, Creativity, Problem Solving)</w:t>
            </w:r>
          </w:p>
        </w:tc>
        <w:tc>
          <w:tcPr>
            <w:tcW w:w="4618" w:type="dxa"/>
            <w:tcBorders>
              <w:top w:val="single" w:sz="4" w:space="0" w:color="auto"/>
              <w:left w:val="single" w:sz="4" w:space="0" w:color="auto"/>
              <w:bottom w:val="single" w:sz="4" w:space="0" w:color="auto"/>
              <w:right w:val="single" w:sz="4" w:space="0" w:color="auto"/>
            </w:tcBorders>
            <w:hideMark/>
          </w:tcPr>
          <w:p w14:paraId="1CCEE2D4" w14:textId="77777777" w:rsidR="00EF3813" w:rsidRPr="00EF3813" w:rsidRDefault="00EF3813" w:rsidP="00EF3813">
            <w:pPr>
              <w:pStyle w:val="ListParagraph"/>
              <w:numPr>
                <w:ilvl w:val="0"/>
                <w:numId w:val="3"/>
              </w:numPr>
              <w:tabs>
                <w:tab w:val="left" w:pos="142"/>
              </w:tabs>
              <w:spacing w:after="0" w:line="240" w:lineRule="auto"/>
              <w:ind w:left="319"/>
              <w:rPr>
                <w:rFonts w:ascii="Open Sans" w:hAnsi="Open Sans" w:cs="Open Sans"/>
                <w:b/>
                <w:sz w:val="18"/>
                <w:szCs w:val="18"/>
              </w:rPr>
            </w:pPr>
            <w:r w:rsidRPr="00EF3813">
              <w:rPr>
                <w:rFonts w:ascii="Open Sans" w:hAnsi="Open Sans" w:cs="Open Sans"/>
                <w:b/>
                <w:sz w:val="18"/>
                <w:szCs w:val="18"/>
              </w:rPr>
              <w:t xml:space="preserve">Other </w:t>
            </w:r>
            <w:r w:rsidRPr="00EF3813">
              <w:rPr>
                <w:rFonts w:ascii="Open Sans" w:hAnsi="Open Sans" w:cs="Open Sans"/>
                <w:sz w:val="18"/>
                <w:szCs w:val="18"/>
              </w:rPr>
              <w:t>(Add additional job specific or industry specific professional skills)</w:t>
            </w:r>
          </w:p>
        </w:tc>
      </w:tr>
    </w:tbl>
    <w:p w14:paraId="6D8769EB" w14:textId="4FFF7DA7" w:rsidR="00EF3813" w:rsidRPr="00EF3813" w:rsidRDefault="009F15F5" w:rsidP="00EF3813">
      <w:pPr>
        <w:tabs>
          <w:tab w:val="left" w:pos="142"/>
        </w:tabs>
        <w:rPr>
          <w:rFonts w:ascii="Open Sans" w:hAnsi="Open Sans" w:cs="Open Sans"/>
          <w:bCs/>
          <w:sz w:val="20"/>
          <w:szCs w:val="20"/>
        </w:rPr>
      </w:pPr>
      <w:r>
        <w:rPr>
          <w:rFonts w:ascii="Open Sans" w:hAnsi="Open Sans" w:cs="Open Sans"/>
          <w:bCs/>
          <w:sz w:val="20"/>
          <w:szCs w:val="20"/>
        </w:rPr>
        <w:t>To</w:t>
      </w:r>
      <w:r w:rsidR="00EF3813" w:rsidRPr="00EF3813">
        <w:rPr>
          <w:rFonts w:ascii="Open Sans" w:hAnsi="Open Sans" w:cs="Open Sans"/>
          <w:bCs/>
          <w:sz w:val="20"/>
          <w:szCs w:val="20"/>
        </w:rPr>
        <w:t xml:space="preserve"> learn more about the skills listed in the chart above, visit the </w:t>
      </w:r>
      <w:hyperlink r:id="rId10" w:history="1">
        <w:r w:rsidR="00EF3813" w:rsidRPr="00EF3813">
          <w:rPr>
            <w:rStyle w:val="Hyperlink"/>
            <w:rFonts w:ascii="Open Sans" w:hAnsi="Open Sans" w:cs="Open Sans"/>
            <w:bCs/>
            <w:sz w:val="20"/>
            <w:szCs w:val="20"/>
          </w:rPr>
          <w:t>Queen’s Skills Cards</w:t>
        </w:r>
      </w:hyperlink>
      <w:r w:rsidR="00EF3813" w:rsidRPr="00EF3813">
        <w:rPr>
          <w:rFonts w:ascii="Open Sans" w:hAnsi="Open Sans" w:cs="Open Sans"/>
          <w:bCs/>
          <w:sz w:val="20"/>
          <w:szCs w:val="20"/>
        </w:rPr>
        <w:t xml:space="preserve"> website. The website includes </w:t>
      </w:r>
      <w:r>
        <w:rPr>
          <w:rFonts w:ascii="Open Sans" w:hAnsi="Open Sans" w:cs="Open Sans"/>
          <w:bCs/>
          <w:sz w:val="20"/>
          <w:szCs w:val="20"/>
        </w:rPr>
        <w:t>definitions,</w:t>
      </w:r>
      <w:r w:rsidR="00EF3813" w:rsidRPr="00EF3813">
        <w:rPr>
          <w:rFonts w:ascii="Open Sans" w:hAnsi="Open Sans" w:cs="Open Sans"/>
          <w:bCs/>
          <w:sz w:val="20"/>
          <w:szCs w:val="20"/>
        </w:rPr>
        <w:t xml:space="preserve"> examples, </w:t>
      </w:r>
      <w:r>
        <w:rPr>
          <w:rFonts w:ascii="Open Sans" w:hAnsi="Open Sans" w:cs="Open Sans"/>
          <w:bCs/>
          <w:sz w:val="20"/>
          <w:szCs w:val="20"/>
        </w:rPr>
        <w:t>and an</w:t>
      </w:r>
      <w:r w:rsidR="00EF3813" w:rsidRPr="00EF3813">
        <w:rPr>
          <w:rFonts w:ascii="Open Sans" w:hAnsi="Open Sans" w:cs="Open Sans"/>
          <w:bCs/>
          <w:sz w:val="20"/>
          <w:szCs w:val="20"/>
        </w:rPr>
        <w:t xml:space="preserve"> interactive digital</w:t>
      </w:r>
      <w:r>
        <w:rPr>
          <w:rFonts w:ascii="Open Sans" w:hAnsi="Open Sans" w:cs="Open Sans"/>
          <w:bCs/>
          <w:sz w:val="20"/>
          <w:szCs w:val="20"/>
        </w:rPr>
        <w:t xml:space="preserve"> skills assessment</w:t>
      </w:r>
      <w:r w:rsidR="00EF3813" w:rsidRPr="00EF3813">
        <w:rPr>
          <w:rFonts w:ascii="Open Sans" w:hAnsi="Open Sans" w:cs="Open Sans"/>
          <w:bCs/>
          <w:sz w:val="20"/>
          <w:szCs w:val="20"/>
        </w:rPr>
        <w:t xml:space="preserve"> tool</w:t>
      </w:r>
      <w:r>
        <w:rPr>
          <w:rFonts w:ascii="Open Sans" w:hAnsi="Open Sans" w:cs="Open Sans"/>
          <w:bCs/>
          <w:sz w:val="20"/>
          <w:szCs w:val="20"/>
        </w:rPr>
        <w:t>.</w:t>
      </w:r>
    </w:p>
    <w:p w14:paraId="6B240BFD" w14:textId="77777777" w:rsidR="00EF3813" w:rsidRPr="00EF3813" w:rsidRDefault="00EF3813" w:rsidP="00EF3813">
      <w:pPr>
        <w:tabs>
          <w:tab w:val="left" w:pos="142"/>
        </w:tabs>
        <w:rPr>
          <w:rFonts w:ascii="Open Sans" w:hAnsi="Open Sans" w:cs="Open Sans"/>
          <w:bCs/>
          <w:sz w:val="20"/>
          <w:szCs w:val="20"/>
        </w:rPr>
      </w:pPr>
    </w:p>
    <w:p w14:paraId="53BAA1FE" w14:textId="77777777" w:rsidR="00E1137D" w:rsidRDefault="00E1137D" w:rsidP="00E1137D">
      <w:pPr>
        <w:tabs>
          <w:tab w:val="left" w:pos="142"/>
        </w:tabs>
        <w:rPr>
          <w:rFonts w:ascii="Open Sans" w:hAnsi="Open Sans" w:cs="Open Sans"/>
          <w:sz w:val="20"/>
          <w:szCs w:val="20"/>
        </w:rPr>
      </w:pPr>
      <w:r w:rsidRPr="00E1137D">
        <w:rPr>
          <w:rFonts w:ascii="Open Sans" w:hAnsi="Open Sans" w:cs="Open Sans"/>
          <w:b/>
          <w:sz w:val="20"/>
          <w:szCs w:val="20"/>
        </w:rPr>
        <w:t>Complete</w:t>
      </w:r>
      <w:r w:rsidRPr="00E1137D">
        <w:rPr>
          <w:rFonts w:ascii="Open Sans" w:hAnsi="Open Sans" w:cs="Open Sans"/>
          <w:sz w:val="20"/>
          <w:szCs w:val="20"/>
        </w:rPr>
        <w:t xml:space="preserve"> the chart below by choosing 2-5 skills that you will develop in your role and record the related tasks and projects that will help you develop those skills.  </w:t>
      </w:r>
    </w:p>
    <w:p w14:paraId="21C84E71" w14:textId="77777777" w:rsidR="0056697D" w:rsidRDefault="0056697D" w:rsidP="00E1137D">
      <w:pPr>
        <w:tabs>
          <w:tab w:val="left" w:pos="142"/>
        </w:tabs>
        <w:rPr>
          <w:rFonts w:ascii="Open Sans" w:hAnsi="Open Sans" w:cs="Open Sans"/>
          <w:sz w:val="20"/>
          <w:szCs w:val="20"/>
        </w:rPr>
      </w:pPr>
    </w:p>
    <w:tbl>
      <w:tblPr>
        <w:tblStyle w:val="TableGrid"/>
        <w:tblW w:w="0" w:type="auto"/>
        <w:tblLook w:val="04A0" w:firstRow="1" w:lastRow="0" w:firstColumn="1" w:lastColumn="0" w:noHBand="0" w:noVBand="1"/>
      </w:tblPr>
      <w:tblGrid>
        <w:gridCol w:w="2289"/>
        <w:gridCol w:w="3333"/>
        <w:gridCol w:w="3498"/>
      </w:tblGrid>
      <w:tr w:rsidR="0056697D" w:rsidRPr="005C67B9" w14:paraId="0E1C8A1A" w14:textId="77777777" w:rsidTr="00415C68">
        <w:tc>
          <w:tcPr>
            <w:tcW w:w="2335" w:type="dxa"/>
          </w:tcPr>
          <w:p w14:paraId="5E355B92" w14:textId="77777777" w:rsidR="0056697D" w:rsidRPr="0056697D" w:rsidRDefault="0056697D" w:rsidP="00415C68">
            <w:pPr>
              <w:rPr>
                <w:rFonts w:ascii="Open Sans" w:hAnsi="Open Sans" w:cs="Open Sans"/>
                <w:b/>
                <w:bCs/>
                <w:sz w:val="16"/>
                <w:szCs w:val="16"/>
              </w:rPr>
            </w:pPr>
            <w:r w:rsidRPr="0056697D">
              <w:rPr>
                <w:rFonts w:ascii="Open Sans" w:hAnsi="Open Sans" w:cs="Open Sans"/>
                <w:b/>
                <w:bCs/>
                <w:sz w:val="16"/>
                <w:szCs w:val="16"/>
              </w:rPr>
              <w:t xml:space="preserve">Skills I would like to </w:t>
            </w:r>
            <w:proofErr w:type="gramStart"/>
            <w:r w:rsidRPr="0056697D">
              <w:rPr>
                <w:rFonts w:ascii="Open Sans" w:hAnsi="Open Sans" w:cs="Open Sans"/>
                <w:b/>
                <w:bCs/>
                <w:sz w:val="16"/>
                <w:szCs w:val="16"/>
              </w:rPr>
              <w:t>develop</w:t>
            </w:r>
            <w:proofErr w:type="gramEnd"/>
          </w:p>
          <w:p w14:paraId="4006DA10" w14:textId="5142DA53" w:rsidR="0056697D" w:rsidRPr="0056697D" w:rsidRDefault="0056697D" w:rsidP="00415C68">
            <w:pPr>
              <w:rPr>
                <w:rFonts w:ascii="Open Sans" w:hAnsi="Open Sans" w:cs="Open Sans"/>
                <w:b/>
                <w:bCs/>
                <w:sz w:val="16"/>
                <w:szCs w:val="16"/>
              </w:rPr>
            </w:pPr>
            <w:r w:rsidRPr="0056697D">
              <w:rPr>
                <w:rFonts w:ascii="Open Sans" w:hAnsi="Open Sans" w:cs="Open Sans"/>
                <w:sz w:val="16"/>
                <w:szCs w:val="16"/>
              </w:rPr>
              <w:t>Identify three (</w:t>
            </w:r>
            <w:r w:rsidR="00385D5E">
              <w:rPr>
                <w:rFonts w:ascii="Open Sans" w:hAnsi="Open Sans" w:cs="Open Sans"/>
                <w:sz w:val="16"/>
                <w:szCs w:val="16"/>
              </w:rPr>
              <w:t>2</w:t>
            </w:r>
            <w:r w:rsidRPr="0056697D">
              <w:rPr>
                <w:rFonts w:ascii="Open Sans" w:hAnsi="Open Sans" w:cs="Open Sans"/>
                <w:sz w:val="16"/>
                <w:szCs w:val="16"/>
              </w:rPr>
              <w:t>-5) skills that you would most like to develop during this work/volunteer experience; focus on skills that will be essential to your success in the role</w:t>
            </w:r>
            <w:r w:rsidR="00BA21AF">
              <w:rPr>
                <w:rFonts w:ascii="Open Sans" w:hAnsi="Open Sans" w:cs="Open Sans"/>
                <w:sz w:val="16"/>
                <w:szCs w:val="16"/>
              </w:rPr>
              <w:t>.</w:t>
            </w:r>
          </w:p>
        </w:tc>
        <w:tc>
          <w:tcPr>
            <w:tcW w:w="3432" w:type="dxa"/>
          </w:tcPr>
          <w:p w14:paraId="61E87279" w14:textId="77777777" w:rsidR="0056697D" w:rsidRPr="0056697D" w:rsidRDefault="0056697D" w:rsidP="00415C68">
            <w:pPr>
              <w:rPr>
                <w:rFonts w:ascii="Open Sans" w:hAnsi="Open Sans" w:cs="Open Sans"/>
                <w:b/>
                <w:bCs/>
                <w:sz w:val="16"/>
                <w:szCs w:val="16"/>
              </w:rPr>
            </w:pPr>
            <w:r w:rsidRPr="0056697D">
              <w:rPr>
                <w:rFonts w:ascii="Open Sans" w:hAnsi="Open Sans" w:cs="Open Sans"/>
                <w:b/>
                <w:bCs/>
                <w:sz w:val="16"/>
                <w:szCs w:val="16"/>
              </w:rPr>
              <w:t>What tasks/projects during the experience will help me develop it</w:t>
            </w:r>
          </w:p>
          <w:p w14:paraId="2D7C83EB" w14:textId="453D0703" w:rsidR="0056697D" w:rsidRPr="0056697D" w:rsidRDefault="0056697D" w:rsidP="00415C68">
            <w:pPr>
              <w:rPr>
                <w:rFonts w:ascii="Open Sans" w:hAnsi="Open Sans" w:cs="Open Sans"/>
                <w:sz w:val="16"/>
                <w:szCs w:val="16"/>
              </w:rPr>
            </w:pPr>
            <w:r w:rsidRPr="0056697D">
              <w:rPr>
                <w:rFonts w:ascii="Open Sans" w:hAnsi="Open Sans" w:cs="Open Sans"/>
                <w:sz w:val="16"/>
                <w:szCs w:val="16"/>
              </w:rPr>
              <w:t>Consider the tasks, projects, teams, meetings, and any additional opportunities that will be most helpful for developing each skill</w:t>
            </w:r>
            <w:r w:rsidR="00BA21AF">
              <w:rPr>
                <w:rFonts w:ascii="Open Sans" w:hAnsi="Open Sans" w:cs="Open Sans"/>
                <w:sz w:val="16"/>
                <w:szCs w:val="16"/>
              </w:rPr>
              <w:t>.</w:t>
            </w:r>
          </w:p>
        </w:tc>
        <w:tc>
          <w:tcPr>
            <w:tcW w:w="3583" w:type="dxa"/>
          </w:tcPr>
          <w:p w14:paraId="1CDDA0CB" w14:textId="77777777" w:rsidR="0056697D" w:rsidRPr="0056697D" w:rsidRDefault="0056697D" w:rsidP="00415C68">
            <w:pPr>
              <w:rPr>
                <w:rFonts w:ascii="Open Sans" w:hAnsi="Open Sans" w:cs="Open Sans"/>
                <w:b/>
                <w:bCs/>
                <w:sz w:val="16"/>
                <w:szCs w:val="16"/>
              </w:rPr>
            </w:pPr>
            <w:r w:rsidRPr="0056697D">
              <w:rPr>
                <w:rFonts w:ascii="Open Sans" w:hAnsi="Open Sans" w:cs="Open Sans"/>
                <w:b/>
                <w:bCs/>
                <w:sz w:val="16"/>
                <w:szCs w:val="16"/>
              </w:rPr>
              <w:t>Methods/Strategies</w:t>
            </w:r>
          </w:p>
          <w:p w14:paraId="7D6E5E17" w14:textId="4CDFEABC" w:rsidR="0056697D" w:rsidRPr="0056697D" w:rsidRDefault="0056697D" w:rsidP="00415C68">
            <w:pPr>
              <w:rPr>
                <w:rFonts w:ascii="Open Sans" w:hAnsi="Open Sans" w:cs="Open Sans"/>
                <w:sz w:val="16"/>
                <w:szCs w:val="16"/>
              </w:rPr>
            </w:pPr>
            <w:r w:rsidRPr="0056697D">
              <w:rPr>
                <w:rFonts w:ascii="Open Sans" w:hAnsi="Open Sans" w:cs="Open Sans"/>
                <w:sz w:val="16"/>
                <w:szCs w:val="16"/>
              </w:rPr>
              <w:t xml:space="preserve">Record the job-specific methods or strategies that you’ll use to apply each skill within the </w:t>
            </w:r>
            <w:r w:rsidR="00BA21AF" w:rsidRPr="0056697D">
              <w:rPr>
                <w:rFonts w:ascii="Open Sans" w:hAnsi="Open Sans" w:cs="Open Sans"/>
                <w:sz w:val="16"/>
                <w:szCs w:val="16"/>
              </w:rPr>
              <w:t>tasks/projects</w:t>
            </w:r>
            <w:r w:rsidRPr="0056697D">
              <w:rPr>
                <w:rFonts w:ascii="Open Sans" w:hAnsi="Open Sans" w:cs="Open Sans"/>
                <w:sz w:val="16"/>
                <w:szCs w:val="16"/>
              </w:rPr>
              <w:t xml:space="preserve"> listed in column two.</w:t>
            </w:r>
          </w:p>
        </w:tc>
      </w:tr>
      <w:tr w:rsidR="0056697D" w:rsidRPr="005C67B9" w14:paraId="5891AC09" w14:textId="77777777" w:rsidTr="00415C68">
        <w:tc>
          <w:tcPr>
            <w:tcW w:w="2335" w:type="dxa"/>
          </w:tcPr>
          <w:p w14:paraId="77EAB0BA" w14:textId="77777777" w:rsidR="0056697D" w:rsidRDefault="0056697D" w:rsidP="00415C68"/>
          <w:p w14:paraId="315EAD52" w14:textId="77777777" w:rsidR="0056697D" w:rsidRDefault="0056697D" w:rsidP="00415C68"/>
          <w:p w14:paraId="6A0623FA" w14:textId="77777777" w:rsidR="0056697D" w:rsidRDefault="0056697D" w:rsidP="00415C68"/>
          <w:p w14:paraId="61D8FE25" w14:textId="77777777" w:rsidR="0056697D" w:rsidRDefault="0056697D" w:rsidP="00415C68"/>
          <w:p w14:paraId="018AD300" w14:textId="77777777" w:rsidR="0056697D" w:rsidRPr="005C67B9" w:rsidRDefault="0056697D" w:rsidP="00415C68"/>
        </w:tc>
        <w:tc>
          <w:tcPr>
            <w:tcW w:w="3432" w:type="dxa"/>
          </w:tcPr>
          <w:p w14:paraId="45CD4B31" w14:textId="77777777" w:rsidR="0056697D" w:rsidRDefault="0056697D" w:rsidP="00415C68"/>
          <w:p w14:paraId="6FCA6660" w14:textId="77777777" w:rsidR="0056697D" w:rsidRDefault="0056697D" w:rsidP="00415C68"/>
          <w:p w14:paraId="42C6526F" w14:textId="77777777" w:rsidR="0056697D" w:rsidRPr="005C67B9" w:rsidRDefault="0056697D" w:rsidP="00415C68"/>
        </w:tc>
        <w:tc>
          <w:tcPr>
            <w:tcW w:w="3583" w:type="dxa"/>
          </w:tcPr>
          <w:p w14:paraId="4D5532FB" w14:textId="77777777" w:rsidR="0056697D" w:rsidRPr="005C67B9" w:rsidRDefault="0056697D" w:rsidP="00415C68"/>
        </w:tc>
      </w:tr>
      <w:tr w:rsidR="0056697D" w:rsidRPr="005C67B9" w14:paraId="302F626E" w14:textId="77777777" w:rsidTr="00415C68">
        <w:tc>
          <w:tcPr>
            <w:tcW w:w="2335" w:type="dxa"/>
          </w:tcPr>
          <w:p w14:paraId="5CAFD99E" w14:textId="77777777" w:rsidR="0056697D" w:rsidRDefault="0056697D" w:rsidP="00415C68"/>
          <w:p w14:paraId="680F4F43" w14:textId="77777777" w:rsidR="0056697D" w:rsidRDefault="0056697D" w:rsidP="00415C68"/>
          <w:p w14:paraId="65A8A626" w14:textId="77777777" w:rsidR="0056697D" w:rsidRDefault="0056697D" w:rsidP="00415C68"/>
          <w:p w14:paraId="621462BD" w14:textId="77777777" w:rsidR="0056697D" w:rsidRDefault="0056697D" w:rsidP="00415C68"/>
          <w:p w14:paraId="42F7C2A9" w14:textId="77777777" w:rsidR="0056697D" w:rsidRDefault="0056697D" w:rsidP="00415C68"/>
          <w:p w14:paraId="6781C1D7" w14:textId="77777777" w:rsidR="0056697D" w:rsidRPr="005C67B9" w:rsidRDefault="0056697D" w:rsidP="00415C68"/>
        </w:tc>
        <w:tc>
          <w:tcPr>
            <w:tcW w:w="3432" w:type="dxa"/>
          </w:tcPr>
          <w:p w14:paraId="77F63682" w14:textId="77777777" w:rsidR="0056697D" w:rsidRDefault="0056697D" w:rsidP="00415C68"/>
          <w:p w14:paraId="3B961E86" w14:textId="77777777" w:rsidR="0056697D" w:rsidRDefault="0056697D" w:rsidP="00415C68"/>
          <w:p w14:paraId="091DD9EB" w14:textId="77777777" w:rsidR="0056697D" w:rsidRPr="005C67B9" w:rsidRDefault="0056697D" w:rsidP="00415C68"/>
        </w:tc>
        <w:tc>
          <w:tcPr>
            <w:tcW w:w="3583" w:type="dxa"/>
          </w:tcPr>
          <w:p w14:paraId="593DBAAD" w14:textId="77777777" w:rsidR="0056697D" w:rsidRPr="005C67B9" w:rsidRDefault="0056697D" w:rsidP="00415C68"/>
        </w:tc>
      </w:tr>
      <w:tr w:rsidR="0056697D" w:rsidRPr="005C67B9" w14:paraId="2C7B4584" w14:textId="77777777" w:rsidTr="00415C68">
        <w:tc>
          <w:tcPr>
            <w:tcW w:w="2335" w:type="dxa"/>
          </w:tcPr>
          <w:p w14:paraId="50403013" w14:textId="77777777" w:rsidR="0056697D" w:rsidRDefault="0056697D" w:rsidP="00415C68"/>
          <w:p w14:paraId="78A055E4" w14:textId="77777777" w:rsidR="0056697D" w:rsidRDefault="0056697D" w:rsidP="00415C68"/>
          <w:p w14:paraId="7CCBAE57" w14:textId="77777777" w:rsidR="0056697D" w:rsidRDefault="0056697D" w:rsidP="00415C68"/>
          <w:p w14:paraId="7D6FE47E" w14:textId="77777777" w:rsidR="0056697D" w:rsidRDefault="0056697D" w:rsidP="00415C68"/>
          <w:p w14:paraId="24DFD8CD" w14:textId="77777777" w:rsidR="0056697D" w:rsidRPr="005C67B9" w:rsidRDefault="0056697D" w:rsidP="00415C68"/>
        </w:tc>
        <w:tc>
          <w:tcPr>
            <w:tcW w:w="3432" w:type="dxa"/>
          </w:tcPr>
          <w:p w14:paraId="3A8CE4D9" w14:textId="77777777" w:rsidR="0056697D" w:rsidRDefault="0056697D" w:rsidP="00415C68"/>
          <w:p w14:paraId="4A343166" w14:textId="77777777" w:rsidR="0056697D" w:rsidRDefault="0056697D" w:rsidP="00415C68"/>
          <w:p w14:paraId="4F57E45B" w14:textId="77777777" w:rsidR="0056697D" w:rsidRPr="005C67B9" w:rsidRDefault="0056697D" w:rsidP="00415C68"/>
        </w:tc>
        <w:tc>
          <w:tcPr>
            <w:tcW w:w="3583" w:type="dxa"/>
          </w:tcPr>
          <w:p w14:paraId="79E049C7" w14:textId="77777777" w:rsidR="0056697D" w:rsidRPr="005C67B9" w:rsidRDefault="0056697D" w:rsidP="00415C68"/>
        </w:tc>
      </w:tr>
    </w:tbl>
    <w:p w14:paraId="76C77DE3" w14:textId="77777777" w:rsidR="0056697D" w:rsidRPr="00E1137D" w:rsidRDefault="0056697D" w:rsidP="00E1137D">
      <w:pPr>
        <w:tabs>
          <w:tab w:val="left" w:pos="142"/>
        </w:tabs>
        <w:rPr>
          <w:rFonts w:ascii="Open Sans" w:hAnsi="Open Sans" w:cs="Open Sans"/>
          <w:b/>
          <w:sz w:val="20"/>
          <w:szCs w:val="20"/>
        </w:rPr>
      </w:pPr>
    </w:p>
    <w:p w14:paraId="5C3AA69C" w14:textId="77777777" w:rsidR="00EF3813" w:rsidRPr="00EF3813" w:rsidRDefault="00EF3813" w:rsidP="00CB6A06">
      <w:pPr>
        <w:rPr>
          <w:rFonts w:ascii="Open Sans" w:hAnsi="Open Sans" w:cs="Open Sans"/>
          <w:sz w:val="22"/>
          <w:szCs w:val="22"/>
        </w:rPr>
      </w:pPr>
    </w:p>
    <w:p w14:paraId="2684332E" w14:textId="6096BB2D" w:rsidR="00EF3813" w:rsidRPr="00EF3813" w:rsidRDefault="00EF3813" w:rsidP="5B20CE6C">
      <w:pPr>
        <w:rPr>
          <w:rFonts w:ascii="Open Sans" w:hAnsi="Open Sans" w:cs="Open Sans"/>
          <w:b/>
          <w:bCs/>
          <w:sz w:val="20"/>
          <w:szCs w:val="20"/>
        </w:rPr>
      </w:pPr>
      <w:r w:rsidRPr="5B20CE6C">
        <w:rPr>
          <w:rFonts w:ascii="Open Sans" w:hAnsi="Open Sans" w:cs="Open Sans"/>
          <w:b/>
          <w:bCs/>
          <w:sz w:val="20"/>
          <w:szCs w:val="20"/>
        </w:rPr>
        <w:lastRenderedPageBreak/>
        <w:t xml:space="preserve">Part 2 </w:t>
      </w:r>
      <w:r w:rsidR="734B2DD3" w:rsidRPr="5B20CE6C">
        <w:rPr>
          <w:rFonts w:ascii="Open Sans" w:hAnsi="Open Sans" w:cs="Open Sans"/>
          <w:b/>
          <w:bCs/>
          <w:sz w:val="20"/>
          <w:szCs w:val="20"/>
        </w:rPr>
        <w:t>– Near</w:t>
      </w:r>
      <w:r w:rsidRPr="5B20CE6C">
        <w:rPr>
          <w:rFonts w:ascii="Open Sans" w:hAnsi="Open Sans" w:cs="Open Sans"/>
          <w:b/>
          <w:bCs/>
          <w:sz w:val="20"/>
          <w:szCs w:val="20"/>
        </w:rPr>
        <w:t xml:space="preserve"> End of Role</w:t>
      </w:r>
    </w:p>
    <w:p w14:paraId="38AC457A" w14:textId="04B0F3E8" w:rsidR="00EF3813" w:rsidRPr="00EF3813" w:rsidRDefault="00EF3813" w:rsidP="00EF3813">
      <w:pPr>
        <w:rPr>
          <w:rFonts w:ascii="Open Sans" w:hAnsi="Open Sans" w:cs="Open Sans"/>
          <w:i/>
          <w:sz w:val="20"/>
          <w:szCs w:val="20"/>
        </w:rPr>
      </w:pPr>
      <w:r w:rsidRPr="00EF3813">
        <w:rPr>
          <w:rFonts w:ascii="Open Sans" w:hAnsi="Open Sans" w:cs="Open Sans"/>
          <w:i/>
          <w:sz w:val="20"/>
          <w:szCs w:val="20"/>
        </w:rPr>
        <w:t xml:space="preserve">Student records </w:t>
      </w:r>
      <w:r w:rsidR="00DD0F87">
        <w:rPr>
          <w:rFonts w:ascii="Open Sans" w:hAnsi="Open Sans" w:cs="Open Sans"/>
          <w:i/>
          <w:sz w:val="20"/>
          <w:szCs w:val="20"/>
        </w:rPr>
        <w:t>responses to the following questions</w:t>
      </w:r>
      <w:r w:rsidRPr="00EF3813">
        <w:rPr>
          <w:rFonts w:ascii="Open Sans" w:hAnsi="Open Sans" w:cs="Open Sans"/>
          <w:i/>
          <w:sz w:val="20"/>
          <w:szCs w:val="20"/>
        </w:rPr>
        <w:t xml:space="preserve"> and brings form to meeting with supervisor to discuss.</w:t>
      </w:r>
    </w:p>
    <w:p w14:paraId="7B548D2F" w14:textId="77777777" w:rsidR="00EF3813" w:rsidRPr="00EF3813" w:rsidRDefault="00EF3813" w:rsidP="00EF3813">
      <w:pPr>
        <w:rPr>
          <w:rFonts w:ascii="Open Sans" w:hAnsi="Open Sans" w:cs="Open Sans"/>
          <w:i/>
          <w:sz w:val="20"/>
          <w:szCs w:val="20"/>
        </w:rPr>
      </w:pPr>
    </w:p>
    <w:p w14:paraId="420843F3" w14:textId="1AF045D9" w:rsidR="0046292A" w:rsidRPr="0046292A" w:rsidRDefault="0046292A" w:rsidP="0046292A">
      <w:pPr>
        <w:pStyle w:val="ListParagraph"/>
        <w:numPr>
          <w:ilvl w:val="0"/>
          <w:numId w:val="5"/>
        </w:numPr>
        <w:ind w:left="360"/>
        <w:rPr>
          <w:rFonts w:ascii="Open Sans" w:hAnsi="Open Sans" w:cs="Open Sans"/>
          <w:sz w:val="20"/>
          <w:szCs w:val="20"/>
        </w:rPr>
      </w:pPr>
      <w:r w:rsidRPr="0046292A">
        <w:rPr>
          <w:rFonts w:ascii="Open Sans" w:hAnsi="Open Sans" w:cs="Open Sans"/>
          <w:sz w:val="20"/>
          <w:szCs w:val="20"/>
        </w:rPr>
        <w:t xml:space="preserve">Comment on how you developed and/or demonstrated the 2-5 work-related skills that were identified in Part 1.  </w:t>
      </w:r>
      <w:r w:rsidR="002B50F4">
        <w:rPr>
          <w:rFonts w:ascii="Open Sans" w:hAnsi="Open Sans" w:cs="Open Sans"/>
          <w:sz w:val="20"/>
          <w:szCs w:val="20"/>
        </w:rPr>
        <w:t>Were the</w:t>
      </w:r>
      <w:r w:rsidRPr="0046292A">
        <w:rPr>
          <w:rFonts w:ascii="Open Sans" w:hAnsi="Open Sans" w:cs="Open Sans"/>
          <w:sz w:val="20"/>
          <w:szCs w:val="20"/>
        </w:rPr>
        <w:t xml:space="preserve"> methods and strategies you listed in </w:t>
      </w:r>
      <w:r w:rsidR="002B50F4">
        <w:rPr>
          <w:rFonts w:ascii="Open Sans" w:hAnsi="Open Sans" w:cs="Open Sans"/>
          <w:sz w:val="20"/>
          <w:szCs w:val="20"/>
        </w:rPr>
        <w:t>c</w:t>
      </w:r>
      <w:r w:rsidRPr="0046292A">
        <w:rPr>
          <w:rFonts w:ascii="Open Sans" w:hAnsi="Open Sans" w:cs="Open Sans"/>
          <w:sz w:val="20"/>
          <w:szCs w:val="20"/>
        </w:rPr>
        <w:t>olumn three effective? Were there other methods or strategies that you ended up using that you hadn’t originally listed?</w:t>
      </w:r>
    </w:p>
    <w:p w14:paraId="522395B9" w14:textId="77777777" w:rsidR="0046292A" w:rsidRPr="0046292A" w:rsidRDefault="0046292A" w:rsidP="0046292A">
      <w:pPr>
        <w:pStyle w:val="ListParagraph"/>
        <w:ind w:left="360"/>
        <w:rPr>
          <w:rFonts w:ascii="Open Sans" w:hAnsi="Open Sans" w:cs="Open Sans"/>
          <w:sz w:val="20"/>
          <w:szCs w:val="20"/>
        </w:rPr>
      </w:pPr>
    </w:p>
    <w:p w14:paraId="3A33A8E2" w14:textId="2D6A963F" w:rsidR="0046292A" w:rsidRPr="0046292A" w:rsidRDefault="0046292A" w:rsidP="0046292A">
      <w:pPr>
        <w:pStyle w:val="ListParagraph"/>
        <w:numPr>
          <w:ilvl w:val="0"/>
          <w:numId w:val="5"/>
        </w:numPr>
        <w:ind w:left="360"/>
        <w:rPr>
          <w:rFonts w:ascii="Open Sans" w:hAnsi="Open Sans" w:cs="Open Sans"/>
          <w:sz w:val="20"/>
          <w:szCs w:val="20"/>
        </w:rPr>
      </w:pPr>
      <w:r w:rsidRPr="0046292A">
        <w:rPr>
          <w:rFonts w:ascii="Open Sans" w:hAnsi="Open Sans" w:cs="Open Sans"/>
          <w:sz w:val="20"/>
          <w:szCs w:val="20"/>
        </w:rPr>
        <w:t>How did your work contribute to the department? What would you say was your biggest accomplishment in this role? (</w:t>
      </w:r>
      <w:proofErr w:type="gramStart"/>
      <w:r w:rsidRPr="0046292A">
        <w:rPr>
          <w:rFonts w:ascii="Open Sans" w:hAnsi="Open Sans" w:cs="Open Sans"/>
          <w:sz w:val="20"/>
          <w:szCs w:val="20"/>
        </w:rPr>
        <w:t>i.e.</w:t>
      </w:r>
      <w:proofErr w:type="gramEnd"/>
      <w:r w:rsidRPr="0046292A">
        <w:rPr>
          <w:rFonts w:ascii="Open Sans" w:hAnsi="Open Sans" w:cs="Open Sans"/>
          <w:sz w:val="20"/>
          <w:szCs w:val="20"/>
        </w:rPr>
        <w:t xml:space="preserve"> </w:t>
      </w:r>
      <w:r w:rsidR="00385D5E">
        <w:rPr>
          <w:rFonts w:ascii="Open Sans" w:hAnsi="Open Sans" w:cs="Open Sans"/>
          <w:sz w:val="20"/>
          <w:szCs w:val="20"/>
        </w:rPr>
        <w:t>W</w:t>
      </w:r>
      <w:r w:rsidRPr="0046292A">
        <w:rPr>
          <w:rFonts w:ascii="Open Sans" w:hAnsi="Open Sans" w:cs="Open Sans"/>
          <w:sz w:val="20"/>
          <w:szCs w:val="20"/>
        </w:rPr>
        <w:t>as it a contribution to broader department goals? Was it a direct impact on student experience at Queen’s?)</w:t>
      </w:r>
    </w:p>
    <w:p w14:paraId="6AE2B54C" w14:textId="77777777" w:rsidR="0046292A" w:rsidRPr="0046292A" w:rsidRDefault="0046292A" w:rsidP="0046292A">
      <w:pPr>
        <w:pStyle w:val="ListParagraph"/>
        <w:ind w:left="360"/>
        <w:rPr>
          <w:rFonts w:ascii="Open Sans" w:hAnsi="Open Sans" w:cs="Open Sans"/>
          <w:sz w:val="20"/>
          <w:szCs w:val="20"/>
        </w:rPr>
      </w:pPr>
    </w:p>
    <w:p w14:paraId="16522497" w14:textId="48975212" w:rsidR="0046292A" w:rsidRPr="0046292A" w:rsidRDefault="0046292A" w:rsidP="0046292A">
      <w:pPr>
        <w:pStyle w:val="ListParagraph"/>
        <w:numPr>
          <w:ilvl w:val="0"/>
          <w:numId w:val="5"/>
        </w:numPr>
        <w:ind w:left="360"/>
        <w:rPr>
          <w:rFonts w:ascii="Open Sans" w:hAnsi="Open Sans" w:cs="Open Sans"/>
          <w:sz w:val="20"/>
          <w:szCs w:val="20"/>
        </w:rPr>
      </w:pPr>
      <w:r w:rsidRPr="0046292A">
        <w:rPr>
          <w:rFonts w:ascii="Open Sans" w:hAnsi="Open Sans" w:cs="Open Sans"/>
          <w:sz w:val="20"/>
          <w:szCs w:val="20"/>
        </w:rPr>
        <w:t xml:space="preserve">How has this experience helped to inform your long-term </w:t>
      </w:r>
      <w:r w:rsidR="00385D5E">
        <w:rPr>
          <w:rFonts w:ascii="Open Sans" w:hAnsi="Open Sans" w:cs="Open Sans"/>
          <w:sz w:val="20"/>
          <w:szCs w:val="20"/>
        </w:rPr>
        <w:t xml:space="preserve">career or academic </w:t>
      </w:r>
      <w:r w:rsidRPr="0046292A">
        <w:rPr>
          <w:rFonts w:ascii="Open Sans" w:hAnsi="Open Sans" w:cs="Open Sans"/>
          <w:sz w:val="20"/>
          <w:szCs w:val="20"/>
        </w:rPr>
        <w:t xml:space="preserve">options and/or goals?  </w:t>
      </w:r>
    </w:p>
    <w:p w14:paraId="6852719F" w14:textId="77777777" w:rsidR="0046292A" w:rsidRPr="0046292A" w:rsidRDefault="0046292A" w:rsidP="0046292A">
      <w:pPr>
        <w:pStyle w:val="ListParagraph"/>
        <w:ind w:left="360"/>
        <w:rPr>
          <w:rFonts w:ascii="Open Sans" w:hAnsi="Open Sans" w:cs="Open Sans"/>
          <w:sz w:val="20"/>
          <w:szCs w:val="20"/>
        </w:rPr>
      </w:pPr>
    </w:p>
    <w:p w14:paraId="3DDDC684" w14:textId="77777777" w:rsidR="0046292A" w:rsidRPr="0046292A" w:rsidRDefault="0046292A" w:rsidP="0046292A">
      <w:pPr>
        <w:pStyle w:val="ListParagraph"/>
        <w:numPr>
          <w:ilvl w:val="0"/>
          <w:numId w:val="5"/>
        </w:numPr>
        <w:ind w:left="360"/>
        <w:rPr>
          <w:rFonts w:ascii="Open Sans" w:hAnsi="Open Sans" w:cs="Open Sans"/>
          <w:sz w:val="20"/>
          <w:szCs w:val="20"/>
        </w:rPr>
      </w:pPr>
      <w:r w:rsidRPr="0046292A">
        <w:rPr>
          <w:rFonts w:ascii="Open Sans" w:hAnsi="Open Sans" w:cs="Open Sans"/>
          <w:sz w:val="20"/>
          <w:szCs w:val="20"/>
        </w:rPr>
        <w:t>Do you have any ideas for how you can continue to maintain the professional connections you’ve made during this experience?</w:t>
      </w:r>
    </w:p>
    <w:p w14:paraId="37A3EB8D" w14:textId="77777777" w:rsidR="00DD0F87" w:rsidRDefault="00DD0F87" w:rsidP="00EF3813">
      <w:pPr>
        <w:rPr>
          <w:rFonts w:ascii="Open Sans" w:hAnsi="Open Sans" w:cs="Open Sans"/>
          <w:sz w:val="20"/>
          <w:szCs w:val="20"/>
        </w:rPr>
      </w:pPr>
    </w:p>
    <w:p w14:paraId="277552E9" w14:textId="77777777" w:rsidR="00DD0F87" w:rsidRPr="00EF3813" w:rsidRDefault="00DD0F87" w:rsidP="00EF3813">
      <w:pPr>
        <w:rPr>
          <w:rFonts w:ascii="Open Sans" w:hAnsi="Open Sans" w:cs="Open Sans"/>
          <w:sz w:val="20"/>
          <w:szCs w:val="20"/>
        </w:rPr>
      </w:pPr>
    </w:p>
    <w:p w14:paraId="18BCE4CA" w14:textId="77777777" w:rsidR="00EF3813" w:rsidRDefault="00EF3813" w:rsidP="00EF3813">
      <w:pPr>
        <w:rPr>
          <w:rFonts w:ascii="Open Sans" w:hAnsi="Open Sans" w:cs="Open Sans"/>
          <w:sz w:val="20"/>
          <w:szCs w:val="20"/>
        </w:rPr>
      </w:pPr>
    </w:p>
    <w:p w14:paraId="0D6534BD" w14:textId="77777777" w:rsidR="00B602E8" w:rsidRPr="00EF3813" w:rsidRDefault="00B602E8" w:rsidP="00EF3813">
      <w:pPr>
        <w:rPr>
          <w:rFonts w:ascii="Open Sans" w:hAnsi="Open Sans" w:cs="Open Sans"/>
          <w:sz w:val="20"/>
          <w:szCs w:val="20"/>
        </w:rPr>
      </w:pPr>
    </w:p>
    <w:p w14:paraId="21A1D57A" w14:textId="77777777" w:rsidR="00EF3813" w:rsidRPr="00EF3813" w:rsidRDefault="00EF3813" w:rsidP="00EF3813">
      <w:pPr>
        <w:rPr>
          <w:rFonts w:ascii="Open Sans" w:hAnsi="Open Sans" w:cs="Open Sans"/>
          <w:sz w:val="20"/>
          <w:szCs w:val="20"/>
        </w:rPr>
      </w:pPr>
    </w:p>
    <w:p w14:paraId="588776B8" w14:textId="77777777" w:rsidR="00EF3813" w:rsidRDefault="00EF3813" w:rsidP="00EF3813">
      <w:pPr>
        <w:rPr>
          <w:rFonts w:ascii="Open Sans" w:hAnsi="Open Sans" w:cs="Open Sans"/>
          <w:sz w:val="20"/>
          <w:szCs w:val="20"/>
        </w:rPr>
      </w:pPr>
      <w:r w:rsidRPr="00EF3813">
        <w:rPr>
          <w:rFonts w:ascii="Open Sans" w:hAnsi="Open Sans" w:cs="Open Sans"/>
          <w:sz w:val="20"/>
          <w:szCs w:val="20"/>
        </w:rPr>
        <w:t xml:space="preserve">Supervisor Comments </w:t>
      </w:r>
      <w:r w:rsidRPr="00EF3813">
        <w:rPr>
          <w:rFonts w:ascii="Open Sans" w:hAnsi="Open Sans" w:cs="Open Sans"/>
          <w:i/>
          <w:sz w:val="20"/>
          <w:szCs w:val="20"/>
        </w:rPr>
        <w:t>(to be completed by supervisor at meeting)</w:t>
      </w:r>
      <w:r w:rsidRPr="00EF3813">
        <w:rPr>
          <w:rFonts w:ascii="Open Sans" w:hAnsi="Open Sans" w:cs="Open Sans"/>
          <w:sz w:val="20"/>
          <w:szCs w:val="20"/>
        </w:rPr>
        <w:t>:</w:t>
      </w:r>
    </w:p>
    <w:p w14:paraId="2E76DBD9" w14:textId="77777777" w:rsidR="00DD0F87" w:rsidRDefault="00DD0F87" w:rsidP="00EF3813">
      <w:pPr>
        <w:rPr>
          <w:rFonts w:ascii="Open Sans" w:hAnsi="Open Sans" w:cs="Open Sans"/>
          <w:sz w:val="20"/>
          <w:szCs w:val="20"/>
        </w:rPr>
      </w:pPr>
    </w:p>
    <w:p w14:paraId="7D6940F8" w14:textId="77777777" w:rsidR="00DD0F87" w:rsidRDefault="00DD0F87" w:rsidP="00EF3813">
      <w:pPr>
        <w:rPr>
          <w:rFonts w:ascii="Open Sans" w:hAnsi="Open Sans" w:cs="Open Sans"/>
          <w:sz w:val="20"/>
          <w:szCs w:val="20"/>
        </w:rPr>
      </w:pPr>
    </w:p>
    <w:p w14:paraId="5FE26308" w14:textId="583EE7F8" w:rsidR="00EF3813" w:rsidRPr="00EF3813" w:rsidRDefault="00EF3813" w:rsidP="00EF3813">
      <w:pPr>
        <w:rPr>
          <w:rFonts w:ascii="Open Sans" w:hAnsi="Open Sans" w:cs="Open Sans"/>
          <w:sz w:val="20"/>
          <w:szCs w:val="20"/>
        </w:rPr>
      </w:pPr>
    </w:p>
    <w:p w14:paraId="0AFE2338" w14:textId="2445C2B9" w:rsidR="00EF3813" w:rsidRPr="00EF3813" w:rsidRDefault="00EF3813" w:rsidP="00EF3813">
      <w:pPr>
        <w:rPr>
          <w:rFonts w:ascii="Open Sans" w:hAnsi="Open Sans" w:cs="Open Sans"/>
          <w:sz w:val="20"/>
          <w:szCs w:val="20"/>
        </w:rPr>
      </w:pPr>
      <w:r w:rsidRPr="00EF3813">
        <w:rPr>
          <w:rFonts w:ascii="Open Sans" w:hAnsi="Open Sans" w:cs="Open Sans"/>
          <w:b/>
          <w:sz w:val="20"/>
          <w:szCs w:val="20"/>
        </w:rPr>
        <w:t>Student Signature:</w:t>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b/>
          <w:sz w:val="20"/>
          <w:szCs w:val="20"/>
        </w:rPr>
        <w:t>Date:</w:t>
      </w:r>
    </w:p>
    <w:p w14:paraId="11814015" w14:textId="1389B086" w:rsidR="00EF3813" w:rsidRPr="00DD0F87" w:rsidRDefault="00EF3813" w:rsidP="00CB6A06">
      <w:pPr>
        <w:rPr>
          <w:rFonts w:ascii="Open Sans" w:hAnsi="Open Sans" w:cs="Open Sans"/>
          <w:b/>
          <w:sz w:val="20"/>
          <w:szCs w:val="20"/>
        </w:rPr>
      </w:pPr>
      <w:r w:rsidRPr="00EF3813">
        <w:rPr>
          <w:rFonts w:ascii="Open Sans" w:hAnsi="Open Sans" w:cs="Open Sans"/>
          <w:b/>
          <w:sz w:val="20"/>
          <w:szCs w:val="20"/>
        </w:rPr>
        <w:t>Supervisor Signature:</w:t>
      </w:r>
      <w:r w:rsidRPr="00EF3813">
        <w:rPr>
          <w:rFonts w:ascii="Open Sans" w:hAnsi="Open Sans" w:cs="Open Sans"/>
          <w:b/>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sz w:val="20"/>
          <w:szCs w:val="20"/>
        </w:rPr>
        <w:tab/>
      </w:r>
      <w:r w:rsidRPr="00EF3813">
        <w:rPr>
          <w:rFonts w:ascii="Open Sans" w:hAnsi="Open Sans" w:cs="Open Sans"/>
          <w:b/>
          <w:sz w:val="20"/>
          <w:szCs w:val="20"/>
        </w:rPr>
        <w:t>Date:</w:t>
      </w:r>
    </w:p>
    <w:sectPr w:rsidR="00EF3813" w:rsidRPr="00DD0F87" w:rsidSect="00DD0F87">
      <w:headerReference w:type="first" r:id="rId11"/>
      <w:pgSz w:w="12240" w:h="15840"/>
      <w:pgMar w:top="1512" w:right="1555" w:bottom="1440" w:left="15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E08F" w14:textId="77777777" w:rsidR="00E932C5" w:rsidRDefault="00E932C5" w:rsidP="00D219C2">
      <w:r>
        <w:separator/>
      </w:r>
    </w:p>
  </w:endnote>
  <w:endnote w:type="continuationSeparator" w:id="0">
    <w:p w14:paraId="756BAA25" w14:textId="77777777" w:rsidR="00E932C5" w:rsidRDefault="00E932C5" w:rsidP="00D2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D442" w14:textId="77777777" w:rsidR="00E932C5" w:rsidRDefault="00E932C5" w:rsidP="00D219C2">
      <w:r>
        <w:separator/>
      </w:r>
    </w:p>
  </w:footnote>
  <w:footnote w:type="continuationSeparator" w:id="0">
    <w:p w14:paraId="3C82ADAA" w14:textId="77777777" w:rsidR="00E932C5" w:rsidRDefault="00E932C5" w:rsidP="00D2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900" w14:textId="38592260" w:rsidR="00D219C2" w:rsidRPr="00DD0F87" w:rsidRDefault="00A474A4" w:rsidP="00DD0F87">
    <w:pPr>
      <w:rPr>
        <w:rFonts w:ascii="Open Sans" w:hAnsi="Open Sans" w:cs="Open Sans"/>
        <w:b/>
        <w:sz w:val="28"/>
        <w:szCs w:val="28"/>
      </w:rPr>
    </w:pPr>
    <w:r>
      <w:rPr>
        <w:rFonts w:ascii="Open Sans" w:hAnsi="Open Sans" w:cs="Open Sans"/>
        <w:b/>
        <w:noProof/>
        <w:sz w:val="28"/>
        <w:szCs w:val="28"/>
      </w:rPr>
      <w:drawing>
        <wp:anchor distT="0" distB="0" distL="114300" distR="114300" simplePos="0" relativeHeight="251660288" behindDoc="1" locked="0" layoutInCell="1" allowOverlap="1" wp14:anchorId="4A0105FD" wp14:editId="0D5EF936">
          <wp:simplePos x="0" y="0"/>
          <wp:positionH relativeFrom="margin">
            <wp:align>right</wp:align>
          </wp:positionH>
          <wp:positionV relativeFrom="paragraph">
            <wp:posOffset>0</wp:posOffset>
          </wp:positionV>
          <wp:extent cx="548640" cy="716280"/>
          <wp:effectExtent l="0" t="0" r="3810" b="7620"/>
          <wp:wrapTight wrapText="bothSides">
            <wp:wrapPolygon edited="0">
              <wp:start x="0" y="0"/>
              <wp:lineTo x="0" y="21255"/>
              <wp:lineTo x="21000" y="21255"/>
              <wp:lineTo x="21000" y="0"/>
              <wp:lineTo x="0" y="0"/>
            </wp:wrapPolygon>
          </wp:wrapTight>
          <wp:docPr id="13490790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790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F87" w:rsidRPr="00EF3813">
      <w:rPr>
        <w:rFonts w:ascii="Open Sans" w:hAnsi="Open Sans" w:cs="Open Sans"/>
        <w:b/>
        <w:sz w:val="28"/>
        <w:szCs w:val="28"/>
      </w:rPr>
      <w:t xml:space="preserve">EL </w:t>
    </w:r>
    <w:proofErr w:type="spellStart"/>
    <w:r w:rsidR="00DD0F87" w:rsidRPr="00EF3813">
      <w:rPr>
        <w:rFonts w:ascii="Open Sans" w:hAnsi="Open Sans" w:cs="Open Sans"/>
        <w:b/>
        <w:sz w:val="28"/>
        <w:szCs w:val="28"/>
      </w:rPr>
      <w:t>WrapAround</w:t>
    </w:r>
    <w:proofErr w:type="spellEnd"/>
    <w:r w:rsidR="00DD0F87" w:rsidRPr="00EF3813">
      <w:rPr>
        <w:rFonts w:ascii="Open Sans" w:hAnsi="Open Sans" w:cs="Open Sans"/>
        <w:b/>
        <w:sz w:val="28"/>
        <w:szCs w:val="28"/>
      </w:rPr>
      <w:t xml:space="preserve"> Reflection Form </w:t>
    </w:r>
    <w:r w:rsidR="00D219C2">
      <w:rPr>
        <w:noProof/>
      </w:rPr>
      <w:drawing>
        <wp:anchor distT="0" distB="0" distL="114300" distR="114300" simplePos="0" relativeHeight="251658240" behindDoc="0" locked="0" layoutInCell="1" allowOverlap="1" wp14:anchorId="63E18501" wp14:editId="5256D414">
          <wp:simplePos x="0" y="0"/>
          <wp:positionH relativeFrom="page">
            <wp:posOffset>-373380</wp:posOffset>
          </wp:positionH>
          <wp:positionV relativeFrom="page">
            <wp:posOffset>-342900</wp:posOffset>
          </wp:positionV>
          <wp:extent cx="7776673" cy="1423181"/>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776673" cy="1423181"/>
                  </a:xfrm>
                  <a:prstGeom prst="rect">
                    <a:avLst/>
                  </a:prstGeom>
                </pic:spPr>
              </pic:pic>
            </a:graphicData>
          </a:graphic>
          <wp14:sizeRelH relativeFrom="page">
            <wp14:pctWidth>0</wp14:pctWidth>
          </wp14:sizeRelH>
          <wp14:sizeRelV relativeFrom="page">
            <wp14:pctHeight>0</wp14:pctHeight>
          </wp14:sizeRelV>
        </wp:anchor>
      </w:drawing>
    </w:r>
    <w:r w:rsidR="001E6517">
      <w:rPr>
        <w:rFonts w:ascii="Open Sans" w:hAnsi="Open Sans" w:cs="Open Sans"/>
        <w:b/>
        <w:sz w:val="28"/>
        <w:szCs w:val="28"/>
      </w:rPr>
      <w:t>– Returning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B51"/>
    <w:multiLevelType w:val="hybridMultilevel"/>
    <w:tmpl w:val="82C0A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03FAE"/>
    <w:multiLevelType w:val="hybridMultilevel"/>
    <w:tmpl w:val="9406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44721"/>
    <w:multiLevelType w:val="hybridMultilevel"/>
    <w:tmpl w:val="11B8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643359"/>
    <w:multiLevelType w:val="hybridMultilevel"/>
    <w:tmpl w:val="0A0479D0"/>
    <w:lvl w:ilvl="0" w:tplc="98965C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84B7F"/>
    <w:multiLevelType w:val="hybridMultilevel"/>
    <w:tmpl w:val="0B4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353755">
    <w:abstractNumId w:val="3"/>
  </w:num>
  <w:num w:numId="2" w16cid:durableId="1830167927">
    <w:abstractNumId w:val="4"/>
  </w:num>
  <w:num w:numId="3" w16cid:durableId="1283534805">
    <w:abstractNumId w:val="2"/>
  </w:num>
  <w:num w:numId="4" w16cid:durableId="618294320">
    <w:abstractNumId w:val="0"/>
  </w:num>
  <w:num w:numId="5" w16cid:durableId="100578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C2"/>
    <w:rsid w:val="000B0F2E"/>
    <w:rsid w:val="0011314C"/>
    <w:rsid w:val="00143559"/>
    <w:rsid w:val="00175430"/>
    <w:rsid w:val="001870A2"/>
    <w:rsid w:val="001E6517"/>
    <w:rsid w:val="00212218"/>
    <w:rsid w:val="00284C6A"/>
    <w:rsid w:val="002A23AB"/>
    <w:rsid w:val="002B50F4"/>
    <w:rsid w:val="00344072"/>
    <w:rsid w:val="00385D5E"/>
    <w:rsid w:val="004539C6"/>
    <w:rsid w:val="0046292A"/>
    <w:rsid w:val="004A76E8"/>
    <w:rsid w:val="004C2FDF"/>
    <w:rsid w:val="00501C91"/>
    <w:rsid w:val="00554BB1"/>
    <w:rsid w:val="0056697D"/>
    <w:rsid w:val="00597DE4"/>
    <w:rsid w:val="005E2B00"/>
    <w:rsid w:val="005E4CED"/>
    <w:rsid w:val="007017B3"/>
    <w:rsid w:val="00710B1A"/>
    <w:rsid w:val="0083588B"/>
    <w:rsid w:val="00884604"/>
    <w:rsid w:val="008E5F91"/>
    <w:rsid w:val="00964139"/>
    <w:rsid w:val="00996A25"/>
    <w:rsid w:val="009F15F5"/>
    <w:rsid w:val="00A474A4"/>
    <w:rsid w:val="00AA0D56"/>
    <w:rsid w:val="00AA3ECD"/>
    <w:rsid w:val="00B602E8"/>
    <w:rsid w:val="00BA21AF"/>
    <w:rsid w:val="00BF7646"/>
    <w:rsid w:val="00C056CD"/>
    <w:rsid w:val="00CB6A06"/>
    <w:rsid w:val="00CB7E87"/>
    <w:rsid w:val="00D1531A"/>
    <w:rsid w:val="00D219C2"/>
    <w:rsid w:val="00D450F2"/>
    <w:rsid w:val="00D67C66"/>
    <w:rsid w:val="00DD0F87"/>
    <w:rsid w:val="00E1137D"/>
    <w:rsid w:val="00E52AB8"/>
    <w:rsid w:val="00E67808"/>
    <w:rsid w:val="00E932C5"/>
    <w:rsid w:val="00EF0B3C"/>
    <w:rsid w:val="00EF3813"/>
    <w:rsid w:val="00F22841"/>
    <w:rsid w:val="00F574A9"/>
    <w:rsid w:val="00F85ABB"/>
    <w:rsid w:val="00FA4A5E"/>
    <w:rsid w:val="227AE9BA"/>
    <w:rsid w:val="5B20CE6C"/>
    <w:rsid w:val="734B2DD3"/>
    <w:rsid w:val="79A00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4BC7"/>
  <w15:chartTrackingRefBased/>
  <w15:docId w15:val="{CDACEE99-E2BB-4393-919B-C0510BA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styleId="UnresolvedMention">
    <w:name w:val="Unresolved Mention"/>
    <w:basedOn w:val="DefaultParagraphFont"/>
    <w:uiPriority w:val="99"/>
    <w:semiHidden/>
    <w:unhideWhenUsed/>
    <w:rsid w:val="00C056CD"/>
    <w:rPr>
      <w:color w:val="605E5C"/>
      <w:shd w:val="clear" w:color="auto" w:fill="E1DFDD"/>
    </w:rPr>
  </w:style>
  <w:style w:type="table" w:styleId="TableGrid">
    <w:name w:val="Table Grid"/>
    <w:basedOn w:val="TableNormal"/>
    <w:uiPriority w:val="39"/>
    <w:rsid w:val="00EF381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1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areers.queensu.ca/queens-skills-cards-educato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0024A15C878488447773F23C4D72B" ma:contentTypeVersion="14" ma:contentTypeDescription="Create a new document." ma:contentTypeScope="" ma:versionID="7cb188723efc242d47f1f4854ec90ad7">
  <xsd:schema xmlns:xsd="http://www.w3.org/2001/XMLSchema" xmlns:xs="http://www.w3.org/2001/XMLSchema" xmlns:p="http://schemas.microsoft.com/office/2006/metadata/properties" xmlns:ns2="990a7a19-2eb0-40a5-8356-90290629ea16" xmlns:ns3="5aed91c7-adbc-47ff-9531-b13e3979ad61" targetNamespace="http://schemas.microsoft.com/office/2006/metadata/properties" ma:root="true" ma:fieldsID="65e94da30da4031fd040e3bc4b5a1a20" ns2:_="" ns3:_="">
    <xsd:import namespace="990a7a19-2eb0-40a5-8356-90290629ea16"/>
    <xsd:import namespace="5aed91c7-adbc-47ff-9531-b13e3979ad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7a19-2eb0-40a5-8356-90290629ea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1aeafd-c70f-4994-8db9-1a007e69eedb}" ma:internalName="TaxCatchAll" ma:showField="CatchAllData" ma:web="990a7a19-2eb0-40a5-8356-90290629ea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d91c7-adbc-47ff-9531-b13e3979ad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d91c7-adbc-47ff-9531-b13e3979ad61">
      <Terms xmlns="http://schemas.microsoft.com/office/infopath/2007/PartnerControls"/>
    </lcf76f155ced4ddcb4097134ff3c332f>
    <TaxCatchAll xmlns="990a7a19-2eb0-40a5-8356-90290629ea16" xsi:nil="true"/>
  </documentManagement>
</p:properties>
</file>

<file path=customXml/itemProps1.xml><?xml version="1.0" encoding="utf-8"?>
<ds:datastoreItem xmlns:ds="http://schemas.openxmlformats.org/officeDocument/2006/customXml" ds:itemID="{AFDBDA26-1834-4A17-8BD0-C8923849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7a19-2eb0-40a5-8356-90290629ea16"/>
    <ds:schemaRef ds:uri="5aed91c7-adbc-47ff-9531-b13e3979a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1D787-E5DE-4340-A7CF-EB2AA300BC88}">
  <ds:schemaRefs>
    <ds:schemaRef ds:uri="http://schemas.microsoft.com/sharepoint/v3/contenttype/forms"/>
  </ds:schemaRefs>
</ds:datastoreItem>
</file>

<file path=customXml/itemProps3.xml><?xml version="1.0" encoding="utf-8"?>
<ds:datastoreItem xmlns:ds="http://schemas.openxmlformats.org/officeDocument/2006/customXml" ds:itemID="{F4487BFF-A56D-451B-B4E7-B999CE07AB82}">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90a7a19-2eb0-40a5-8356-90290629ea16"/>
    <ds:schemaRef ds:uri="5aed91c7-adbc-47ff-9531-b13e3979ad6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Weir</dc:creator>
  <cp:keywords/>
  <dc:description/>
  <cp:lastModifiedBy>Kathryn Fizzell</cp:lastModifiedBy>
  <cp:revision>11</cp:revision>
  <cp:lastPrinted>2022-03-20T20:10:00Z</cp:lastPrinted>
  <dcterms:created xsi:type="dcterms:W3CDTF">2023-08-14T16:27:00Z</dcterms:created>
  <dcterms:modified xsi:type="dcterms:W3CDTF">2023-08-14T16:32:00Z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0x0101009300024A15C878488447773F23C4D72B</vt:lpwstr>
  </property>
  <property fmtid="{D5CDD505-2E9C-101B-9397-08002B2CF9AE}" pid="3" name="MediaServiceImageTags">
    <vt:lpwstr/>
  </property>
</Properties>
</file>