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7003C" w14:textId="07C4626E" w:rsidR="007025B7" w:rsidRPr="00BF10CD" w:rsidRDefault="001E77D3" w:rsidP="007025B7">
      <w:pPr>
        <w:pStyle w:val="Default"/>
        <w:jc w:val="right"/>
        <w:rPr>
          <w:rFonts w:ascii="Avenir Next" w:hAnsi="Avenir Next"/>
        </w:rPr>
      </w:pPr>
      <w:bookmarkStart w:id="0" w:name="_GoBack"/>
      <w:bookmarkEnd w:id="0"/>
      <w:r>
        <w:rPr>
          <w:rFonts w:ascii="Avenir Next" w:hAnsi="Avenir Next"/>
        </w:rPr>
        <w:t xml:space="preserve"> </w:t>
      </w:r>
      <w:r w:rsidR="007025B7" w:rsidRPr="00BF10CD">
        <w:rPr>
          <w:rFonts w:ascii="Avenir Next" w:hAnsi="Avenir Next"/>
          <w:noProof/>
        </w:rPr>
        <w:drawing>
          <wp:inline distT="0" distB="0" distL="0" distR="0" wp14:anchorId="62F160E0" wp14:editId="1F6148E0">
            <wp:extent cx="1247692"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6493" cy="877362"/>
                    </a:xfrm>
                    <a:prstGeom prst="rect">
                      <a:avLst/>
                    </a:prstGeom>
                    <a:noFill/>
                    <a:ln>
                      <a:noFill/>
                    </a:ln>
                  </pic:spPr>
                </pic:pic>
              </a:graphicData>
            </a:graphic>
          </wp:inline>
        </w:drawing>
      </w:r>
    </w:p>
    <w:p w14:paraId="20E0DA7C" w14:textId="2F686A5B" w:rsidR="007025B7" w:rsidRPr="00BF10CD" w:rsidRDefault="007025B7" w:rsidP="007025B7">
      <w:pPr>
        <w:pStyle w:val="Default"/>
        <w:rPr>
          <w:rFonts w:ascii="Avenir Next" w:hAnsi="Avenir Next" w:cstheme="minorHAnsi"/>
          <w:b/>
          <w:bCs/>
          <w:sz w:val="28"/>
          <w:szCs w:val="28"/>
        </w:rPr>
      </w:pPr>
      <w:r w:rsidRPr="00BF10CD">
        <w:rPr>
          <w:rFonts w:ascii="Avenir Next" w:hAnsi="Avenir Next" w:cstheme="minorHAnsi"/>
          <w:b/>
          <w:bCs/>
          <w:sz w:val="28"/>
          <w:szCs w:val="28"/>
        </w:rPr>
        <w:t xml:space="preserve">Academic Medical Oncologist </w:t>
      </w:r>
    </w:p>
    <w:p w14:paraId="53C4E173" w14:textId="77777777" w:rsidR="00BF10CD" w:rsidRPr="00BF10CD" w:rsidRDefault="00BF10CD" w:rsidP="007025B7">
      <w:pPr>
        <w:pStyle w:val="Default"/>
        <w:rPr>
          <w:rFonts w:ascii="Avenir Next" w:hAnsi="Avenir Next" w:cstheme="minorHAnsi"/>
          <w:sz w:val="28"/>
          <w:szCs w:val="28"/>
        </w:rPr>
      </w:pPr>
    </w:p>
    <w:p w14:paraId="6D2A94F8" w14:textId="3376C51B" w:rsidR="007025B7" w:rsidRPr="00BF10CD" w:rsidRDefault="007025B7" w:rsidP="007025B7">
      <w:pPr>
        <w:pStyle w:val="Default"/>
        <w:rPr>
          <w:rFonts w:ascii="Avenir Next" w:hAnsi="Avenir Next" w:cstheme="minorHAnsi"/>
        </w:rPr>
      </w:pPr>
      <w:r w:rsidRPr="00BF10CD">
        <w:rPr>
          <w:rFonts w:ascii="Avenir Next" w:hAnsi="Avenir Next" w:cstheme="minorHAnsi"/>
        </w:rPr>
        <w:t xml:space="preserve">Queen’s University Department of Oncology (https://oncology.queensu.ca/) invites applications for a full-time academic Medical Oncologist. Preference will be given to a candidate with specialized training and/or significant experience in treating </w:t>
      </w:r>
      <w:r w:rsidR="00F60F62" w:rsidRPr="00BF10CD">
        <w:rPr>
          <w:rFonts w:ascii="Avenir Next" w:hAnsi="Avenir Next" w:cstheme="minorHAnsi"/>
        </w:rPr>
        <w:t>gastrointestinal and</w:t>
      </w:r>
      <w:r w:rsidR="0002418D">
        <w:rPr>
          <w:rFonts w:ascii="Avenir Next" w:hAnsi="Avenir Next" w:cstheme="minorHAnsi"/>
        </w:rPr>
        <w:t xml:space="preserve"> other solid </w:t>
      </w:r>
      <w:proofErr w:type="spellStart"/>
      <w:r w:rsidR="0002418D">
        <w:rPr>
          <w:rFonts w:ascii="Avenir Next" w:hAnsi="Avenir Next" w:cstheme="minorHAnsi"/>
        </w:rPr>
        <w:t>tumours</w:t>
      </w:r>
      <w:proofErr w:type="spellEnd"/>
      <w:r w:rsidRPr="00BF10CD">
        <w:rPr>
          <w:rFonts w:ascii="Avenir Next" w:hAnsi="Avenir Next" w:cstheme="minorHAnsi"/>
        </w:rPr>
        <w:t>. The preferred candidate will have a strong academic profile with demonstrated achievement (or potential for achievement) in research, education or quality improvement that compliments the current academic work in the Division, and that is aligned with the Department’s strategic priorities</w:t>
      </w:r>
      <w:r w:rsidR="00D72FA6" w:rsidRPr="00BF10CD">
        <w:rPr>
          <w:rFonts w:ascii="Avenir Next" w:hAnsi="Avenir Next" w:cstheme="minorHAnsi"/>
        </w:rPr>
        <w:t xml:space="preserve"> </w:t>
      </w:r>
      <w:r w:rsidR="0002418D">
        <w:rPr>
          <w:rFonts w:ascii="Avenir Next" w:hAnsi="Avenir Next" w:cstheme="minorHAnsi"/>
        </w:rPr>
        <w:t>which include</w:t>
      </w:r>
      <w:r w:rsidR="0002418D" w:rsidRPr="00BF10CD">
        <w:rPr>
          <w:rFonts w:ascii="Avenir Next" w:hAnsi="Avenir Next" w:cstheme="minorHAnsi"/>
        </w:rPr>
        <w:t xml:space="preserve"> Global</w:t>
      </w:r>
      <w:r w:rsidR="00D72FA6" w:rsidRPr="00BF10CD">
        <w:rPr>
          <w:rFonts w:ascii="Avenir Next" w:hAnsi="Avenir Next" w:cstheme="minorHAnsi"/>
        </w:rPr>
        <w:t xml:space="preserve"> Oncology, </w:t>
      </w:r>
      <w:r w:rsidR="00352163" w:rsidRPr="00BF10CD">
        <w:rPr>
          <w:rFonts w:ascii="Avenir Next" w:hAnsi="Avenir Next" w:cstheme="minorHAnsi"/>
        </w:rPr>
        <w:t>Health Services Researc</w:t>
      </w:r>
      <w:r w:rsidR="00352163">
        <w:rPr>
          <w:rFonts w:ascii="Avenir Next" w:hAnsi="Avenir Next" w:cstheme="minorHAnsi"/>
        </w:rPr>
        <w:t>h</w:t>
      </w:r>
      <w:r w:rsidR="00352163" w:rsidRPr="00BF10CD">
        <w:rPr>
          <w:rFonts w:ascii="Avenir Next" w:hAnsi="Avenir Next" w:cstheme="minorHAnsi"/>
        </w:rPr>
        <w:t xml:space="preserve"> </w:t>
      </w:r>
      <w:r w:rsidR="00352163">
        <w:rPr>
          <w:rFonts w:ascii="Avenir Next" w:hAnsi="Avenir Next" w:cstheme="minorHAnsi"/>
        </w:rPr>
        <w:t xml:space="preserve">and </w:t>
      </w:r>
      <w:r w:rsidR="00D72FA6" w:rsidRPr="00BF10CD">
        <w:rPr>
          <w:rFonts w:ascii="Avenir Next" w:hAnsi="Avenir Next" w:cstheme="minorHAnsi"/>
        </w:rPr>
        <w:t>Quality Improvement</w:t>
      </w:r>
      <w:r w:rsidR="0002418D">
        <w:rPr>
          <w:rFonts w:ascii="Avenir Next" w:hAnsi="Avenir Next" w:cstheme="minorHAnsi"/>
        </w:rPr>
        <w:t>.</w:t>
      </w:r>
      <w:r w:rsidRPr="00BF10CD">
        <w:rPr>
          <w:rFonts w:ascii="Avenir Next" w:hAnsi="Avenir Next" w:cstheme="minorHAnsi"/>
        </w:rPr>
        <w:t xml:space="preserve"> At a minimum, candidates will be expected to have had 1-2 years of fellowship experience after their sub-specialty training. The identification of referees who can attest to the applicant’s clinical and academic expertise or potential will be required. </w:t>
      </w:r>
    </w:p>
    <w:p w14:paraId="3B707F2A" w14:textId="77777777" w:rsidR="00BF10CD" w:rsidRPr="00BF10CD" w:rsidRDefault="00BF10CD" w:rsidP="007025B7">
      <w:pPr>
        <w:pStyle w:val="Default"/>
        <w:rPr>
          <w:rFonts w:ascii="Avenir Next" w:hAnsi="Avenir Next" w:cstheme="minorHAnsi"/>
        </w:rPr>
      </w:pPr>
    </w:p>
    <w:p w14:paraId="15A1EAB4" w14:textId="578D5A73" w:rsidR="007025B7" w:rsidRPr="00BF10CD" w:rsidRDefault="007025B7" w:rsidP="007025B7">
      <w:pPr>
        <w:pStyle w:val="Default"/>
        <w:rPr>
          <w:rFonts w:ascii="Avenir Next" w:hAnsi="Avenir Next" w:cstheme="minorHAnsi"/>
        </w:rPr>
      </w:pPr>
      <w:r w:rsidRPr="00BF10CD">
        <w:rPr>
          <w:rFonts w:ascii="Avenir Next" w:hAnsi="Avenir Next" w:cstheme="minorHAnsi"/>
        </w:rPr>
        <w:t xml:space="preserve">Qualified applicants will hold an MD degree (or equivalent), have completed postgraduate qualifications prior to appointment, and be eligible for licensure in Ontario. Preference will be given to candidates with an advanced degree and who have sub-specialty certification from the Royal College of Physicians and Surgeons of Canada. The successful applicant will </w:t>
      </w:r>
      <w:r w:rsidR="00FD1570">
        <w:rPr>
          <w:rFonts w:ascii="Avenir Next" w:hAnsi="Avenir Next" w:cstheme="minorHAnsi"/>
        </w:rPr>
        <w:t xml:space="preserve">be appointed </w:t>
      </w:r>
      <w:r w:rsidR="00683F25">
        <w:rPr>
          <w:rFonts w:ascii="Avenir Next" w:hAnsi="Avenir Next" w:cstheme="minorHAnsi"/>
        </w:rPr>
        <w:t>to an</w:t>
      </w:r>
      <w:r w:rsidRPr="00BF10CD">
        <w:rPr>
          <w:rFonts w:ascii="Avenir Next" w:hAnsi="Avenir Next" w:cstheme="minorHAnsi"/>
        </w:rPr>
        <w:t xml:space="preserve"> academic </w:t>
      </w:r>
      <w:r w:rsidR="00B73E9F">
        <w:rPr>
          <w:rFonts w:ascii="Avenir Next" w:hAnsi="Avenir Next" w:cstheme="minorHAnsi"/>
        </w:rPr>
        <w:t>position</w:t>
      </w:r>
      <w:r w:rsidRPr="00BF10CD">
        <w:rPr>
          <w:rFonts w:ascii="Avenir Next" w:hAnsi="Avenir Next" w:cstheme="minorHAnsi"/>
        </w:rPr>
        <w:t xml:space="preserve"> at Queen’s University. The successful candidate will be required to work closely with Radiation, Surgical Oncologists and Palliative Medicine physicians at the Kingston Health Science Centre and Providence Care. Applicants will also be involved in undergraduate and post graduate medical education, through the teaching, supervision and mentorship of undergraduate, graduate and postgraduate students. </w:t>
      </w:r>
    </w:p>
    <w:p w14:paraId="40B6CE7B" w14:textId="77777777" w:rsidR="00BF10CD" w:rsidRPr="00BF10CD" w:rsidRDefault="00BF10CD" w:rsidP="007025B7">
      <w:pPr>
        <w:pStyle w:val="Default"/>
        <w:rPr>
          <w:rFonts w:ascii="Avenir Next" w:hAnsi="Avenir Next" w:cstheme="minorHAnsi"/>
        </w:rPr>
      </w:pPr>
    </w:p>
    <w:p w14:paraId="7FB5B18F" w14:textId="65CB3B82" w:rsidR="007025B7" w:rsidRPr="00BF10CD" w:rsidRDefault="007025B7" w:rsidP="007025B7">
      <w:pPr>
        <w:pStyle w:val="Default"/>
        <w:rPr>
          <w:rFonts w:ascii="Avenir Next" w:hAnsi="Avenir Next" w:cstheme="minorHAnsi"/>
        </w:rPr>
      </w:pPr>
      <w:r w:rsidRPr="00BF10CD">
        <w:rPr>
          <w:rFonts w:ascii="Avenir Next" w:hAnsi="Avenir Next" w:cstheme="minorHAnsi"/>
        </w:rPr>
        <w:t xml:space="preserve">Queen’s University is recognized nationally for the quality of its undergraduate and graduate programs, which attract outstanding students. Queen’s University is an integral part of the vibrant Kingston community in the heart of the Thousand Islands region of southeastern Ontario. It has a community spirit and amenities unmatched by any other Canadian university. The University and the region offer an outstanding academic and community environment (www.queensu.ca). </w:t>
      </w:r>
    </w:p>
    <w:p w14:paraId="11FF8A07" w14:textId="77777777" w:rsidR="00BF10CD" w:rsidRPr="00BF10CD" w:rsidRDefault="00BF10CD" w:rsidP="007025B7">
      <w:pPr>
        <w:pStyle w:val="Default"/>
        <w:rPr>
          <w:rFonts w:ascii="Avenir Next" w:hAnsi="Avenir Next" w:cstheme="minorHAnsi"/>
        </w:rPr>
      </w:pPr>
    </w:p>
    <w:p w14:paraId="5E4F4023" w14:textId="6A7B3B2F" w:rsidR="00352163" w:rsidRPr="00BF10CD" w:rsidRDefault="007635B9" w:rsidP="007025B7">
      <w:pPr>
        <w:pStyle w:val="Default"/>
        <w:rPr>
          <w:rFonts w:ascii="Avenir Next" w:hAnsi="Avenir Next" w:cstheme="minorHAnsi"/>
        </w:rPr>
      </w:pPr>
      <w:r w:rsidRPr="007635B9">
        <w:rPr>
          <w:rFonts w:ascii="Avenir Next" w:hAnsi="Avenir Next" w:cstheme="minorHAnsi"/>
        </w:rPr>
        <w:t>The University invites applications from all qualified individuals.  Queen's is strongly committed to employment equity, diversity, and inclusion in the workplace and encourages applications from Black, racialized/visible minority and Indigenous/Aboriginal people, women, persons with disabilities, and 2SLGBTQA+ persons.  All qualified candidates are encouraged to apply; however, in accordance with Canadian immigration requirements, Canadian citizens and permanent residents of Canada will be given priority. To comply with Federal laws, the University is obliged to gather statistical information about how many applicants for each job vacancy are Canadian citizens / permanent residents of Canada.  Applicants need not identify their country of origin or citizenship; however, all applications must include one of the following statements: “I am a Canadian citizen / permanent resident of Canada”; OR, “I am not a Canadian citizen / permanent resident of Canada”. Applications that do not include this information will be deemed incomplete.</w:t>
      </w:r>
    </w:p>
    <w:p w14:paraId="3A135360" w14:textId="77777777" w:rsidR="00BF10CD" w:rsidRPr="00BF10CD" w:rsidRDefault="00BF10CD" w:rsidP="007025B7">
      <w:pPr>
        <w:pStyle w:val="Default"/>
        <w:rPr>
          <w:rFonts w:ascii="Avenir Next" w:hAnsi="Avenir Next" w:cstheme="minorHAnsi"/>
        </w:rPr>
      </w:pPr>
    </w:p>
    <w:p w14:paraId="0D1DA365" w14:textId="781AAC6A" w:rsidR="007025B7" w:rsidRPr="00BF10CD" w:rsidRDefault="007025B7" w:rsidP="007025B7">
      <w:pPr>
        <w:pStyle w:val="Default"/>
        <w:rPr>
          <w:rFonts w:ascii="Avenir Next" w:hAnsi="Avenir Next" w:cstheme="minorHAnsi"/>
        </w:rPr>
      </w:pPr>
      <w:r w:rsidRPr="00BF10CD">
        <w:rPr>
          <w:rFonts w:ascii="Avenir Next" w:hAnsi="Avenir Next" w:cstheme="minorHAnsi"/>
        </w:rPr>
        <w:lastRenderedPageBreak/>
        <w:t>The review of applications will begin on</w:t>
      </w:r>
      <w:r w:rsidR="0002418D">
        <w:rPr>
          <w:rFonts w:ascii="Avenir Next" w:hAnsi="Avenir Next" w:cstheme="minorHAnsi"/>
        </w:rPr>
        <w:t xml:space="preserve"> August 5</w:t>
      </w:r>
      <w:r w:rsidR="00BF10CD">
        <w:rPr>
          <w:rFonts w:ascii="Avenir Next" w:hAnsi="Avenir Next" w:cstheme="minorHAnsi"/>
        </w:rPr>
        <w:t>, 2021</w:t>
      </w:r>
      <w:r w:rsidRPr="00BF10CD">
        <w:rPr>
          <w:rFonts w:ascii="Avenir Next" w:hAnsi="Avenir Next" w:cstheme="minorHAnsi"/>
        </w:rPr>
        <w:t xml:space="preserve"> and will continue until the position is filled</w:t>
      </w:r>
      <w:r w:rsidRPr="00BF10CD">
        <w:rPr>
          <w:rFonts w:ascii="Avenir Next" w:hAnsi="Avenir Next" w:cstheme="minorHAnsi"/>
          <w:i/>
          <w:iCs/>
        </w:rPr>
        <w:t xml:space="preserve">. </w:t>
      </w:r>
      <w:r w:rsidRPr="00BF10CD">
        <w:rPr>
          <w:rFonts w:ascii="Avenir Next" w:hAnsi="Avenir Next" w:cstheme="minorHAnsi"/>
        </w:rPr>
        <w:t xml:space="preserve">Applicants should forward a copy of their </w:t>
      </w:r>
      <w:r w:rsidRPr="00BF10CD">
        <w:rPr>
          <w:rFonts w:ascii="Avenir Next" w:hAnsi="Avenir Next" w:cstheme="minorHAnsi"/>
          <w:i/>
          <w:iCs/>
        </w:rPr>
        <w:t>curriculum vitae</w:t>
      </w:r>
      <w:r w:rsidRPr="00BF10CD">
        <w:rPr>
          <w:rFonts w:ascii="Avenir Next" w:hAnsi="Avenir Next" w:cstheme="minorHAnsi"/>
        </w:rPr>
        <w:t xml:space="preserve">, letter of application and the names and addresses of three referees to </w:t>
      </w:r>
      <w:r w:rsidR="0027532A">
        <w:rPr>
          <w:rFonts w:ascii="Avenir Next" w:hAnsi="Avenir Next" w:cstheme="minorHAnsi"/>
        </w:rPr>
        <w:t>the Department of Oncology Assistant via email at:</w:t>
      </w:r>
      <w:r w:rsidR="0027532A" w:rsidRPr="0027532A">
        <w:rPr>
          <w:rFonts w:ascii="Avenir Next" w:hAnsi="Avenir Next" w:cstheme="minorHAnsi"/>
        </w:rPr>
        <w:t xml:space="preserve"> </w:t>
      </w:r>
      <w:proofErr w:type="gramStart"/>
      <w:r w:rsidR="0027532A" w:rsidRPr="00BF10CD">
        <w:rPr>
          <w:rFonts w:ascii="Avenir Next" w:hAnsi="Avenir Next" w:cstheme="minorHAnsi"/>
        </w:rPr>
        <w:t>oncdeptheadadmin@kingstonhsc.ca</w:t>
      </w:r>
      <w:r w:rsidR="0027532A" w:rsidDel="0027532A">
        <w:rPr>
          <w:rFonts w:ascii="Avenir Next" w:hAnsi="Avenir Next" w:cstheme="minorHAnsi"/>
        </w:rPr>
        <w:t xml:space="preserve"> </w:t>
      </w:r>
      <w:r w:rsidR="0027532A">
        <w:rPr>
          <w:rFonts w:ascii="Avenir Next" w:hAnsi="Avenir Next" w:cstheme="minorHAnsi"/>
        </w:rPr>
        <w:t>.</w:t>
      </w:r>
      <w:proofErr w:type="gramEnd"/>
      <w:r w:rsidRPr="00BF10CD">
        <w:rPr>
          <w:rFonts w:ascii="Avenir Next" w:hAnsi="Avenir Next" w:cstheme="minorHAnsi"/>
        </w:rPr>
        <w:t xml:space="preserve"> </w:t>
      </w:r>
    </w:p>
    <w:p w14:paraId="54DFF936" w14:textId="77777777" w:rsidR="00BF10CD" w:rsidRPr="00BF10CD" w:rsidRDefault="00BF10CD" w:rsidP="007025B7">
      <w:pPr>
        <w:pStyle w:val="Default"/>
        <w:rPr>
          <w:rFonts w:ascii="Avenir Next" w:hAnsi="Avenir Next" w:cstheme="minorHAnsi"/>
        </w:rPr>
      </w:pPr>
    </w:p>
    <w:p w14:paraId="45121D0D" w14:textId="61F82F2F" w:rsidR="00B66D99" w:rsidRPr="00BF10CD" w:rsidRDefault="007025B7" w:rsidP="007025B7">
      <w:pPr>
        <w:rPr>
          <w:rFonts w:ascii="Avenir Next" w:hAnsi="Avenir Next" w:cstheme="minorHAnsi"/>
          <w:sz w:val="24"/>
          <w:szCs w:val="24"/>
        </w:rPr>
      </w:pPr>
      <w:r w:rsidRPr="00BF10CD">
        <w:rPr>
          <w:rFonts w:ascii="Avenir Next" w:hAnsi="Avenir Next" w:cstheme="minorHAnsi"/>
          <w:sz w:val="24"/>
          <w:szCs w:val="24"/>
        </w:rPr>
        <w:t>The University will provide support in its recruitment processes to applicants with disabilities, including accommodation that takes into account an applicant’s accessibility needs. If you require accommodation during the interview process, please contact the Department of Oncology at the email</w:t>
      </w:r>
      <w:r w:rsidR="007635B9">
        <w:rPr>
          <w:rFonts w:ascii="Avenir Next" w:hAnsi="Avenir Next" w:cstheme="minorHAnsi"/>
          <w:sz w:val="24"/>
          <w:szCs w:val="24"/>
        </w:rPr>
        <w:t xml:space="preserve"> above</w:t>
      </w:r>
      <w:r w:rsidRPr="00BF10CD">
        <w:rPr>
          <w:rFonts w:ascii="Avenir Next" w:hAnsi="Avenir Next" w:cstheme="minorHAnsi"/>
          <w:sz w:val="24"/>
          <w:szCs w:val="24"/>
        </w:rPr>
        <w:t>.</w:t>
      </w:r>
    </w:p>
    <w:sectPr w:rsidR="00B66D99" w:rsidRPr="00BF10CD" w:rsidSect="006D3F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B7"/>
    <w:rsid w:val="0002418D"/>
    <w:rsid w:val="000F333B"/>
    <w:rsid w:val="001E77D3"/>
    <w:rsid w:val="0027532A"/>
    <w:rsid w:val="00352163"/>
    <w:rsid w:val="0050236C"/>
    <w:rsid w:val="00551172"/>
    <w:rsid w:val="00683F25"/>
    <w:rsid w:val="006D3F37"/>
    <w:rsid w:val="006D7A6E"/>
    <w:rsid w:val="007025B7"/>
    <w:rsid w:val="0073717B"/>
    <w:rsid w:val="007635B9"/>
    <w:rsid w:val="00A0077D"/>
    <w:rsid w:val="00B66D99"/>
    <w:rsid w:val="00B73E9F"/>
    <w:rsid w:val="00BF10CD"/>
    <w:rsid w:val="00D64D2E"/>
    <w:rsid w:val="00D72FA6"/>
    <w:rsid w:val="00E10EEB"/>
    <w:rsid w:val="00E85855"/>
    <w:rsid w:val="00F60F62"/>
    <w:rsid w:val="00FD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B609"/>
  <w15:chartTrackingRefBased/>
  <w15:docId w15:val="{87BCE93E-9C2F-40AA-B108-F9E6531B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5B7"/>
    <w:rPr>
      <w:color w:val="0563C1"/>
      <w:u w:val="single"/>
    </w:rPr>
  </w:style>
  <w:style w:type="paragraph" w:customStyle="1" w:styleId="Default">
    <w:name w:val="Default"/>
    <w:rsid w:val="007025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Mandy</dc:creator>
  <cp:keywords/>
  <dc:description/>
  <cp:lastModifiedBy>Christine Mandy</cp:lastModifiedBy>
  <cp:revision>2</cp:revision>
  <dcterms:created xsi:type="dcterms:W3CDTF">2021-08-04T20:44:00Z</dcterms:created>
  <dcterms:modified xsi:type="dcterms:W3CDTF">2021-08-04T20:44:00Z</dcterms:modified>
</cp:coreProperties>
</file>