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0FA1" w14:textId="77777777" w:rsidR="00FD3CF6" w:rsidRPr="00FD3CF6" w:rsidRDefault="00D46E3A" w:rsidP="00FD3CF6">
      <w:pPr>
        <w:spacing w:after="213" w:line="240" w:lineRule="auto"/>
        <w:outlineLvl w:val="1"/>
        <w:rPr>
          <w:rFonts w:ascii="Arial" w:eastAsia="Times New Roman" w:hAnsi="Arial" w:cs="Arial"/>
          <w:b/>
          <w:bCs/>
          <w:color w:val="9D1939"/>
          <w:sz w:val="28"/>
          <w:szCs w:val="28"/>
        </w:rPr>
      </w:pPr>
      <w:r>
        <w:rPr>
          <w:rFonts w:ascii="Arial" w:eastAsia="Times New Roman" w:hAnsi="Arial" w:cs="Arial"/>
          <w:b/>
          <w:bCs/>
          <w:color w:val="9D1939"/>
          <w:sz w:val="28"/>
          <w:szCs w:val="28"/>
        </w:rPr>
        <w:t>AVAILABLE</w:t>
      </w:r>
      <w:r w:rsidR="00FD3CF6">
        <w:rPr>
          <w:rFonts w:ascii="Arial" w:eastAsia="Times New Roman" w:hAnsi="Arial" w:cs="Arial"/>
          <w:b/>
          <w:bCs/>
          <w:color w:val="9D1939"/>
          <w:sz w:val="28"/>
          <w:szCs w:val="28"/>
        </w:rPr>
        <w:t xml:space="preserve"> POSITION</w:t>
      </w:r>
      <w:r>
        <w:rPr>
          <w:rFonts w:ascii="Arial" w:eastAsia="Times New Roman" w:hAnsi="Arial" w:cs="Arial"/>
          <w:b/>
          <w:bCs/>
          <w:color w:val="9D1939"/>
          <w:sz w:val="28"/>
          <w:szCs w:val="28"/>
        </w:rPr>
        <w:t>S</w:t>
      </w:r>
      <w:r w:rsidR="00FD3CF6">
        <w:rPr>
          <w:rFonts w:ascii="Arial" w:eastAsia="Times New Roman" w:hAnsi="Arial" w:cs="Arial"/>
          <w:b/>
          <w:bCs/>
          <w:color w:val="9D1939"/>
          <w:sz w:val="28"/>
          <w:szCs w:val="28"/>
        </w:rPr>
        <w:t>:</w:t>
      </w:r>
    </w:p>
    <w:tbl>
      <w:tblPr>
        <w:tblW w:w="5000" w:type="pct"/>
        <w:tblCellSpacing w:w="15" w:type="dxa"/>
        <w:tblCellMar>
          <w:top w:w="10" w:type="dxa"/>
          <w:left w:w="10" w:type="dxa"/>
          <w:bottom w:w="10" w:type="dxa"/>
          <w:right w:w="10" w:type="dxa"/>
        </w:tblCellMar>
        <w:tblLook w:val="04A0" w:firstRow="1" w:lastRow="0" w:firstColumn="1" w:lastColumn="0" w:noHBand="0" w:noVBand="1"/>
      </w:tblPr>
      <w:tblGrid>
        <w:gridCol w:w="2288"/>
        <w:gridCol w:w="7072"/>
      </w:tblGrid>
      <w:tr w:rsidR="00FD3CF6" w:rsidRPr="00FD3CF6" w14:paraId="20AAE458" w14:textId="77777777" w:rsidTr="00C1627D">
        <w:trPr>
          <w:tblCellSpacing w:w="15" w:type="dxa"/>
        </w:trPr>
        <w:tc>
          <w:tcPr>
            <w:tcW w:w="0" w:type="auto"/>
            <w:tcBorders>
              <w:top w:val="nil"/>
              <w:left w:val="nil"/>
              <w:bottom w:val="nil"/>
              <w:right w:val="nil"/>
            </w:tcBorders>
            <w:tcMar>
              <w:top w:w="148" w:type="dxa"/>
              <w:left w:w="148" w:type="dxa"/>
              <w:bottom w:w="148" w:type="dxa"/>
              <w:right w:w="148" w:type="dxa"/>
            </w:tcMar>
            <w:hideMark/>
          </w:tcPr>
          <w:p w14:paraId="2D696B9B" w14:textId="77777777" w:rsidR="00FD3CF6" w:rsidRPr="00FD3CF6" w:rsidRDefault="00FD3CF6" w:rsidP="00C1627D">
            <w:pPr>
              <w:spacing w:after="295" w:line="240" w:lineRule="auto"/>
              <w:rPr>
                <w:rFonts w:ascii="Arial" w:eastAsia="Times New Roman" w:hAnsi="Arial" w:cs="Arial"/>
                <w:color w:val="313335"/>
                <w:sz w:val="19"/>
                <w:szCs w:val="19"/>
              </w:rPr>
            </w:pPr>
            <w:r w:rsidRPr="00FD3CF6">
              <w:rPr>
                <w:rFonts w:ascii="Arial" w:eastAsia="Times New Roman" w:hAnsi="Arial" w:cs="Arial"/>
                <w:b/>
                <w:bCs/>
                <w:color w:val="313335"/>
                <w:sz w:val="19"/>
                <w:szCs w:val="19"/>
              </w:rPr>
              <w:t>Posting Date:</w:t>
            </w:r>
          </w:p>
        </w:tc>
        <w:tc>
          <w:tcPr>
            <w:tcW w:w="0" w:type="auto"/>
            <w:tcBorders>
              <w:top w:val="nil"/>
              <w:left w:val="nil"/>
              <w:bottom w:val="nil"/>
              <w:right w:val="nil"/>
            </w:tcBorders>
            <w:tcMar>
              <w:top w:w="148" w:type="dxa"/>
              <w:left w:w="148" w:type="dxa"/>
              <w:bottom w:w="148" w:type="dxa"/>
              <w:right w:w="148" w:type="dxa"/>
            </w:tcMar>
            <w:hideMark/>
          </w:tcPr>
          <w:p w14:paraId="4051E42A" w14:textId="77777777" w:rsidR="00FD3CF6" w:rsidRPr="00FD3CF6" w:rsidRDefault="00D46E3A" w:rsidP="00C1627D">
            <w:pPr>
              <w:spacing w:after="295" w:line="240" w:lineRule="auto"/>
              <w:rPr>
                <w:rFonts w:ascii="Arial" w:eastAsia="Times New Roman" w:hAnsi="Arial" w:cs="Arial"/>
                <w:color w:val="313335"/>
                <w:sz w:val="19"/>
                <w:szCs w:val="19"/>
              </w:rPr>
            </w:pPr>
            <w:r>
              <w:rPr>
                <w:rFonts w:ascii="Arial" w:eastAsia="Times New Roman" w:hAnsi="Arial" w:cs="Arial"/>
                <w:color w:val="313335"/>
                <w:sz w:val="19"/>
                <w:szCs w:val="19"/>
              </w:rPr>
              <w:t>INSERT HERE</w:t>
            </w:r>
          </w:p>
        </w:tc>
      </w:tr>
      <w:tr w:rsidR="00FD3CF6" w:rsidRPr="00FD3CF6" w14:paraId="7627D8EB" w14:textId="77777777" w:rsidTr="00681CBA">
        <w:trPr>
          <w:tblCellSpacing w:w="15" w:type="dxa"/>
        </w:trPr>
        <w:tc>
          <w:tcPr>
            <w:tcW w:w="1210" w:type="pct"/>
            <w:tcBorders>
              <w:top w:val="nil"/>
              <w:left w:val="nil"/>
              <w:bottom w:val="nil"/>
              <w:right w:val="nil"/>
            </w:tcBorders>
            <w:tcMar>
              <w:top w:w="148" w:type="dxa"/>
              <w:left w:w="148" w:type="dxa"/>
              <w:bottom w:w="148" w:type="dxa"/>
              <w:right w:w="148" w:type="dxa"/>
            </w:tcMar>
            <w:hideMark/>
          </w:tcPr>
          <w:p w14:paraId="5706C993" w14:textId="77777777" w:rsidR="00FD3CF6" w:rsidRPr="00FD3CF6" w:rsidRDefault="00FD3CF6" w:rsidP="00C1627D">
            <w:pPr>
              <w:spacing w:after="295" w:line="240" w:lineRule="auto"/>
              <w:rPr>
                <w:rFonts w:ascii="Arial" w:eastAsia="Times New Roman" w:hAnsi="Arial" w:cs="Arial"/>
                <w:color w:val="313335"/>
                <w:sz w:val="19"/>
                <w:szCs w:val="19"/>
              </w:rPr>
            </w:pPr>
            <w:r w:rsidRPr="00FD3CF6">
              <w:rPr>
                <w:rFonts w:ascii="Arial" w:eastAsia="Times New Roman" w:hAnsi="Arial" w:cs="Arial"/>
                <w:b/>
                <w:bCs/>
                <w:color w:val="313335"/>
                <w:sz w:val="19"/>
                <w:szCs w:val="19"/>
              </w:rPr>
              <w:t>Job Title:</w:t>
            </w:r>
          </w:p>
        </w:tc>
        <w:tc>
          <w:tcPr>
            <w:tcW w:w="0" w:type="auto"/>
            <w:tcBorders>
              <w:top w:val="nil"/>
              <w:left w:val="nil"/>
              <w:bottom w:val="nil"/>
              <w:right w:val="nil"/>
            </w:tcBorders>
            <w:tcMar>
              <w:top w:w="148" w:type="dxa"/>
              <w:left w:w="148" w:type="dxa"/>
              <w:bottom w:w="148" w:type="dxa"/>
              <w:right w:w="148" w:type="dxa"/>
            </w:tcMar>
            <w:hideMark/>
          </w:tcPr>
          <w:p w14:paraId="3A7002CA" w14:textId="77777777" w:rsidR="00FD3CF6" w:rsidRPr="00FD3CF6" w:rsidRDefault="00D46E3A" w:rsidP="00C1627D">
            <w:pPr>
              <w:spacing w:after="295" w:line="240" w:lineRule="auto"/>
              <w:rPr>
                <w:rFonts w:ascii="Arial" w:eastAsia="Times New Roman" w:hAnsi="Arial" w:cs="Arial"/>
                <w:color w:val="313335"/>
                <w:sz w:val="19"/>
                <w:szCs w:val="19"/>
              </w:rPr>
            </w:pPr>
            <w:r>
              <w:rPr>
                <w:rFonts w:ascii="Arial" w:eastAsia="Times New Roman" w:hAnsi="Arial" w:cs="Arial"/>
                <w:color w:val="313335"/>
                <w:sz w:val="19"/>
                <w:szCs w:val="19"/>
              </w:rPr>
              <w:t>Post-Doctoral Fellow</w:t>
            </w:r>
          </w:p>
        </w:tc>
      </w:tr>
      <w:tr w:rsidR="00FD3CF6" w:rsidRPr="00FD3CF6" w14:paraId="6F7880B7" w14:textId="77777777" w:rsidTr="00C1627D">
        <w:trPr>
          <w:tblCellSpacing w:w="15" w:type="dxa"/>
        </w:trPr>
        <w:tc>
          <w:tcPr>
            <w:tcW w:w="0" w:type="auto"/>
            <w:tcBorders>
              <w:top w:val="nil"/>
              <w:left w:val="nil"/>
              <w:bottom w:val="nil"/>
              <w:right w:val="nil"/>
            </w:tcBorders>
            <w:tcMar>
              <w:top w:w="148" w:type="dxa"/>
              <w:left w:w="148" w:type="dxa"/>
              <w:bottom w:w="148" w:type="dxa"/>
              <w:right w:w="148" w:type="dxa"/>
            </w:tcMar>
            <w:hideMark/>
          </w:tcPr>
          <w:p w14:paraId="71B9B1E5" w14:textId="77777777" w:rsidR="00FD3CF6" w:rsidRPr="00FD3CF6" w:rsidRDefault="00FD3CF6" w:rsidP="00C1627D">
            <w:pPr>
              <w:spacing w:after="295" w:line="240" w:lineRule="auto"/>
              <w:rPr>
                <w:rFonts w:ascii="Arial" w:eastAsia="Times New Roman" w:hAnsi="Arial" w:cs="Arial"/>
                <w:color w:val="313335"/>
                <w:sz w:val="19"/>
                <w:szCs w:val="19"/>
              </w:rPr>
            </w:pPr>
            <w:r w:rsidRPr="00FD3CF6">
              <w:rPr>
                <w:rFonts w:ascii="Arial" w:eastAsia="Times New Roman" w:hAnsi="Arial" w:cs="Arial"/>
                <w:b/>
                <w:bCs/>
                <w:color w:val="313335"/>
                <w:sz w:val="19"/>
                <w:szCs w:val="19"/>
              </w:rPr>
              <w:t>Department:</w:t>
            </w:r>
          </w:p>
        </w:tc>
        <w:tc>
          <w:tcPr>
            <w:tcW w:w="0" w:type="auto"/>
            <w:tcBorders>
              <w:top w:val="nil"/>
              <w:left w:val="nil"/>
              <w:bottom w:val="nil"/>
              <w:right w:val="nil"/>
            </w:tcBorders>
            <w:tcMar>
              <w:top w:w="148" w:type="dxa"/>
              <w:left w:w="148" w:type="dxa"/>
              <w:bottom w:w="148" w:type="dxa"/>
              <w:right w:w="148" w:type="dxa"/>
            </w:tcMar>
            <w:hideMark/>
          </w:tcPr>
          <w:p w14:paraId="7BEA8836" w14:textId="77777777" w:rsidR="00FD3CF6" w:rsidRPr="00FD3CF6" w:rsidRDefault="00D46E3A" w:rsidP="00C1627D">
            <w:pPr>
              <w:spacing w:after="295" w:line="240" w:lineRule="auto"/>
              <w:rPr>
                <w:rFonts w:ascii="Arial" w:eastAsia="Times New Roman" w:hAnsi="Arial" w:cs="Arial"/>
                <w:color w:val="313335"/>
                <w:sz w:val="19"/>
                <w:szCs w:val="19"/>
              </w:rPr>
            </w:pPr>
            <w:r>
              <w:rPr>
                <w:rFonts w:ascii="Arial" w:eastAsia="Times New Roman" w:hAnsi="Arial" w:cs="Arial"/>
                <w:color w:val="313335"/>
                <w:sz w:val="19"/>
                <w:szCs w:val="19"/>
              </w:rPr>
              <w:t>INSERT HERE</w:t>
            </w:r>
          </w:p>
        </w:tc>
      </w:tr>
      <w:tr w:rsidR="00B04DC2" w:rsidRPr="00FD3CF6" w14:paraId="6F56D6F8" w14:textId="77777777" w:rsidTr="00C1627D">
        <w:trPr>
          <w:tblCellSpacing w:w="15" w:type="dxa"/>
        </w:trPr>
        <w:tc>
          <w:tcPr>
            <w:tcW w:w="0" w:type="auto"/>
            <w:tcBorders>
              <w:top w:val="nil"/>
              <w:left w:val="nil"/>
              <w:bottom w:val="nil"/>
              <w:right w:val="nil"/>
            </w:tcBorders>
            <w:tcMar>
              <w:top w:w="148" w:type="dxa"/>
              <w:left w:w="148" w:type="dxa"/>
              <w:bottom w:w="148" w:type="dxa"/>
              <w:right w:w="148" w:type="dxa"/>
            </w:tcMar>
          </w:tcPr>
          <w:p w14:paraId="7CEEEB7B" w14:textId="77777777" w:rsidR="00B04DC2" w:rsidRDefault="001B7FB9" w:rsidP="00C1627D">
            <w:pPr>
              <w:spacing w:after="295" w:line="240" w:lineRule="auto"/>
              <w:rPr>
                <w:rFonts w:ascii="Arial" w:eastAsia="Times New Roman" w:hAnsi="Arial" w:cs="Arial"/>
                <w:b/>
                <w:bCs/>
                <w:color w:val="313335"/>
                <w:sz w:val="19"/>
                <w:szCs w:val="19"/>
              </w:rPr>
            </w:pPr>
            <w:r>
              <w:rPr>
                <w:rFonts w:ascii="Arial" w:eastAsia="Times New Roman" w:hAnsi="Arial" w:cs="Arial"/>
                <w:b/>
                <w:bCs/>
                <w:color w:val="313335"/>
                <w:sz w:val="19"/>
                <w:szCs w:val="19"/>
              </w:rPr>
              <w:t>Description of Area or</w:t>
            </w:r>
            <w:r w:rsidR="00B04DC2">
              <w:rPr>
                <w:rFonts w:ascii="Arial" w:eastAsia="Times New Roman" w:hAnsi="Arial" w:cs="Arial"/>
                <w:b/>
                <w:bCs/>
                <w:color w:val="313335"/>
                <w:sz w:val="19"/>
                <w:szCs w:val="19"/>
              </w:rPr>
              <w:t xml:space="preserve"> Topic of Research:</w:t>
            </w:r>
          </w:p>
        </w:tc>
        <w:tc>
          <w:tcPr>
            <w:tcW w:w="0" w:type="auto"/>
            <w:tcBorders>
              <w:top w:val="nil"/>
              <w:left w:val="nil"/>
              <w:bottom w:val="nil"/>
              <w:right w:val="nil"/>
            </w:tcBorders>
            <w:tcMar>
              <w:top w:w="148" w:type="dxa"/>
              <w:left w:w="148" w:type="dxa"/>
              <w:bottom w:w="148" w:type="dxa"/>
              <w:right w:w="148" w:type="dxa"/>
            </w:tcMar>
          </w:tcPr>
          <w:p w14:paraId="74CCC963" w14:textId="77777777" w:rsidR="00B04DC2" w:rsidRDefault="00B04DC2" w:rsidP="00C1627D">
            <w:pPr>
              <w:spacing w:after="295" w:line="240" w:lineRule="auto"/>
              <w:rPr>
                <w:rFonts w:ascii="Arial" w:eastAsia="Times New Roman" w:hAnsi="Arial" w:cs="Arial"/>
                <w:color w:val="313335"/>
                <w:sz w:val="19"/>
                <w:szCs w:val="19"/>
              </w:rPr>
            </w:pPr>
            <w:r>
              <w:rPr>
                <w:rFonts w:ascii="Arial" w:eastAsia="Times New Roman" w:hAnsi="Arial" w:cs="Arial"/>
                <w:color w:val="313335"/>
                <w:sz w:val="19"/>
                <w:szCs w:val="19"/>
              </w:rPr>
              <w:t>INSERT HERE</w:t>
            </w:r>
          </w:p>
        </w:tc>
      </w:tr>
      <w:tr w:rsidR="00B04DC2" w:rsidRPr="00FD3CF6" w14:paraId="3C21D9EC" w14:textId="77777777" w:rsidTr="00C1627D">
        <w:trPr>
          <w:tblCellSpacing w:w="15" w:type="dxa"/>
        </w:trPr>
        <w:tc>
          <w:tcPr>
            <w:tcW w:w="0" w:type="auto"/>
            <w:tcBorders>
              <w:top w:val="nil"/>
              <w:left w:val="nil"/>
              <w:bottom w:val="nil"/>
              <w:right w:val="nil"/>
            </w:tcBorders>
            <w:tcMar>
              <w:top w:w="148" w:type="dxa"/>
              <w:left w:w="148" w:type="dxa"/>
              <w:bottom w:w="148" w:type="dxa"/>
              <w:right w:w="148" w:type="dxa"/>
            </w:tcMar>
          </w:tcPr>
          <w:p w14:paraId="7181D99B" w14:textId="77777777" w:rsidR="00B04DC2" w:rsidRDefault="00B04DC2" w:rsidP="00C1627D">
            <w:pPr>
              <w:spacing w:after="295" w:line="240" w:lineRule="auto"/>
              <w:rPr>
                <w:rFonts w:ascii="Arial" w:eastAsia="Times New Roman" w:hAnsi="Arial" w:cs="Arial"/>
                <w:b/>
                <w:bCs/>
                <w:color w:val="313335"/>
                <w:sz w:val="19"/>
                <w:szCs w:val="19"/>
              </w:rPr>
            </w:pPr>
            <w:r>
              <w:rPr>
                <w:rFonts w:ascii="Arial" w:eastAsia="Times New Roman" w:hAnsi="Arial" w:cs="Arial"/>
                <w:b/>
                <w:bCs/>
                <w:color w:val="313335"/>
                <w:sz w:val="19"/>
                <w:szCs w:val="19"/>
              </w:rPr>
              <w:t>Supervision and Academic Unit:</w:t>
            </w:r>
          </w:p>
        </w:tc>
        <w:tc>
          <w:tcPr>
            <w:tcW w:w="0" w:type="auto"/>
            <w:tcBorders>
              <w:top w:val="nil"/>
              <w:left w:val="nil"/>
              <w:bottom w:val="nil"/>
              <w:right w:val="nil"/>
            </w:tcBorders>
            <w:tcMar>
              <w:top w:w="148" w:type="dxa"/>
              <w:left w:w="148" w:type="dxa"/>
              <w:bottom w:w="148" w:type="dxa"/>
              <w:right w:w="148" w:type="dxa"/>
            </w:tcMar>
          </w:tcPr>
          <w:p w14:paraId="1D8616B5" w14:textId="77777777" w:rsidR="00B04DC2" w:rsidRDefault="00B04DC2" w:rsidP="00C1627D">
            <w:pPr>
              <w:spacing w:after="295" w:line="240" w:lineRule="auto"/>
              <w:rPr>
                <w:rFonts w:ascii="Arial" w:eastAsia="Times New Roman" w:hAnsi="Arial" w:cs="Arial"/>
                <w:color w:val="313335"/>
                <w:sz w:val="19"/>
                <w:szCs w:val="19"/>
              </w:rPr>
            </w:pPr>
            <w:r>
              <w:rPr>
                <w:rFonts w:ascii="Arial" w:eastAsia="Times New Roman" w:hAnsi="Arial" w:cs="Arial"/>
                <w:color w:val="313335"/>
                <w:sz w:val="19"/>
                <w:szCs w:val="19"/>
              </w:rPr>
              <w:t>INSERT HERE</w:t>
            </w:r>
          </w:p>
        </w:tc>
      </w:tr>
      <w:tr w:rsidR="00FD3CF6" w:rsidRPr="00FD3CF6" w14:paraId="2481C15A" w14:textId="77777777" w:rsidTr="00C1627D">
        <w:trPr>
          <w:tblCellSpacing w:w="15" w:type="dxa"/>
        </w:trPr>
        <w:tc>
          <w:tcPr>
            <w:tcW w:w="0" w:type="auto"/>
            <w:tcBorders>
              <w:top w:val="nil"/>
              <w:left w:val="nil"/>
              <w:bottom w:val="nil"/>
              <w:right w:val="nil"/>
            </w:tcBorders>
            <w:tcMar>
              <w:top w:w="148" w:type="dxa"/>
              <w:left w:w="148" w:type="dxa"/>
              <w:bottom w:w="148" w:type="dxa"/>
              <w:right w:w="148" w:type="dxa"/>
            </w:tcMar>
            <w:hideMark/>
          </w:tcPr>
          <w:p w14:paraId="79B2071A" w14:textId="77777777" w:rsidR="00FD3CF6" w:rsidRPr="00FD3CF6" w:rsidRDefault="00FD3CF6" w:rsidP="00C1627D">
            <w:pPr>
              <w:spacing w:after="295" w:line="240" w:lineRule="auto"/>
              <w:rPr>
                <w:rFonts w:ascii="Arial" w:eastAsia="Times New Roman" w:hAnsi="Arial" w:cs="Arial"/>
                <w:color w:val="313335"/>
                <w:sz w:val="19"/>
                <w:szCs w:val="19"/>
              </w:rPr>
            </w:pPr>
            <w:r>
              <w:rPr>
                <w:rFonts w:ascii="Arial" w:eastAsia="Times New Roman" w:hAnsi="Arial" w:cs="Arial"/>
                <w:b/>
                <w:bCs/>
                <w:color w:val="313335"/>
                <w:sz w:val="19"/>
                <w:szCs w:val="19"/>
              </w:rPr>
              <w:t>Remuneration:</w:t>
            </w:r>
          </w:p>
        </w:tc>
        <w:tc>
          <w:tcPr>
            <w:tcW w:w="0" w:type="auto"/>
            <w:tcBorders>
              <w:top w:val="nil"/>
              <w:left w:val="nil"/>
              <w:bottom w:val="nil"/>
              <w:right w:val="nil"/>
            </w:tcBorders>
            <w:tcMar>
              <w:top w:w="148" w:type="dxa"/>
              <w:left w:w="148" w:type="dxa"/>
              <w:bottom w:w="148" w:type="dxa"/>
              <w:right w:w="148" w:type="dxa"/>
            </w:tcMar>
            <w:hideMark/>
          </w:tcPr>
          <w:p w14:paraId="3DC75E84" w14:textId="77777777" w:rsidR="00FD3CF6" w:rsidRPr="00FD3CF6" w:rsidRDefault="00D46E3A" w:rsidP="00C1627D">
            <w:pPr>
              <w:spacing w:after="295" w:line="240" w:lineRule="auto"/>
              <w:rPr>
                <w:rFonts w:ascii="Arial" w:eastAsia="Times New Roman" w:hAnsi="Arial" w:cs="Arial"/>
                <w:color w:val="313335"/>
                <w:sz w:val="19"/>
                <w:szCs w:val="19"/>
              </w:rPr>
            </w:pPr>
            <w:r>
              <w:rPr>
                <w:rFonts w:ascii="Arial" w:eastAsia="Times New Roman" w:hAnsi="Arial" w:cs="Arial"/>
                <w:color w:val="313335"/>
                <w:sz w:val="19"/>
                <w:szCs w:val="19"/>
              </w:rPr>
              <w:t>INSERT HERE</w:t>
            </w:r>
          </w:p>
        </w:tc>
      </w:tr>
      <w:tr w:rsidR="00FD3CF6" w:rsidRPr="00FD3CF6" w14:paraId="057AC922" w14:textId="77777777" w:rsidTr="00C1627D">
        <w:trPr>
          <w:tblCellSpacing w:w="15" w:type="dxa"/>
        </w:trPr>
        <w:tc>
          <w:tcPr>
            <w:tcW w:w="0" w:type="auto"/>
            <w:tcBorders>
              <w:top w:val="nil"/>
              <w:left w:val="nil"/>
              <w:bottom w:val="nil"/>
              <w:right w:val="nil"/>
            </w:tcBorders>
            <w:tcMar>
              <w:top w:w="148" w:type="dxa"/>
              <w:left w:w="148" w:type="dxa"/>
              <w:bottom w:w="148" w:type="dxa"/>
              <w:right w:w="148" w:type="dxa"/>
            </w:tcMar>
            <w:hideMark/>
          </w:tcPr>
          <w:p w14:paraId="20E3538B" w14:textId="77777777" w:rsidR="00FD3CF6" w:rsidRPr="00FD3CF6" w:rsidRDefault="00FD3CF6" w:rsidP="00C1627D">
            <w:pPr>
              <w:spacing w:after="295" w:line="240" w:lineRule="auto"/>
              <w:rPr>
                <w:rFonts w:ascii="Arial" w:eastAsia="Times New Roman" w:hAnsi="Arial" w:cs="Arial"/>
                <w:b/>
                <w:bCs/>
                <w:color w:val="313335"/>
                <w:sz w:val="19"/>
                <w:szCs w:val="19"/>
              </w:rPr>
            </w:pPr>
            <w:r>
              <w:rPr>
                <w:rFonts w:ascii="Arial" w:eastAsia="Times New Roman" w:hAnsi="Arial" w:cs="Arial"/>
                <w:b/>
                <w:bCs/>
                <w:color w:val="313335"/>
                <w:sz w:val="19"/>
                <w:szCs w:val="19"/>
              </w:rPr>
              <w:t>Start Date and Duration of Appointment:</w:t>
            </w:r>
          </w:p>
        </w:tc>
        <w:tc>
          <w:tcPr>
            <w:tcW w:w="0" w:type="auto"/>
            <w:tcBorders>
              <w:top w:val="nil"/>
              <w:left w:val="nil"/>
              <w:bottom w:val="nil"/>
              <w:right w:val="nil"/>
            </w:tcBorders>
            <w:tcMar>
              <w:top w:w="148" w:type="dxa"/>
              <w:left w:w="148" w:type="dxa"/>
              <w:bottom w:w="148" w:type="dxa"/>
              <w:right w:w="148" w:type="dxa"/>
            </w:tcMar>
            <w:hideMark/>
          </w:tcPr>
          <w:p w14:paraId="4C08B7AA" w14:textId="77777777" w:rsidR="00FD3CF6" w:rsidRPr="00FD3CF6" w:rsidRDefault="00D46E3A" w:rsidP="00C1627D">
            <w:pPr>
              <w:spacing w:after="295" w:line="240" w:lineRule="auto"/>
              <w:rPr>
                <w:rFonts w:ascii="Arial" w:eastAsia="Times New Roman" w:hAnsi="Arial" w:cs="Arial"/>
                <w:color w:val="313335"/>
                <w:sz w:val="19"/>
                <w:szCs w:val="19"/>
              </w:rPr>
            </w:pPr>
            <w:r>
              <w:rPr>
                <w:rFonts w:ascii="Arial" w:eastAsia="Times New Roman" w:hAnsi="Arial" w:cs="Arial"/>
                <w:color w:val="313335"/>
                <w:sz w:val="19"/>
                <w:szCs w:val="19"/>
              </w:rPr>
              <w:t>INSERT HERE</w:t>
            </w:r>
          </w:p>
        </w:tc>
      </w:tr>
      <w:tr w:rsidR="00FD3CF6" w:rsidRPr="00FD3CF6" w14:paraId="6652EDC9" w14:textId="77777777" w:rsidTr="00C1627D">
        <w:trPr>
          <w:tblCellSpacing w:w="15" w:type="dxa"/>
        </w:trPr>
        <w:tc>
          <w:tcPr>
            <w:tcW w:w="0" w:type="auto"/>
            <w:tcBorders>
              <w:top w:val="nil"/>
              <w:left w:val="nil"/>
              <w:bottom w:val="nil"/>
              <w:right w:val="nil"/>
            </w:tcBorders>
            <w:tcMar>
              <w:top w:w="148" w:type="dxa"/>
              <w:left w:w="148" w:type="dxa"/>
              <w:bottom w:w="148" w:type="dxa"/>
              <w:right w:w="148" w:type="dxa"/>
            </w:tcMar>
            <w:hideMark/>
          </w:tcPr>
          <w:p w14:paraId="5282BEB2" w14:textId="77777777" w:rsidR="00FD3CF6" w:rsidRPr="00FD3CF6" w:rsidRDefault="001B7FB9" w:rsidP="00C1627D">
            <w:pPr>
              <w:spacing w:after="295" w:line="240" w:lineRule="auto"/>
              <w:rPr>
                <w:rFonts w:ascii="Arial" w:eastAsia="Times New Roman" w:hAnsi="Arial" w:cs="Arial"/>
                <w:color w:val="313335"/>
                <w:sz w:val="19"/>
                <w:szCs w:val="19"/>
              </w:rPr>
            </w:pPr>
            <w:r>
              <w:rPr>
                <w:rFonts w:ascii="Arial" w:eastAsia="Times New Roman" w:hAnsi="Arial" w:cs="Arial"/>
                <w:b/>
                <w:bCs/>
                <w:color w:val="313335"/>
                <w:sz w:val="19"/>
                <w:szCs w:val="19"/>
              </w:rPr>
              <w:t xml:space="preserve">Required </w:t>
            </w:r>
            <w:r w:rsidR="00FD3CF6">
              <w:rPr>
                <w:rFonts w:ascii="Arial" w:eastAsia="Times New Roman" w:hAnsi="Arial" w:cs="Arial"/>
                <w:b/>
                <w:bCs/>
                <w:color w:val="313335"/>
                <w:sz w:val="19"/>
                <w:szCs w:val="19"/>
              </w:rPr>
              <w:t>Qualifications</w:t>
            </w:r>
            <w:r w:rsidR="00FD3CF6" w:rsidRPr="00FD3CF6">
              <w:rPr>
                <w:rFonts w:ascii="Arial" w:eastAsia="Times New Roman" w:hAnsi="Arial" w:cs="Arial"/>
                <w:b/>
                <w:bCs/>
                <w:color w:val="313335"/>
                <w:sz w:val="19"/>
                <w:szCs w:val="19"/>
              </w:rPr>
              <w:t>:</w:t>
            </w:r>
          </w:p>
        </w:tc>
        <w:tc>
          <w:tcPr>
            <w:tcW w:w="0" w:type="auto"/>
            <w:tcBorders>
              <w:top w:val="nil"/>
              <w:left w:val="nil"/>
              <w:bottom w:val="nil"/>
              <w:right w:val="nil"/>
            </w:tcBorders>
            <w:tcMar>
              <w:top w:w="148" w:type="dxa"/>
              <w:left w:w="148" w:type="dxa"/>
              <w:bottom w:w="148" w:type="dxa"/>
              <w:right w:w="148" w:type="dxa"/>
            </w:tcMar>
            <w:hideMark/>
          </w:tcPr>
          <w:p w14:paraId="7CDA85FB" w14:textId="77777777" w:rsidR="00FD3CF6" w:rsidRPr="00FD3CF6" w:rsidRDefault="00D46E3A" w:rsidP="00C1627D">
            <w:pPr>
              <w:spacing w:after="295" w:line="240" w:lineRule="auto"/>
              <w:rPr>
                <w:rFonts w:ascii="Arial" w:eastAsia="Times New Roman" w:hAnsi="Arial" w:cs="Arial"/>
                <w:color w:val="313335"/>
                <w:sz w:val="19"/>
                <w:szCs w:val="19"/>
              </w:rPr>
            </w:pPr>
            <w:r>
              <w:rPr>
                <w:rFonts w:ascii="Arial" w:eastAsia="Times New Roman" w:hAnsi="Arial" w:cs="Arial"/>
                <w:color w:val="313335"/>
                <w:sz w:val="19"/>
                <w:szCs w:val="19"/>
              </w:rPr>
              <w:t>INSERT HERE</w:t>
            </w:r>
          </w:p>
        </w:tc>
      </w:tr>
      <w:tr w:rsidR="00B04DC2" w:rsidRPr="00FD3CF6" w14:paraId="138623CE" w14:textId="77777777" w:rsidTr="00C1627D">
        <w:trPr>
          <w:tblCellSpacing w:w="15" w:type="dxa"/>
        </w:trPr>
        <w:tc>
          <w:tcPr>
            <w:tcW w:w="0" w:type="auto"/>
            <w:tcBorders>
              <w:top w:val="nil"/>
              <w:left w:val="nil"/>
              <w:bottom w:val="nil"/>
              <w:right w:val="nil"/>
            </w:tcBorders>
            <w:tcMar>
              <w:top w:w="148" w:type="dxa"/>
              <w:left w:w="148" w:type="dxa"/>
              <w:bottom w:w="148" w:type="dxa"/>
              <w:right w:w="148" w:type="dxa"/>
            </w:tcMar>
          </w:tcPr>
          <w:p w14:paraId="16791EC0" w14:textId="77777777" w:rsidR="00B04DC2" w:rsidRDefault="00B04DC2" w:rsidP="00C1627D">
            <w:pPr>
              <w:spacing w:after="295" w:line="240" w:lineRule="auto"/>
              <w:rPr>
                <w:rFonts w:ascii="Arial" w:eastAsia="Times New Roman" w:hAnsi="Arial" w:cs="Arial"/>
                <w:b/>
                <w:bCs/>
                <w:color w:val="313335"/>
                <w:sz w:val="19"/>
                <w:szCs w:val="19"/>
              </w:rPr>
            </w:pPr>
            <w:r>
              <w:rPr>
                <w:rFonts w:ascii="Arial" w:eastAsia="Times New Roman" w:hAnsi="Arial" w:cs="Arial"/>
                <w:b/>
                <w:bCs/>
                <w:color w:val="313335"/>
                <w:sz w:val="19"/>
                <w:szCs w:val="19"/>
              </w:rPr>
              <w:t>Required Documentation:</w:t>
            </w:r>
          </w:p>
        </w:tc>
        <w:tc>
          <w:tcPr>
            <w:tcW w:w="0" w:type="auto"/>
            <w:tcBorders>
              <w:top w:val="nil"/>
              <w:left w:val="nil"/>
              <w:bottom w:val="nil"/>
              <w:right w:val="nil"/>
            </w:tcBorders>
            <w:tcMar>
              <w:top w:w="148" w:type="dxa"/>
              <w:left w:w="148" w:type="dxa"/>
              <w:bottom w:w="148" w:type="dxa"/>
              <w:right w:w="148" w:type="dxa"/>
            </w:tcMar>
          </w:tcPr>
          <w:p w14:paraId="3F9D605A" w14:textId="77777777" w:rsidR="00B04DC2" w:rsidRDefault="00B04DC2" w:rsidP="00C1627D">
            <w:pPr>
              <w:spacing w:after="295" w:line="240" w:lineRule="auto"/>
              <w:rPr>
                <w:rFonts w:ascii="Arial" w:eastAsia="Times New Roman" w:hAnsi="Arial" w:cs="Arial"/>
                <w:color w:val="313335"/>
                <w:sz w:val="19"/>
                <w:szCs w:val="19"/>
              </w:rPr>
            </w:pPr>
            <w:r>
              <w:rPr>
                <w:rFonts w:ascii="Arial" w:eastAsia="Times New Roman" w:hAnsi="Arial" w:cs="Arial"/>
                <w:color w:val="313335"/>
                <w:sz w:val="19"/>
                <w:szCs w:val="19"/>
              </w:rPr>
              <w:t>INSERT HERE (e.g. CV, references, publications, etc.)</w:t>
            </w:r>
          </w:p>
        </w:tc>
      </w:tr>
      <w:tr w:rsidR="00FD3CF6" w:rsidRPr="00FD3CF6" w14:paraId="38CC0196" w14:textId="77777777" w:rsidTr="00C1627D">
        <w:trPr>
          <w:tblCellSpacing w:w="15" w:type="dxa"/>
        </w:trPr>
        <w:tc>
          <w:tcPr>
            <w:tcW w:w="0" w:type="auto"/>
            <w:tcBorders>
              <w:top w:val="nil"/>
              <w:left w:val="nil"/>
              <w:bottom w:val="nil"/>
              <w:right w:val="nil"/>
            </w:tcBorders>
            <w:tcMar>
              <w:top w:w="148" w:type="dxa"/>
              <w:left w:w="148" w:type="dxa"/>
              <w:bottom w:w="148" w:type="dxa"/>
              <w:right w:w="148" w:type="dxa"/>
            </w:tcMar>
            <w:hideMark/>
          </w:tcPr>
          <w:p w14:paraId="1C1857C6" w14:textId="77777777" w:rsidR="00FD3CF6" w:rsidRPr="00FD3CF6" w:rsidRDefault="00FD3CF6" w:rsidP="00C1627D">
            <w:pPr>
              <w:spacing w:after="295" w:line="240" w:lineRule="auto"/>
              <w:rPr>
                <w:rFonts w:ascii="Arial" w:eastAsia="Times New Roman" w:hAnsi="Arial" w:cs="Arial"/>
                <w:color w:val="313335"/>
                <w:sz w:val="19"/>
                <w:szCs w:val="19"/>
              </w:rPr>
            </w:pPr>
            <w:r>
              <w:rPr>
                <w:rFonts w:ascii="Arial" w:eastAsia="Times New Roman" w:hAnsi="Arial" w:cs="Arial"/>
                <w:b/>
                <w:bCs/>
                <w:color w:val="313335"/>
                <w:sz w:val="19"/>
                <w:szCs w:val="19"/>
              </w:rPr>
              <w:t>Application Deadline:</w:t>
            </w:r>
          </w:p>
        </w:tc>
        <w:tc>
          <w:tcPr>
            <w:tcW w:w="0" w:type="auto"/>
            <w:tcBorders>
              <w:top w:val="nil"/>
              <w:left w:val="nil"/>
              <w:bottom w:val="nil"/>
              <w:right w:val="nil"/>
            </w:tcBorders>
            <w:tcMar>
              <w:top w:w="148" w:type="dxa"/>
              <w:left w:w="148" w:type="dxa"/>
              <w:bottom w:w="148" w:type="dxa"/>
              <w:right w:w="148" w:type="dxa"/>
            </w:tcMar>
            <w:hideMark/>
          </w:tcPr>
          <w:p w14:paraId="6CEC1AC6" w14:textId="77777777" w:rsidR="00FD3CF6" w:rsidRPr="00FD3CF6" w:rsidRDefault="00B04DC2" w:rsidP="00B04DC2">
            <w:pPr>
              <w:spacing w:after="295" w:line="240" w:lineRule="auto"/>
              <w:rPr>
                <w:rFonts w:ascii="Arial" w:eastAsia="Times New Roman" w:hAnsi="Arial" w:cs="Arial"/>
                <w:color w:val="313335"/>
                <w:sz w:val="19"/>
                <w:szCs w:val="19"/>
              </w:rPr>
            </w:pPr>
            <w:r>
              <w:rPr>
                <w:rFonts w:ascii="Arial" w:eastAsia="Times New Roman" w:hAnsi="Arial" w:cs="Arial"/>
                <w:color w:val="313335"/>
                <w:sz w:val="19"/>
                <w:szCs w:val="19"/>
              </w:rPr>
              <w:t xml:space="preserve">INSERT HERE (Must be at least 10 days from the posting date) </w:t>
            </w:r>
          </w:p>
        </w:tc>
      </w:tr>
      <w:tr w:rsidR="00FD3CF6" w:rsidRPr="00FD3CF6" w14:paraId="4BB3D8CB" w14:textId="77777777" w:rsidTr="00C1627D">
        <w:trPr>
          <w:tblCellSpacing w:w="15" w:type="dxa"/>
        </w:trPr>
        <w:tc>
          <w:tcPr>
            <w:tcW w:w="0" w:type="auto"/>
            <w:tcBorders>
              <w:top w:val="nil"/>
              <w:left w:val="nil"/>
              <w:bottom w:val="nil"/>
              <w:right w:val="nil"/>
            </w:tcBorders>
            <w:tcMar>
              <w:top w:w="148" w:type="dxa"/>
              <w:left w:w="148" w:type="dxa"/>
              <w:bottom w:w="148" w:type="dxa"/>
              <w:right w:w="148" w:type="dxa"/>
            </w:tcMar>
            <w:hideMark/>
          </w:tcPr>
          <w:p w14:paraId="0565A173" w14:textId="77777777" w:rsidR="00FD3CF6" w:rsidRPr="00FD3CF6" w:rsidRDefault="001B7FB9" w:rsidP="001B7FB9">
            <w:pPr>
              <w:spacing w:after="295" w:line="240" w:lineRule="auto"/>
              <w:rPr>
                <w:rFonts w:ascii="Arial" w:eastAsia="Times New Roman" w:hAnsi="Arial" w:cs="Arial"/>
                <w:color w:val="313335"/>
                <w:sz w:val="19"/>
                <w:szCs w:val="19"/>
              </w:rPr>
            </w:pPr>
            <w:r>
              <w:rPr>
                <w:rFonts w:ascii="Arial" w:eastAsia="Times New Roman" w:hAnsi="Arial" w:cs="Arial"/>
                <w:b/>
                <w:bCs/>
                <w:color w:val="313335"/>
                <w:sz w:val="19"/>
                <w:szCs w:val="19"/>
              </w:rPr>
              <w:t>Application Procedure:</w:t>
            </w:r>
          </w:p>
        </w:tc>
        <w:tc>
          <w:tcPr>
            <w:tcW w:w="0" w:type="auto"/>
            <w:tcBorders>
              <w:top w:val="nil"/>
              <w:left w:val="nil"/>
              <w:bottom w:val="nil"/>
              <w:right w:val="nil"/>
            </w:tcBorders>
            <w:tcMar>
              <w:top w:w="148" w:type="dxa"/>
              <w:left w:w="148" w:type="dxa"/>
              <w:bottom w:w="148" w:type="dxa"/>
              <w:right w:w="148" w:type="dxa"/>
            </w:tcMar>
            <w:hideMark/>
          </w:tcPr>
          <w:p w14:paraId="26EF76F8" w14:textId="77777777" w:rsidR="00FD3CF6" w:rsidRPr="00FD3CF6" w:rsidRDefault="00B04DC2" w:rsidP="00C1627D">
            <w:pPr>
              <w:spacing w:after="295" w:line="240" w:lineRule="auto"/>
              <w:rPr>
                <w:rFonts w:ascii="Arial" w:eastAsia="Times New Roman" w:hAnsi="Arial" w:cs="Arial"/>
                <w:color w:val="313335"/>
                <w:sz w:val="19"/>
                <w:szCs w:val="19"/>
              </w:rPr>
            </w:pPr>
            <w:r>
              <w:rPr>
                <w:rFonts w:ascii="Arial" w:eastAsia="Times New Roman" w:hAnsi="Arial" w:cs="Arial"/>
                <w:color w:val="313335"/>
                <w:sz w:val="19"/>
                <w:szCs w:val="19"/>
              </w:rPr>
              <w:t>INSERT HERE</w:t>
            </w:r>
            <w:r w:rsidR="001B7FB9">
              <w:rPr>
                <w:rFonts w:ascii="Arial" w:eastAsia="Times New Roman" w:hAnsi="Arial" w:cs="Arial"/>
                <w:color w:val="313335"/>
                <w:sz w:val="19"/>
                <w:szCs w:val="19"/>
              </w:rPr>
              <w:t xml:space="preserve"> (Apply by email and where to, for example)</w:t>
            </w:r>
          </w:p>
        </w:tc>
      </w:tr>
    </w:tbl>
    <w:p w14:paraId="4D90AF46" w14:textId="4C8F002F" w:rsidR="00035081" w:rsidRDefault="001B7FB9" w:rsidP="00B04DC2">
      <w:pPr>
        <w:spacing w:after="307" w:line="240" w:lineRule="auto"/>
        <w:rPr>
          <w:rFonts w:ascii="Arial" w:eastAsia="Times New Roman" w:hAnsi="Arial" w:cs="Arial"/>
          <w:color w:val="313335"/>
          <w:sz w:val="19"/>
          <w:szCs w:val="19"/>
        </w:rPr>
      </w:pPr>
      <w:r>
        <w:rPr>
          <w:rFonts w:ascii="Arial" w:eastAsia="Times New Roman" w:hAnsi="Arial" w:cs="Arial"/>
          <w:color w:val="313335"/>
          <w:sz w:val="19"/>
          <w:szCs w:val="19"/>
        </w:rPr>
        <w:t xml:space="preserve">EMPLOYMENT EQUITY: </w:t>
      </w:r>
      <w:r w:rsidR="00895717" w:rsidRPr="00895717">
        <w:rPr>
          <w:rFonts w:ascii="Arial" w:eastAsia="Times New Roman" w:hAnsi="Arial" w:cs="Arial"/>
          <w:color w:val="313335"/>
          <w:sz w:val="19"/>
          <w:szCs w:val="19"/>
        </w:rPr>
        <w:t>The University invites applications from all qualified individuals.  Queen's is strongly committed to employment equity, diversity, and inclusion in the workplace and encourages applications from Black, racialized/visible minority and Indigenous/Aboriginal people, women, persons with disabilities, and 2SLGBTQ+ persons.</w:t>
      </w:r>
    </w:p>
    <w:p w14:paraId="42A0EDDE" w14:textId="77777777" w:rsidR="00C57DFD" w:rsidRDefault="00C57DFD" w:rsidP="00B04DC2">
      <w:pPr>
        <w:spacing w:after="307" w:line="240" w:lineRule="auto"/>
        <w:rPr>
          <w:rFonts w:ascii="Arial" w:eastAsia="Times New Roman" w:hAnsi="Arial" w:cs="Arial"/>
          <w:color w:val="313335"/>
          <w:sz w:val="19"/>
          <w:szCs w:val="19"/>
        </w:rPr>
      </w:pPr>
    </w:p>
    <w:p w14:paraId="32D22488" w14:textId="77777777" w:rsidR="00327D2D" w:rsidRPr="00505C55" w:rsidRDefault="00327D2D" w:rsidP="00B04DC2">
      <w:pPr>
        <w:spacing w:after="307" w:line="240" w:lineRule="auto"/>
        <w:rPr>
          <w:rFonts w:ascii="Arial" w:eastAsia="Times New Roman" w:hAnsi="Arial" w:cs="Arial"/>
          <w:b/>
          <w:color w:val="313335"/>
          <w:sz w:val="19"/>
          <w:szCs w:val="19"/>
        </w:rPr>
      </w:pPr>
      <w:r>
        <w:rPr>
          <w:rFonts w:ascii="Arial" w:eastAsia="Times New Roman" w:hAnsi="Arial" w:cs="Arial"/>
          <w:color w:val="313335"/>
          <w:sz w:val="19"/>
          <w:szCs w:val="19"/>
        </w:rPr>
        <w:lastRenderedPageBreak/>
        <w:t xml:space="preserve">ACCOMMODATION IN THE WORKPLACE: </w:t>
      </w:r>
      <w:r w:rsidRPr="00327D2D">
        <w:rPr>
          <w:rFonts w:ascii="Arial" w:eastAsia="Times New Roman" w:hAnsi="Arial" w:cs="Arial"/>
          <w:color w:val="313335"/>
          <w:sz w:val="19"/>
          <w:szCs w:val="19"/>
        </w:rPr>
        <w:t xml:space="preserve">The University has policies in place to support its employees with disabilities, including an Accommodation in the Workplace Policy and a policy on the provision of job accommodations that take into account an employee's accessibility needs due to disability. The University will provide support in its recruitment processes to applicants with disabilities, including accommodation that takes into account an applicant's accessibility needs. If you require accommodation during the interview process, please contact </w:t>
      </w:r>
      <w:r w:rsidR="00505C55" w:rsidRPr="00505C55">
        <w:rPr>
          <w:rFonts w:ascii="Arial" w:eastAsia="Times New Roman" w:hAnsi="Arial" w:cs="Arial"/>
          <w:b/>
          <w:color w:val="313335"/>
          <w:sz w:val="19"/>
          <w:szCs w:val="19"/>
        </w:rPr>
        <w:t>[Insert the name of the PI/Employment Supervisor here]</w:t>
      </w:r>
      <w:r w:rsidR="00505C55">
        <w:rPr>
          <w:rFonts w:ascii="Arial" w:eastAsia="Times New Roman" w:hAnsi="Arial" w:cs="Arial"/>
          <w:color w:val="313335"/>
          <w:sz w:val="19"/>
          <w:szCs w:val="19"/>
        </w:rPr>
        <w:t xml:space="preserve"> at </w:t>
      </w:r>
      <w:r w:rsidR="00505C55" w:rsidRPr="00505C55">
        <w:rPr>
          <w:rFonts w:ascii="Arial" w:eastAsia="Times New Roman" w:hAnsi="Arial" w:cs="Arial"/>
          <w:b/>
          <w:color w:val="313335"/>
          <w:sz w:val="19"/>
          <w:szCs w:val="19"/>
        </w:rPr>
        <w:t>[INSERT EMAIL ADDRESS] [INSERT TELEHPHONE NUMBER]</w:t>
      </w:r>
      <w:r w:rsidR="00505C55">
        <w:rPr>
          <w:rFonts w:ascii="Arial" w:eastAsia="Times New Roman" w:hAnsi="Arial" w:cs="Arial"/>
          <w:color w:val="313335"/>
          <w:sz w:val="19"/>
          <w:szCs w:val="19"/>
        </w:rPr>
        <w:t>.</w:t>
      </w:r>
      <w:r w:rsidRPr="00505C55">
        <w:rPr>
          <w:rFonts w:ascii="Arial" w:eastAsia="Times New Roman" w:hAnsi="Arial" w:cs="Arial"/>
          <w:b/>
          <w:color w:val="313335"/>
          <w:sz w:val="19"/>
          <w:szCs w:val="19"/>
        </w:rPr>
        <w:t xml:space="preserve"> </w:t>
      </w:r>
    </w:p>
    <w:p w14:paraId="42D048CD" w14:textId="77777777" w:rsidR="0082213A" w:rsidRPr="00B04DC2" w:rsidRDefault="0082213A" w:rsidP="00B04DC2">
      <w:pPr>
        <w:spacing w:after="307" w:line="240" w:lineRule="auto"/>
        <w:rPr>
          <w:rFonts w:ascii="Arial" w:eastAsia="Times New Roman" w:hAnsi="Arial" w:cs="Arial"/>
          <w:color w:val="313335"/>
          <w:sz w:val="19"/>
          <w:szCs w:val="19"/>
        </w:rPr>
      </w:pPr>
      <w:r>
        <w:rPr>
          <w:rFonts w:ascii="Arial" w:eastAsia="Times New Roman" w:hAnsi="Arial" w:cs="Arial"/>
          <w:color w:val="313335"/>
          <w:sz w:val="19"/>
          <w:szCs w:val="19"/>
        </w:rPr>
        <w:t xml:space="preserve">cc. </w:t>
      </w:r>
      <w:r w:rsidR="0091716F">
        <w:rPr>
          <w:rFonts w:ascii="Arial" w:eastAsia="Times New Roman" w:hAnsi="Arial" w:cs="Arial"/>
          <w:color w:val="313335"/>
          <w:sz w:val="19"/>
          <w:szCs w:val="19"/>
        </w:rPr>
        <w:t xml:space="preserve"> </w:t>
      </w:r>
      <w:r>
        <w:rPr>
          <w:rFonts w:ascii="Arial" w:eastAsia="Times New Roman" w:hAnsi="Arial" w:cs="Arial"/>
          <w:color w:val="313335"/>
          <w:sz w:val="19"/>
          <w:szCs w:val="19"/>
        </w:rPr>
        <w:t xml:space="preserve">PSAC Local 901, Unit 2 - </w:t>
      </w:r>
      <w:hyperlink r:id="rId6" w:history="1">
        <w:r w:rsidRPr="00A309DF">
          <w:rPr>
            <w:rStyle w:val="Hyperlink"/>
            <w:rFonts w:ascii="Arial" w:eastAsia="Times New Roman" w:hAnsi="Arial" w:cs="Arial"/>
            <w:sz w:val="19"/>
            <w:szCs w:val="19"/>
          </w:rPr>
          <w:t>info@psac901.org</w:t>
        </w:r>
      </w:hyperlink>
    </w:p>
    <w:sectPr w:rsidR="0082213A" w:rsidRPr="00B04DC2" w:rsidSect="0082213A">
      <w:footerReference w:type="default" r:id="rId7"/>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1C60" w14:textId="77777777" w:rsidR="00681CBA" w:rsidRDefault="00681CBA" w:rsidP="00681CBA">
      <w:pPr>
        <w:spacing w:after="0" w:line="240" w:lineRule="auto"/>
      </w:pPr>
      <w:r>
        <w:separator/>
      </w:r>
    </w:p>
  </w:endnote>
  <w:endnote w:type="continuationSeparator" w:id="0">
    <w:p w14:paraId="1CB70730" w14:textId="77777777" w:rsidR="00681CBA" w:rsidRDefault="00681CBA" w:rsidP="0068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7D4B" w14:textId="624006F6" w:rsidR="00681CBA" w:rsidRPr="00681CBA" w:rsidRDefault="00681CBA" w:rsidP="00681CBA">
    <w:pPr>
      <w:pStyle w:val="Footer"/>
      <w:jc w:val="right"/>
      <w:rPr>
        <w:rFonts w:ascii="Palatino Linotype" w:hAnsi="Palatino Linotype"/>
        <w:sz w:val="18"/>
        <w:szCs w:val="18"/>
      </w:rPr>
    </w:pPr>
    <w:r w:rsidRPr="00681CBA">
      <w:rPr>
        <w:rFonts w:ascii="Palatino Linotype" w:hAnsi="Palatino Linotype"/>
        <w:i/>
        <w:iCs/>
        <w:sz w:val="18"/>
        <w:szCs w:val="18"/>
      </w:rPr>
      <w:t xml:space="preserve">revised </w:t>
    </w:r>
    <w:r w:rsidR="00895717">
      <w:rPr>
        <w:rFonts w:ascii="Palatino Linotype" w:hAnsi="Palatino Linotype"/>
        <w:i/>
        <w:iCs/>
        <w:sz w:val="18"/>
        <w:szCs w:val="18"/>
      </w:rPr>
      <w:t>February 11,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C0AE" w14:textId="77777777" w:rsidR="00681CBA" w:rsidRDefault="00681CBA" w:rsidP="00681CBA">
      <w:pPr>
        <w:spacing w:after="0" w:line="240" w:lineRule="auto"/>
      </w:pPr>
      <w:r>
        <w:separator/>
      </w:r>
    </w:p>
  </w:footnote>
  <w:footnote w:type="continuationSeparator" w:id="0">
    <w:p w14:paraId="0B720E65" w14:textId="77777777" w:rsidR="00681CBA" w:rsidRDefault="00681CBA" w:rsidP="00681C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CF6"/>
    <w:rsid w:val="00035081"/>
    <w:rsid w:val="001B257E"/>
    <w:rsid w:val="001B7FB9"/>
    <w:rsid w:val="00327D2D"/>
    <w:rsid w:val="00505C55"/>
    <w:rsid w:val="00681CBA"/>
    <w:rsid w:val="006F4118"/>
    <w:rsid w:val="0082213A"/>
    <w:rsid w:val="00895717"/>
    <w:rsid w:val="0091716F"/>
    <w:rsid w:val="009D0CF7"/>
    <w:rsid w:val="00B04DC2"/>
    <w:rsid w:val="00C57DFD"/>
    <w:rsid w:val="00D46E3A"/>
    <w:rsid w:val="00DE7D78"/>
    <w:rsid w:val="00E07C4E"/>
    <w:rsid w:val="00FD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A85BDA"/>
  <w15:docId w15:val="{623AF8CE-CD6C-43DE-B368-7DDDDB44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13A"/>
    <w:rPr>
      <w:color w:val="0000FF" w:themeColor="hyperlink"/>
      <w:u w:val="single"/>
    </w:rPr>
  </w:style>
  <w:style w:type="paragraph" w:styleId="BalloonText">
    <w:name w:val="Balloon Text"/>
    <w:basedOn w:val="Normal"/>
    <w:link w:val="BalloonTextChar"/>
    <w:uiPriority w:val="99"/>
    <w:semiHidden/>
    <w:unhideWhenUsed/>
    <w:rsid w:val="00327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D2D"/>
    <w:rPr>
      <w:rFonts w:ascii="Segoe UI" w:hAnsi="Segoe UI" w:cs="Segoe UI"/>
      <w:sz w:val="18"/>
      <w:szCs w:val="18"/>
    </w:rPr>
  </w:style>
  <w:style w:type="paragraph" w:styleId="Header">
    <w:name w:val="header"/>
    <w:basedOn w:val="Normal"/>
    <w:link w:val="HeaderChar"/>
    <w:uiPriority w:val="99"/>
    <w:unhideWhenUsed/>
    <w:rsid w:val="00681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CBA"/>
  </w:style>
  <w:style w:type="paragraph" w:styleId="Footer">
    <w:name w:val="footer"/>
    <w:basedOn w:val="Normal"/>
    <w:link w:val="FooterChar"/>
    <w:uiPriority w:val="99"/>
    <w:unhideWhenUsed/>
    <w:rsid w:val="00681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30662">
      <w:bodyDiv w:val="1"/>
      <w:marLeft w:val="0"/>
      <w:marRight w:val="0"/>
      <w:marTop w:val="0"/>
      <w:marBottom w:val="0"/>
      <w:divBdr>
        <w:top w:val="none" w:sz="0" w:space="0" w:color="auto"/>
        <w:left w:val="none" w:sz="0" w:space="0" w:color="auto"/>
        <w:bottom w:val="none" w:sz="0" w:space="0" w:color="auto"/>
        <w:right w:val="none" w:sz="0" w:space="0" w:color="auto"/>
      </w:divBdr>
      <w:divsChild>
        <w:div w:id="580484170">
          <w:marLeft w:val="0"/>
          <w:marRight w:val="0"/>
          <w:marTop w:val="100"/>
          <w:marBottom w:val="100"/>
          <w:divBdr>
            <w:top w:val="none" w:sz="0" w:space="0" w:color="auto"/>
            <w:left w:val="none" w:sz="0" w:space="0" w:color="auto"/>
            <w:bottom w:val="none" w:sz="0" w:space="0" w:color="auto"/>
            <w:right w:val="none" w:sz="0" w:space="0" w:color="auto"/>
          </w:divBdr>
          <w:divsChild>
            <w:div w:id="2127044044">
              <w:marLeft w:val="0"/>
              <w:marRight w:val="0"/>
              <w:marTop w:val="0"/>
              <w:marBottom w:val="0"/>
              <w:divBdr>
                <w:top w:val="none" w:sz="0" w:space="0" w:color="auto"/>
                <w:left w:val="none" w:sz="0" w:space="0" w:color="auto"/>
                <w:bottom w:val="none" w:sz="0" w:space="0" w:color="auto"/>
                <w:right w:val="none" w:sz="0" w:space="0" w:color="auto"/>
              </w:divBdr>
              <w:divsChild>
                <w:div w:id="13924120">
                  <w:marLeft w:val="0"/>
                  <w:marRight w:val="0"/>
                  <w:marTop w:val="0"/>
                  <w:marBottom w:val="0"/>
                  <w:divBdr>
                    <w:top w:val="none" w:sz="0" w:space="0" w:color="auto"/>
                    <w:left w:val="none" w:sz="0" w:space="0" w:color="auto"/>
                    <w:bottom w:val="none" w:sz="0" w:space="0" w:color="auto"/>
                    <w:right w:val="none" w:sz="0" w:space="0" w:color="auto"/>
                  </w:divBdr>
                  <w:divsChild>
                    <w:div w:id="21255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sac901.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1424</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Jada McNaughton</dc:creator>
  <cp:lastModifiedBy>Allana Balesdent</cp:lastModifiedBy>
  <cp:revision>2</cp:revision>
  <cp:lastPrinted>2017-01-03T20:23:00Z</cp:lastPrinted>
  <dcterms:created xsi:type="dcterms:W3CDTF">2022-04-21T22:52:00Z</dcterms:created>
  <dcterms:modified xsi:type="dcterms:W3CDTF">2022-04-21T22:52:00Z</dcterms:modified>
</cp:coreProperties>
</file>