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66BCC" w14:textId="77777777" w:rsidR="00562B08" w:rsidRDefault="00562B08" w:rsidP="00B069AE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0" allowOverlap="1" wp14:anchorId="2CFC4F43" wp14:editId="667983B2">
            <wp:simplePos x="0" y="0"/>
            <wp:positionH relativeFrom="column">
              <wp:posOffset>4629150</wp:posOffset>
            </wp:positionH>
            <wp:positionV relativeFrom="page">
              <wp:posOffset>429895</wp:posOffset>
            </wp:positionV>
            <wp:extent cx="1373505" cy="942975"/>
            <wp:effectExtent l="0" t="0" r="0" b="9525"/>
            <wp:wrapTopAndBottom/>
            <wp:docPr id="1" name="Picture 1" descr="QL_F_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L_F_L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2258D9" w14:textId="1CC5BDAC" w:rsidR="00C560CE" w:rsidRDefault="00B147D6" w:rsidP="00FC5FB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</w:t>
      </w:r>
      <w:r w:rsidR="009960DA">
        <w:rPr>
          <w:b/>
          <w:sz w:val="32"/>
          <w:szCs w:val="32"/>
          <w:u w:val="single"/>
        </w:rPr>
        <w:t>ri</w:t>
      </w:r>
      <w:r>
        <w:rPr>
          <w:b/>
          <w:sz w:val="32"/>
          <w:szCs w:val="32"/>
          <w:u w:val="single"/>
        </w:rPr>
        <w:t>-A</w:t>
      </w:r>
      <w:r w:rsidR="009960DA">
        <w:rPr>
          <w:b/>
          <w:sz w:val="32"/>
          <w:szCs w:val="32"/>
          <w:u w:val="single"/>
        </w:rPr>
        <w:t>gency</w:t>
      </w:r>
      <w:r>
        <w:rPr>
          <w:b/>
          <w:sz w:val="32"/>
          <w:szCs w:val="32"/>
          <w:u w:val="single"/>
        </w:rPr>
        <w:t xml:space="preserve"> E</w:t>
      </w:r>
      <w:r w:rsidR="009960DA">
        <w:rPr>
          <w:b/>
          <w:sz w:val="32"/>
          <w:szCs w:val="32"/>
          <w:u w:val="single"/>
        </w:rPr>
        <w:t>xpense</w:t>
      </w:r>
      <w:r>
        <w:rPr>
          <w:b/>
          <w:sz w:val="32"/>
          <w:szCs w:val="32"/>
          <w:u w:val="single"/>
        </w:rPr>
        <w:t xml:space="preserve"> E</w:t>
      </w:r>
      <w:r w:rsidR="009960DA">
        <w:rPr>
          <w:b/>
          <w:sz w:val="32"/>
          <w:szCs w:val="32"/>
          <w:u w:val="single"/>
        </w:rPr>
        <w:t>ligibility</w:t>
      </w:r>
      <w:r>
        <w:rPr>
          <w:b/>
          <w:sz w:val="32"/>
          <w:szCs w:val="32"/>
          <w:u w:val="single"/>
        </w:rPr>
        <w:t xml:space="preserve"> </w:t>
      </w:r>
      <w:r w:rsidR="00EE62FF">
        <w:rPr>
          <w:b/>
          <w:sz w:val="32"/>
          <w:szCs w:val="32"/>
          <w:u w:val="single"/>
        </w:rPr>
        <w:t>E</w:t>
      </w:r>
      <w:r w:rsidR="009960DA">
        <w:rPr>
          <w:b/>
          <w:sz w:val="32"/>
          <w:szCs w:val="32"/>
          <w:u w:val="single"/>
        </w:rPr>
        <w:t>valuation</w:t>
      </w:r>
      <w:r w:rsidR="00EE62FF">
        <w:rPr>
          <w:b/>
          <w:sz w:val="32"/>
          <w:szCs w:val="32"/>
          <w:u w:val="single"/>
        </w:rPr>
        <w:t xml:space="preserve"> R</w:t>
      </w:r>
      <w:r w:rsidR="009960DA">
        <w:rPr>
          <w:b/>
          <w:sz w:val="32"/>
          <w:szCs w:val="32"/>
          <w:u w:val="single"/>
        </w:rPr>
        <w:t>equest</w:t>
      </w:r>
      <w:r>
        <w:rPr>
          <w:b/>
          <w:sz w:val="32"/>
          <w:szCs w:val="32"/>
          <w:u w:val="single"/>
        </w:rPr>
        <w:t xml:space="preserve"> F</w:t>
      </w:r>
      <w:r w:rsidR="009960DA">
        <w:rPr>
          <w:b/>
          <w:sz w:val="32"/>
          <w:szCs w:val="32"/>
          <w:u w:val="single"/>
        </w:rPr>
        <w:t>orm</w:t>
      </w:r>
    </w:p>
    <w:p w14:paraId="16B75600" w14:textId="25B0D09F" w:rsidR="00FC5FBA" w:rsidRPr="00C43ECE" w:rsidRDefault="00FC5FBA" w:rsidP="00FC5FBA">
      <w:pPr>
        <w:rPr>
          <w:rFonts w:cstheme="minorHAnsi"/>
          <w:b/>
        </w:rPr>
      </w:pPr>
      <w:r w:rsidRPr="00C43ECE">
        <w:rPr>
          <w:b/>
        </w:rPr>
        <w:t xml:space="preserve">Purpose: This form should be </w:t>
      </w:r>
      <w:r w:rsidR="004933CF" w:rsidRPr="00C43ECE">
        <w:rPr>
          <w:b/>
        </w:rPr>
        <w:t xml:space="preserve">used to request an evaluation of the eligibility of a research </w:t>
      </w:r>
      <w:r w:rsidRPr="00C43ECE">
        <w:rPr>
          <w:b/>
        </w:rPr>
        <w:t xml:space="preserve">expense </w:t>
      </w:r>
      <w:r w:rsidR="004933CF" w:rsidRPr="00C43ECE">
        <w:rPr>
          <w:b/>
        </w:rPr>
        <w:t xml:space="preserve">related to </w:t>
      </w:r>
      <w:r w:rsidR="00C051E5">
        <w:rPr>
          <w:b/>
        </w:rPr>
        <w:t xml:space="preserve">a </w:t>
      </w:r>
      <w:r w:rsidRPr="00C43ECE">
        <w:rPr>
          <w:b/>
        </w:rPr>
        <w:t>Tri-Agency</w:t>
      </w:r>
      <w:r w:rsidR="00C051E5">
        <w:rPr>
          <w:b/>
        </w:rPr>
        <w:t xml:space="preserve"> (NSERC, SSHRC or CIHR)</w:t>
      </w:r>
      <w:r w:rsidRPr="00C43ECE">
        <w:rPr>
          <w:b/>
        </w:rPr>
        <w:t xml:space="preserve"> </w:t>
      </w:r>
      <w:r w:rsidR="004933CF" w:rsidRPr="00C43ECE">
        <w:rPr>
          <w:b/>
        </w:rPr>
        <w:t xml:space="preserve">funded </w:t>
      </w:r>
      <w:r w:rsidRPr="00C43ECE">
        <w:rPr>
          <w:b/>
        </w:rPr>
        <w:t xml:space="preserve">grant.  Prior to </w:t>
      </w:r>
      <w:r w:rsidR="004933CF" w:rsidRPr="00C43ECE">
        <w:rPr>
          <w:b/>
        </w:rPr>
        <w:t>requesting an evaluation, refer to the</w:t>
      </w:r>
      <w:r w:rsidRPr="00C43ECE">
        <w:rPr>
          <w:rFonts w:cstheme="minorHAnsi"/>
          <w:b/>
        </w:rPr>
        <w:t xml:space="preserve"> </w:t>
      </w:r>
      <w:hyperlink r:id="rId12" w:history="1">
        <w:r w:rsidRPr="003C35F0">
          <w:rPr>
            <w:rStyle w:val="Hyperlink"/>
            <w:b/>
          </w:rPr>
          <w:t>Tri-Agency Projects</w:t>
        </w:r>
        <w:r w:rsidR="003C35F0" w:rsidRPr="003C35F0">
          <w:rPr>
            <w:rStyle w:val="Hyperlink"/>
            <w:b/>
          </w:rPr>
          <w:t xml:space="preserve">: </w:t>
        </w:r>
        <w:r w:rsidRPr="003C35F0">
          <w:rPr>
            <w:rStyle w:val="Hyperlink"/>
            <w:b/>
          </w:rPr>
          <w:t>Quick Referen</w:t>
        </w:r>
        <w:r w:rsidR="003C35F0" w:rsidRPr="003C35F0">
          <w:rPr>
            <w:rStyle w:val="Hyperlink"/>
            <w:b/>
          </w:rPr>
          <w:t>ce Guide to Expense Eligibility</w:t>
        </w:r>
      </w:hyperlink>
      <w:r w:rsidRPr="00C43ECE">
        <w:rPr>
          <w:rFonts w:cstheme="minorHAnsi"/>
          <w:b/>
        </w:rPr>
        <w:t xml:space="preserve"> to determine if an expense is eligible.  </w:t>
      </w:r>
      <w:r w:rsidR="004933CF" w:rsidRPr="00C43ECE">
        <w:rPr>
          <w:rFonts w:cstheme="minorHAnsi"/>
          <w:b/>
        </w:rPr>
        <w:t xml:space="preserve">If the research expense </w:t>
      </w:r>
      <w:r w:rsidR="00496B3A">
        <w:rPr>
          <w:rFonts w:cstheme="minorHAnsi"/>
          <w:b/>
        </w:rPr>
        <w:t>is not listed</w:t>
      </w:r>
      <w:r w:rsidR="004933CF" w:rsidRPr="00C43ECE">
        <w:rPr>
          <w:rFonts w:cstheme="minorHAnsi"/>
          <w:b/>
        </w:rPr>
        <w:t xml:space="preserve">, </w:t>
      </w:r>
      <w:r w:rsidRPr="00C43ECE">
        <w:rPr>
          <w:rFonts w:cstheme="minorHAnsi"/>
          <w:b/>
        </w:rPr>
        <w:t>you may</w:t>
      </w:r>
      <w:r w:rsidR="00C051E5">
        <w:rPr>
          <w:rFonts w:cstheme="minorHAnsi"/>
          <w:b/>
        </w:rPr>
        <w:t xml:space="preserve"> then </w:t>
      </w:r>
      <w:r w:rsidR="004933CF" w:rsidRPr="00C43ECE">
        <w:rPr>
          <w:rFonts w:cstheme="minorHAnsi"/>
          <w:b/>
        </w:rPr>
        <w:t xml:space="preserve">complete and </w:t>
      </w:r>
      <w:r w:rsidRPr="00C43ECE">
        <w:rPr>
          <w:rFonts w:cstheme="minorHAnsi"/>
          <w:b/>
        </w:rPr>
        <w:t xml:space="preserve">submit this form </w:t>
      </w:r>
      <w:r w:rsidR="004933CF" w:rsidRPr="00C43ECE">
        <w:rPr>
          <w:rFonts w:cstheme="minorHAnsi"/>
          <w:b/>
        </w:rPr>
        <w:t>in order to request an evaluation</w:t>
      </w:r>
      <w:r w:rsidRPr="00C43ECE">
        <w:rPr>
          <w:rFonts w:cstheme="minorHAnsi"/>
          <w:b/>
        </w:rPr>
        <w:t>.</w:t>
      </w:r>
    </w:p>
    <w:p w14:paraId="126AF753" w14:textId="77777777" w:rsidR="00FC5FBA" w:rsidRPr="004933CF" w:rsidRDefault="004933CF" w:rsidP="00FC5FBA">
      <w:pPr>
        <w:rPr>
          <w:rFonts w:cstheme="minorHAnsi"/>
          <w:b/>
        </w:rPr>
      </w:pPr>
      <w:r w:rsidRPr="004933CF">
        <w:rPr>
          <w:rFonts w:cstheme="minorHAnsi"/>
          <w:b/>
        </w:rPr>
        <w:t xml:space="preserve">THIS SECTION IS TO BE COMPLETED BY THE REQUESTOR AND SUBMITTED TO </w:t>
      </w:r>
      <w:hyperlink r:id="rId13" w:history="1">
        <w:r w:rsidRPr="00986BC5">
          <w:rPr>
            <w:rStyle w:val="Hyperlink"/>
            <w:rFonts w:cstheme="minorHAnsi"/>
            <w:b/>
          </w:rPr>
          <w:t>research.accounting@queensu.ca</w:t>
        </w:r>
      </w:hyperlink>
      <w:r>
        <w:rPr>
          <w:rFonts w:cstheme="minorHAnsi"/>
          <w:b/>
        </w:rPr>
        <w:t xml:space="preserve"> FOR EVALUATION</w:t>
      </w:r>
      <w:r w:rsidRPr="004933CF">
        <w:rPr>
          <w:rFonts w:cstheme="minorHAnsi"/>
          <w:b/>
        </w:rPr>
        <w:t>:</w:t>
      </w:r>
    </w:p>
    <w:p w14:paraId="2C9EDCE8" w14:textId="174DB7C7" w:rsidR="00634A20" w:rsidRPr="004933CF" w:rsidRDefault="004933CF" w:rsidP="004933CF">
      <w:pPr>
        <w:rPr>
          <w:rFonts w:cstheme="minorHAnsi"/>
        </w:rPr>
      </w:pPr>
      <w:r>
        <w:rPr>
          <w:rFonts w:cstheme="minorHAnsi"/>
        </w:rPr>
        <w:t xml:space="preserve">Requestor </w:t>
      </w:r>
      <w:r w:rsidR="008A2348">
        <w:rPr>
          <w:rFonts w:cstheme="minorHAnsi"/>
        </w:rPr>
        <w:t>F</w:t>
      </w:r>
      <w:r>
        <w:rPr>
          <w:rFonts w:cstheme="minorHAnsi"/>
        </w:rPr>
        <w:t>irs</w:t>
      </w:r>
      <w:r w:rsidR="00832C92">
        <w:rPr>
          <w:rFonts w:cstheme="minorHAnsi"/>
        </w:rPr>
        <w:t xml:space="preserve">t </w:t>
      </w:r>
      <w:r>
        <w:rPr>
          <w:rFonts w:cstheme="minorHAnsi"/>
        </w:rPr>
        <w:t xml:space="preserve">and Last </w:t>
      </w:r>
      <w:r w:rsidR="00634A20" w:rsidRPr="004933CF">
        <w:rPr>
          <w:rFonts w:cstheme="minorHAnsi"/>
        </w:rPr>
        <w:t>Name</w:t>
      </w:r>
      <w:r>
        <w:rPr>
          <w:rFonts w:cstheme="minorHAnsi"/>
        </w:rPr>
        <w:t>:</w:t>
      </w:r>
      <w:r>
        <w:rPr>
          <w:rFonts w:cstheme="minorHAnsi"/>
        </w:rPr>
        <w:tab/>
      </w:r>
      <w:sdt>
        <w:sdtPr>
          <w:rPr>
            <w:rFonts w:cstheme="minorHAnsi"/>
          </w:rPr>
          <w:id w:val="-1095245561"/>
          <w:placeholder>
            <w:docPart w:val="4756AC889B1C42D4981C4DCE88D860BF"/>
          </w:placeholder>
          <w:showingPlcHdr/>
        </w:sdtPr>
        <w:sdtEndPr/>
        <w:sdtContent>
          <w:bookmarkStart w:id="0" w:name="_GoBack"/>
          <w:r w:rsidR="009A4D88" w:rsidRPr="00BC27C2">
            <w:rPr>
              <w:rStyle w:val="PlaceholderText"/>
            </w:rPr>
            <w:t>Click or tap here to enter text.</w:t>
          </w:r>
          <w:bookmarkEnd w:id="0"/>
        </w:sdtContent>
      </w:sdt>
    </w:p>
    <w:p w14:paraId="658D7B22" w14:textId="53054EDF" w:rsidR="00634A20" w:rsidRPr="00634A20" w:rsidRDefault="00634A20" w:rsidP="00634A20">
      <w:pPr>
        <w:rPr>
          <w:rFonts w:cstheme="minorHAnsi"/>
        </w:rPr>
      </w:pPr>
      <w:r>
        <w:rPr>
          <w:rFonts w:cstheme="minorHAnsi"/>
        </w:rPr>
        <w:t xml:space="preserve">Requestor Email Address:  </w:t>
      </w:r>
      <w:r w:rsidR="004933CF">
        <w:rPr>
          <w:rFonts w:cstheme="minorHAnsi"/>
        </w:rPr>
        <w:tab/>
      </w:r>
      <w:sdt>
        <w:sdtPr>
          <w:rPr>
            <w:rFonts w:cstheme="minorHAnsi"/>
          </w:rPr>
          <w:id w:val="-145517828"/>
          <w:placeholder>
            <w:docPart w:val="B29E5B3E0AE6425BB47126B2CB9A0DCC"/>
          </w:placeholder>
          <w:showingPlcHdr/>
        </w:sdtPr>
        <w:sdtEndPr/>
        <w:sdtContent>
          <w:r w:rsidR="009960DA" w:rsidRPr="00BC27C2">
            <w:rPr>
              <w:rStyle w:val="PlaceholderText"/>
            </w:rPr>
            <w:t>Click or tap here to enter text.</w:t>
          </w:r>
        </w:sdtContent>
      </w:sdt>
    </w:p>
    <w:p w14:paraId="7FB9B2CC" w14:textId="1AE4368F" w:rsidR="00FC5FBA" w:rsidRPr="004933CF" w:rsidRDefault="004933CF" w:rsidP="004933CF">
      <w:pPr>
        <w:rPr>
          <w:rFonts w:cstheme="minorHAnsi"/>
        </w:rPr>
      </w:pPr>
      <w:r>
        <w:rPr>
          <w:rFonts w:cstheme="minorHAnsi"/>
        </w:rPr>
        <w:t xml:space="preserve">Research </w:t>
      </w:r>
      <w:r w:rsidR="00FC5FBA" w:rsidRPr="004933CF">
        <w:rPr>
          <w:rFonts w:cstheme="minorHAnsi"/>
        </w:rPr>
        <w:t>Project #:</w:t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1927154175"/>
          <w:placeholder>
            <w:docPart w:val="66ED029F33C34C5387DBC7E1DD5C53B4"/>
          </w:placeholder>
          <w:showingPlcHdr/>
        </w:sdtPr>
        <w:sdtEndPr/>
        <w:sdtContent>
          <w:r w:rsidR="009A242E" w:rsidRPr="00BC27C2">
            <w:rPr>
              <w:rStyle w:val="PlaceholderText"/>
            </w:rPr>
            <w:t>Click or tap here to enter text.</w:t>
          </w:r>
        </w:sdtContent>
      </w:sdt>
    </w:p>
    <w:p w14:paraId="120D2816" w14:textId="2DEC1E2E" w:rsidR="00FC5FBA" w:rsidRPr="004933CF" w:rsidRDefault="00FC5FBA" w:rsidP="004933CF">
      <w:pPr>
        <w:rPr>
          <w:rFonts w:cstheme="minorHAnsi"/>
        </w:rPr>
      </w:pPr>
      <w:r w:rsidRPr="004933CF">
        <w:rPr>
          <w:rFonts w:cstheme="minorHAnsi"/>
        </w:rPr>
        <w:t>Principal Inves</w:t>
      </w:r>
      <w:r w:rsidR="004933CF">
        <w:rPr>
          <w:rFonts w:cstheme="minorHAnsi"/>
        </w:rPr>
        <w:t>t</w:t>
      </w:r>
      <w:r w:rsidRPr="004933CF">
        <w:rPr>
          <w:rFonts w:cstheme="minorHAnsi"/>
        </w:rPr>
        <w:t>igator:</w:t>
      </w:r>
      <w:r w:rsidR="004933CF">
        <w:rPr>
          <w:rFonts w:cstheme="minorHAnsi"/>
        </w:rPr>
        <w:tab/>
      </w:r>
      <w:r w:rsidR="004933CF">
        <w:rPr>
          <w:rFonts w:cstheme="minorHAnsi"/>
        </w:rPr>
        <w:tab/>
      </w:r>
      <w:sdt>
        <w:sdtPr>
          <w:rPr>
            <w:rFonts w:cstheme="minorHAnsi"/>
          </w:rPr>
          <w:id w:val="1029297973"/>
          <w:placeholder>
            <w:docPart w:val="21CF923207724A8DB726CCD29E8BC35E"/>
          </w:placeholder>
          <w:showingPlcHdr/>
        </w:sdtPr>
        <w:sdtEndPr/>
        <w:sdtContent>
          <w:r w:rsidR="009A242E" w:rsidRPr="00BC27C2">
            <w:rPr>
              <w:rStyle w:val="PlaceholderText"/>
            </w:rPr>
            <w:t>Click or tap here to enter text.</w:t>
          </w:r>
        </w:sdtContent>
      </w:sdt>
    </w:p>
    <w:p w14:paraId="1DC77DBB" w14:textId="41E6123E" w:rsidR="00A7404D" w:rsidRPr="004933CF" w:rsidRDefault="00A7404D" w:rsidP="004933CF">
      <w:pPr>
        <w:rPr>
          <w:rFonts w:cstheme="minorHAnsi"/>
        </w:rPr>
      </w:pPr>
      <w:r w:rsidRPr="004933CF">
        <w:rPr>
          <w:rFonts w:cstheme="minorHAnsi"/>
        </w:rPr>
        <w:t>Estimated Purchase Date:</w:t>
      </w:r>
      <w:r w:rsidR="004933CF">
        <w:rPr>
          <w:rFonts w:cstheme="minorHAnsi"/>
        </w:rPr>
        <w:tab/>
      </w:r>
      <w:sdt>
        <w:sdtPr>
          <w:rPr>
            <w:rFonts w:cstheme="minorHAnsi"/>
          </w:rPr>
          <w:id w:val="-725303282"/>
          <w:placeholder>
            <w:docPart w:val="DefaultPlaceholder_-1854013440"/>
          </w:placeholder>
        </w:sdtPr>
        <w:sdtEndPr/>
        <w:sdtContent>
          <w:sdt>
            <w:sdtPr>
              <w:rPr>
                <w:rFonts w:cstheme="minorHAnsi"/>
              </w:rPr>
              <w:id w:val="145864054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E131EA" w:rsidRPr="00B333FA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092F2915" w14:textId="28249D54" w:rsidR="00555D55" w:rsidRPr="004933CF" w:rsidRDefault="00555D55" w:rsidP="004933CF">
      <w:pPr>
        <w:rPr>
          <w:rFonts w:cstheme="minorHAnsi"/>
        </w:rPr>
      </w:pPr>
      <w:r w:rsidRPr="004933CF">
        <w:rPr>
          <w:rFonts w:cstheme="minorHAnsi"/>
        </w:rPr>
        <w:t>Estimated Amount:</w:t>
      </w:r>
      <w:r w:rsidR="004933CF">
        <w:rPr>
          <w:rFonts w:cstheme="minorHAnsi"/>
        </w:rPr>
        <w:tab/>
      </w:r>
      <w:r w:rsidR="004933CF">
        <w:rPr>
          <w:rFonts w:cstheme="minorHAnsi"/>
        </w:rPr>
        <w:tab/>
      </w:r>
      <w:r w:rsidRPr="004933CF">
        <w:rPr>
          <w:rFonts w:cstheme="minorHAnsi"/>
        </w:rPr>
        <w:t>$</w:t>
      </w:r>
      <w:sdt>
        <w:sdtPr>
          <w:rPr>
            <w:rFonts w:cstheme="minorHAnsi"/>
          </w:rPr>
          <w:id w:val="1166444792"/>
          <w:placeholder>
            <w:docPart w:val="D5CE1FD94DBA4502BA8A126A83FDFCFD"/>
          </w:placeholder>
          <w:showingPlcHdr/>
        </w:sdtPr>
        <w:sdtEndPr/>
        <w:sdtContent>
          <w:r w:rsidR="009A242E" w:rsidRPr="00BC27C2">
            <w:rPr>
              <w:rStyle w:val="PlaceholderText"/>
            </w:rPr>
            <w:t>Click or tap here to enter text.</w:t>
          </w:r>
        </w:sdtContent>
      </w:sdt>
    </w:p>
    <w:sdt>
      <w:sdtPr>
        <w:id w:val="1747451064"/>
        <w:placeholder>
          <w:docPart w:val="9A48B8BC88EF4AC79570ADAA2F01E13E"/>
        </w:placeholder>
        <w:showingPlcHdr/>
      </w:sdtPr>
      <w:sdtEndPr/>
      <w:sdtContent>
        <w:p w14:paraId="3730270C" w14:textId="09E0EFEA" w:rsidR="00C8765A" w:rsidRDefault="00832C92" w:rsidP="00C8765A">
          <w:pPr>
            <w:framePr w:w="9301" w:h="1381" w:hSpace="180" w:wrap="around" w:vAnchor="text" w:hAnchor="page" w:x="1471" w:y="418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BC27C2">
            <w:rPr>
              <w:rStyle w:val="PlaceholderText"/>
            </w:rPr>
            <w:t>Click or tap here to enter text.</w:t>
          </w:r>
        </w:p>
      </w:sdtContent>
    </w:sdt>
    <w:p w14:paraId="7147BC4E" w14:textId="5EEA6EE8" w:rsidR="00F60458" w:rsidRPr="004933CF" w:rsidRDefault="004933CF" w:rsidP="004933CF">
      <w:pPr>
        <w:rPr>
          <w:rFonts w:cstheme="minorHAnsi"/>
        </w:rPr>
      </w:pPr>
      <w:r>
        <w:rPr>
          <w:rFonts w:cstheme="minorHAnsi"/>
        </w:rPr>
        <w:t>Description of Expense Type (Please also briefly explain how it relates t</w:t>
      </w:r>
      <w:r w:rsidR="00FC5FBA" w:rsidRPr="004933CF">
        <w:rPr>
          <w:rFonts w:cstheme="minorHAnsi"/>
        </w:rPr>
        <w:t xml:space="preserve">o </w:t>
      </w:r>
      <w:r w:rsidR="00C051E5">
        <w:rPr>
          <w:rFonts w:cstheme="minorHAnsi"/>
        </w:rPr>
        <w:t xml:space="preserve">the </w:t>
      </w:r>
      <w:r w:rsidR="00FC5FBA" w:rsidRPr="004933CF">
        <w:rPr>
          <w:rFonts w:cstheme="minorHAnsi"/>
        </w:rPr>
        <w:t>research project</w:t>
      </w:r>
      <w:r>
        <w:rPr>
          <w:rFonts w:cstheme="minorHAnsi"/>
        </w:rPr>
        <w:t>):</w:t>
      </w:r>
      <w:r w:rsidR="00FC5FBA" w:rsidRPr="004933CF">
        <w:rPr>
          <w:rFonts w:cstheme="minorHAnsi"/>
        </w:rPr>
        <w:t xml:space="preserve">  </w:t>
      </w:r>
    </w:p>
    <w:p w14:paraId="221D1D9F" w14:textId="77777777" w:rsidR="00C8765A" w:rsidRDefault="00C8765A" w:rsidP="00F60458">
      <w:pPr>
        <w:rPr>
          <w:rFonts w:cstheme="minorHAnsi"/>
        </w:rPr>
      </w:pPr>
    </w:p>
    <w:p w14:paraId="680FE695" w14:textId="3241D1DF" w:rsidR="00F60458" w:rsidRPr="00F60458" w:rsidRDefault="004933CF" w:rsidP="00F60458">
      <w:pPr>
        <w:rPr>
          <w:rFonts w:cstheme="minorHAnsi"/>
        </w:rPr>
      </w:pPr>
      <w:r>
        <w:rPr>
          <w:rFonts w:cstheme="minorHAnsi"/>
        </w:rPr>
        <w:t>Grant e</w:t>
      </w:r>
      <w:r w:rsidR="00F60458" w:rsidRPr="004933CF">
        <w:rPr>
          <w:rFonts w:cstheme="minorHAnsi"/>
        </w:rPr>
        <w:t xml:space="preserve">xpenditures must meet all of the following </w:t>
      </w:r>
      <w:r w:rsidR="00826D88" w:rsidRPr="00826D88">
        <w:rPr>
          <w:rFonts w:cstheme="minorHAnsi"/>
          <w:b/>
        </w:rPr>
        <w:t xml:space="preserve">Principles </w:t>
      </w:r>
      <w:r w:rsidR="00826D88">
        <w:rPr>
          <w:rFonts w:cstheme="minorHAnsi"/>
        </w:rPr>
        <w:t xml:space="preserve">governing the appropriate use of grant funds as per the </w:t>
      </w:r>
      <w:r w:rsidR="0043041C" w:rsidRPr="004933CF">
        <w:rPr>
          <w:rFonts w:cstheme="minorHAnsi"/>
        </w:rPr>
        <w:t>T</w:t>
      </w:r>
      <w:r>
        <w:rPr>
          <w:rFonts w:cstheme="minorHAnsi"/>
        </w:rPr>
        <w:t>ri-Agency Guide on Financial Administration (T</w:t>
      </w:r>
      <w:r w:rsidR="0043041C" w:rsidRPr="004933CF">
        <w:rPr>
          <w:rFonts w:cstheme="minorHAnsi"/>
        </w:rPr>
        <w:t>AGFA</w:t>
      </w:r>
      <w:r>
        <w:rPr>
          <w:rFonts w:cstheme="minorHAnsi"/>
        </w:rPr>
        <w:t>)</w:t>
      </w:r>
      <w:r w:rsidR="00826D88">
        <w:rPr>
          <w:rFonts w:cstheme="minorHAnsi"/>
        </w:rPr>
        <w:t xml:space="preserve">.  </w:t>
      </w:r>
      <w:r w:rsidR="00826D88" w:rsidRPr="00826D88">
        <w:rPr>
          <w:rFonts w:cstheme="minorHAnsi"/>
          <w:b/>
        </w:rPr>
        <w:t>P</w:t>
      </w:r>
      <w:r w:rsidRPr="00826D88">
        <w:rPr>
          <w:rFonts w:cstheme="minorHAnsi"/>
          <w:b/>
        </w:rPr>
        <w:t xml:space="preserve">lease </w:t>
      </w:r>
      <w:r w:rsidR="00F60458" w:rsidRPr="00826D88">
        <w:rPr>
          <w:rFonts w:cstheme="minorHAnsi"/>
          <w:b/>
        </w:rPr>
        <w:t>check all that apply:</w:t>
      </w:r>
      <w:r w:rsidR="00F60458" w:rsidRPr="004933CF">
        <w:rPr>
          <w:rFonts w:cstheme="minorHAnsi"/>
        </w:rPr>
        <w:tab/>
      </w:r>
    </w:p>
    <w:p w14:paraId="450DD1D9" w14:textId="16229068" w:rsidR="00F60458" w:rsidRPr="004933CF" w:rsidRDefault="0000652D" w:rsidP="00C81F58">
      <w:pPr>
        <w:ind w:left="720" w:hanging="720"/>
        <w:rPr>
          <w:rFonts w:cstheme="minorHAnsi"/>
        </w:rPr>
      </w:pPr>
      <w:sdt>
        <w:sdtPr>
          <w:rPr>
            <w:rStyle w:val="Style1"/>
          </w:rPr>
          <w:id w:val="-265609212"/>
          <w:placeholder>
            <w:docPart w:val="BDA4815C7A3945DD9154DF74AD56BE4B"/>
          </w:placeholder>
          <w15:color w:val="99CC00"/>
          <w:dropDownList>
            <w:listItem w:displayText="Select" w:value="Select"/>
            <w:listItem w:displayText="Yes" w:value="Yes"/>
            <w:listItem w:displayText="No" w:value="No"/>
          </w:dropDownList>
        </w:sdtPr>
        <w:sdtEndPr>
          <w:rPr>
            <w:rStyle w:val="Style1"/>
          </w:rPr>
        </w:sdtEndPr>
        <w:sdtContent>
          <w:r w:rsidR="00832C92">
            <w:rPr>
              <w:rStyle w:val="Style1"/>
            </w:rPr>
            <w:t>Select</w:t>
          </w:r>
        </w:sdtContent>
      </w:sdt>
      <w:r w:rsidR="00D93ABE">
        <w:rPr>
          <w:rStyle w:val="Strong"/>
        </w:rPr>
        <w:tab/>
      </w:r>
      <w:r w:rsidR="00F60458" w:rsidRPr="004933CF">
        <w:rPr>
          <w:rFonts w:cstheme="minorHAnsi"/>
        </w:rPr>
        <w:t>Expense contributes to the direct costs of the research/activities for which the funds</w:t>
      </w:r>
      <w:r w:rsidR="00826D88">
        <w:rPr>
          <w:rFonts w:cstheme="minorHAnsi"/>
        </w:rPr>
        <w:t xml:space="preserve"> were </w:t>
      </w:r>
      <w:r w:rsidR="00F60458" w:rsidRPr="004933CF">
        <w:rPr>
          <w:rFonts w:cstheme="minorHAnsi"/>
        </w:rPr>
        <w:t>awarded, with benefits directly attributable to the grant.</w:t>
      </w:r>
    </w:p>
    <w:p w14:paraId="3E384501" w14:textId="19A81C0F" w:rsidR="00F60458" w:rsidRPr="004933CF" w:rsidRDefault="0000652D" w:rsidP="004933CF">
      <w:pPr>
        <w:rPr>
          <w:rFonts w:cstheme="minorHAnsi"/>
        </w:rPr>
      </w:pPr>
      <w:sdt>
        <w:sdtPr>
          <w:rPr>
            <w:rStyle w:val="Style1"/>
          </w:rPr>
          <w:id w:val="-2104956663"/>
          <w:placeholder>
            <w:docPart w:val="269B557663714FAB9ABD27FA34659272"/>
          </w:placeholder>
          <w15:color w:val="99CC00"/>
          <w:dropDownList>
            <w:listItem w:displayText="Select" w:value="Select"/>
            <w:listItem w:displayText="Yes" w:value="Yes"/>
            <w:listItem w:displayText="No" w:value="No"/>
          </w:dropDownList>
        </w:sdtPr>
        <w:sdtEndPr>
          <w:rPr>
            <w:rStyle w:val="Style1"/>
          </w:rPr>
        </w:sdtEndPr>
        <w:sdtContent>
          <w:r w:rsidR="00D93ABE">
            <w:rPr>
              <w:rStyle w:val="Style1"/>
            </w:rPr>
            <w:t>Select</w:t>
          </w:r>
        </w:sdtContent>
      </w:sdt>
      <w:r w:rsidR="00D93ABE">
        <w:rPr>
          <w:rFonts w:cstheme="minorHAnsi"/>
        </w:rPr>
        <w:t xml:space="preserve"> </w:t>
      </w:r>
      <w:r w:rsidR="008903B8">
        <w:rPr>
          <w:rFonts w:cstheme="minorHAnsi"/>
        </w:rPr>
        <w:tab/>
      </w:r>
      <w:r w:rsidR="00826D88">
        <w:rPr>
          <w:rFonts w:cstheme="minorHAnsi"/>
        </w:rPr>
        <w:t xml:space="preserve">Expense is not </w:t>
      </w:r>
      <w:r w:rsidR="00F60458" w:rsidRPr="004933CF">
        <w:rPr>
          <w:rFonts w:cstheme="minorHAnsi"/>
        </w:rPr>
        <w:t>provided by the administering institution to their research personnel</w:t>
      </w:r>
      <w:r w:rsidR="00826D88">
        <w:rPr>
          <w:rFonts w:cstheme="minorHAnsi"/>
        </w:rPr>
        <w:t>.</w:t>
      </w:r>
    </w:p>
    <w:p w14:paraId="0FBC02AB" w14:textId="6A805A10" w:rsidR="00F60458" w:rsidRPr="00826D88" w:rsidRDefault="0000652D" w:rsidP="008903B8">
      <w:pPr>
        <w:ind w:left="720" w:hanging="720"/>
        <w:rPr>
          <w:rFonts w:cstheme="minorHAnsi"/>
          <w:i/>
        </w:rPr>
      </w:pPr>
      <w:sdt>
        <w:sdtPr>
          <w:rPr>
            <w:rStyle w:val="Style1"/>
          </w:rPr>
          <w:id w:val="-1455711761"/>
          <w:placeholder>
            <w:docPart w:val="07E4433FFEEC41388715EC85A718E57E"/>
          </w:placeholder>
          <w15:color w:val="99CC00"/>
          <w:dropDownList>
            <w:listItem w:displayText="Select" w:value="Select"/>
            <w:listItem w:displayText="Yes" w:value="Yes"/>
            <w:listItem w:displayText="No" w:value="No"/>
          </w:dropDownList>
        </w:sdtPr>
        <w:sdtEndPr>
          <w:rPr>
            <w:rStyle w:val="Style1"/>
          </w:rPr>
        </w:sdtEndPr>
        <w:sdtContent>
          <w:r w:rsidR="008903B8">
            <w:rPr>
              <w:rStyle w:val="Style1"/>
            </w:rPr>
            <w:t>Select</w:t>
          </w:r>
        </w:sdtContent>
      </w:sdt>
      <w:r w:rsidR="008903B8">
        <w:rPr>
          <w:rFonts w:cstheme="minorHAnsi"/>
        </w:rPr>
        <w:t xml:space="preserve"> </w:t>
      </w:r>
      <w:r w:rsidR="008903B8">
        <w:rPr>
          <w:rFonts w:cstheme="minorHAnsi"/>
        </w:rPr>
        <w:tab/>
      </w:r>
      <w:r w:rsidR="00826D88">
        <w:rPr>
          <w:rFonts w:cstheme="minorHAnsi"/>
        </w:rPr>
        <w:t xml:space="preserve">Expense must be </w:t>
      </w:r>
      <w:r w:rsidR="00F60458" w:rsidRPr="004933CF">
        <w:rPr>
          <w:rFonts w:cstheme="minorHAnsi"/>
        </w:rPr>
        <w:t>effective and economical</w:t>
      </w:r>
      <w:r w:rsidR="00826D88">
        <w:rPr>
          <w:rFonts w:cstheme="minorHAnsi"/>
        </w:rPr>
        <w:t xml:space="preserve">.  </w:t>
      </w:r>
      <w:r w:rsidR="00826D88" w:rsidRPr="00826D88">
        <w:rPr>
          <w:rFonts w:cstheme="minorHAnsi"/>
          <w:i/>
        </w:rPr>
        <w:t>Please n</w:t>
      </w:r>
      <w:r w:rsidR="00DF46D3" w:rsidRPr="00826D88">
        <w:rPr>
          <w:rFonts w:cstheme="minorHAnsi"/>
          <w:i/>
        </w:rPr>
        <w:t xml:space="preserve">ote: If expense does not represent the lowest cost, please also attach comparison quotes to demonstrate it is effective and economical.  For example: </w:t>
      </w:r>
      <w:r w:rsidR="00826D88" w:rsidRPr="00826D88">
        <w:rPr>
          <w:rFonts w:cstheme="minorHAnsi"/>
          <w:i/>
        </w:rPr>
        <w:t>An upgraded economy fare may be more economical than the cost of an economy flight plus seat selection and luggage fees.</w:t>
      </w:r>
    </w:p>
    <w:p w14:paraId="3ABF22A7" w14:textId="4F4DCC4E" w:rsidR="00F60458" w:rsidRPr="004933CF" w:rsidRDefault="0000652D" w:rsidP="004933CF">
      <w:pPr>
        <w:rPr>
          <w:rFonts w:cstheme="minorHAnsi"/>
        </w:rPr>
      </w:pPr>
      <w:sdt>
        <w:sdtPr>
          <w:rPr>
            <w:rStyle w:val="Style1"/>
          </w:rPr>
          <w:id w:val="-1208021391"/>
          <w:placeholder>
            <w:docPart w:val="EB8ABE1BECC2411DBE754FAF8CE0B279"/>
          </w:placeholder>
          <w15:color w:val="99CC00"/>
          <w:dropDownList>
            <w:listItem w:displayText="Select" w:value="Select"/>
            <w:listItem w:displayText="Yes" w:value="Yes"/>
            <w:listItem w:displayText="No" w:value="No"/>
          </w:dropDownList>
        </w:sdtPr>
        <w:sdtEndPr>
          <w:rPr>
            <w:rStyle w:val="Style1"/>
          </w:rPr>
        </w:sdtEndPr>
        <w:sdtContent>
          <w:r w:rsidR="008903B8">
            <w:rPr>
              <w:rStyle w:val="Style1"/>
            </w:rPr>
            <w:t>Select</w:t>
          </w:r>
        </w:sdtContent>
      </w:sdt>
      <w:r w:rsidR="008903B8">
        <w:rPr>
          <w:rFonts w:cstheme="minorHAnsi"/>
        </w:rPr>
        <w:t xml:space="preserve"> </w:t>
      </w:r>
      <w:r w:rsidR="008903B8">
        <w:rPr>
          <w:rFonts w:cstheme="minorHAnsi"/>
        </w:rPr>
        <w:tab/>
      </w:r>
      <w:r w:rsidR="00826D88">
        <w:rPr>
          <w:rFonts w:cstheme="minorHAnsi"/>
        </w:rPr>
        <w:t>Expense must n</w:t>
      </w:r>
      <w:r w:rsidR="00F60458" w:rsidRPr="004933CF">
        <w:rPr>
          <w:rFonts w:cstheme="minorHAnsi"/>
        </w:rPr>
        <w:t>ot result in personal gain for members of the research team</w:t>
      </w:r>
      <w:r w:rsidR="00826D88">
        <w:rPr>
          <w:rFonts w:cstheme="minorHAnsi"/>
        </w:rPr>
        <w:t>.</w:t>
      </w:r>
    </w:p>
    <w:p w14:paraId="51A133EA" w14:textId="77777777" w:rsidR="00FC5FBA" w:rsidRDefault="00FC5FBA" w:rsidP="00FC5FBA">
      <w:pPr>
        <w:rPr>
          <w:rFonts w:cstheme="minorHAnsi"/>
          <w:u w:val="double"/>
        </w:rPr>
      </w:pPr>
      <w:r>
        <w:rPr>
          <w:rFonts w:cstheme="minorHAnsi"/>
          <w:u w:val="double"/>
        </w:rPr>
        <w:lastRenderedPageBreak/>
        <w:t>_____________________________________________________________________________________</w:t>
      </w:r>
    </w:p>
    <w:p w14:paraId="30516A48" w14:textId="77777777" w:rsidR="00CF5091" w:rsidRPr="00826D88" w:rsidRDefault="006061D5" w:rsidP="00FC5FBA">
      <w:pPr>
        <w:rPr>
          <w:rFonts w:cstheme="minorHAnsi"/>
          <w:b/>
        </w:rPr>
      </w:pPr>
      <w:r w:rsidRPr="00826D88">
        <w:rPr>
          <w:rFonts w:cstheme="minorHAnsi"/>
          <w:b/>
        </w:rPr>
        <w:t xml:space="preserve">THIS SECTION </w:t>
      </w:r>
      <w:r w:rsidR="00826D88">
        <w:rPr>
          <w:rFonts w:cstheme="minorHAnsi"/>
          <w:b/>
        </w:rPr>
        <w:t xml:space="preserve">IS </w:t>
      </w:r>
      <w:r w:rsidRPr="00826D88">
        <w:rPr>
          <w:rFonts w:cstheme="minorHAnsi"/>
          <w:b/>
        </w:rPr>
        <w:t>TO BE COMPLETED BY RESEARCH ACCOUNTING</w:t>
      </w:r>
      <w:r w:rsidR="00826D88">
        <w:rPr>
          <w:rFonts w:cstheme="minorHAnsi"/>
          <w:b/>
        </w:rPr>
        <w:t xml:space="preserve"> STAFF</w:t>
      </w:r>
      <w:r w:rsidRPr="00826D88">
        <w:rPr>
          <w:rFonts w:cstheme="minorHAnsi"/>
          <w:b/>
        </w:rPr>
        <w:t>:</w:t>
      </w:r>
    </w:p>
    <w:p w14:paraId="3E671091" w14:textId="77777777" w:rsidR="009E5EB4" w:rsidRPr="00826D88" w:rsidRDefault="009E5EB4" w:rsidP="00903CFD">
      <w:r w:rsidRPr="00826D88">
        <w:t xml:space="preserve">Grant </w:t>
      </w:r>
      <w:r w:rsidR="00826D88" w:rsidRPr="00826D88">
        <w:t>e</w:t>
      </w:r>
      <w:r w:rsidRPr="00826D88">
        <w:t xml:space="preserve">xpenditures must meet </w:t>
      </w:r>
      <w:r w:rsidRPr="00826D88">
        <w:rPr>
          <w:u w:val="double"/>
        </w:rPr>
        <w:t>all</w:t>
      </w:r>
      <w:r w:rsidRPr="00826D88">
        <w:t xml:space="preserve"> of the following </w:t>
      </w:r>
      <w:r w:rsidR="00860E7A" w:rsidRPr="00826D88">
        <w:t>criteria</w:t>
      </w:r>
      <w:r w:rsidR="00826D88" w:rsidRPr="00826D88">
        <w:t xml:space="preserve"> to be considered an </w:t>
      </w:r>
      <w:r w:rsidR="00826D88" w:rsidRPr="00826D88">
        <w:rPr>
          <w:b/>
        </w:rPr>
        <w:t>eligible</w:t>
      </w:r>
      <w:r w:rsidR="00826D88" w:rsidRPr="00826D88">
        <w:t xml:space="preserve"> expense</w:t>
      </w:r>
      <w:r w:rsidRPr="00826D88">
        <w:t xml:space="preserve"> (check all that apply):</w:t>
      </w:r>
    </w:p>
    <w:p w14:paraId="12F35E4D" w14:textId="45097E4E" w:rsidR="009E5EB4" w:rsidRPr="00826D88" w:rsidRDefault="0000652D" w:rsidP="008903B8">
      <w:sdt>
        <w:sdtPr>
          <w:rPr>
            <w:rStyle w:val="Style1"/>
          </w:rPr>
          <w:id w:val="24066322"/>
          <w:placeholder>
            <w:docPart w:val="4B5CAF0A856946479A9985B47FCB27D0"/>
          </w:placeholder>
          <w15:color w:val="99CC00"/>
          <w:dropDownList>
            <w:listItem w:displayText="Select" w:value="Select"/>
            <w:listItem w:displayText="Yes" w:value="Yes"/>
            <w:listItem w:displayText="No" w:value="No"/>
          </w:dropDownList>
        </w:sdtPr>
        <w:sdtEndPr>
          <w:rPr>
            <w:rStyle w:val="Style1"/>
          </w:rPr>
        </w:sdtEndPr>
        <w:sdtContent>
          <w:r w:rsidR="008903B8">
            <w:rPr>
              <w:rStyle w:val="Style1"/>
            </w:rPr>
            <w:t>Select</w:t>
          </w:r>
        </w:sdtContent>
      </w:sdt>
      <w:r w:rsidR="008903B8" w:rsidRPr="00826D88">
        <w:t xml:space="preserve"> </w:t>
      </w:r>
      <w:r w:rsidR="008903B8">
        <w:tab/>
      </w:r>
      <w:r w:rsidR="009E5EB4" w:rsidRPr="00826D88">
        <w:t xml:space="preserve">Expense </w:t>
      </w:r>
      <w:r w:rsidR="00F60458" w:rsidRPr="00826D88">
        <w:t xml:space="preserve">meets </w:t>
      </w:r>
      <w:r w:rsidR="00F60458" w:rsidRPr="00826D88">
        <w:rPr>
          <w:u w:val="single"/>
        </w:rPr>
        <w:t>al</w:t>
      </w:r>
      <w:r w:rsidR="0043041C" w:rsidRPr="00826D88">
        <w:rPr>
          <w:u w:val="single"/>
        </w:rPr>
        <w:t>l</w:t>
      </w:r>
      <w:r w:rsidR="00F60458" w:rsidRPr="00826D88">
        <w:t xml:space="preserve"> </w:t>
      </w:r>
      <w:r w:rsidR="00826D88">
        <w:t xml:space="preserve">four </w:t>
      </w:r>
      <w:r w:rsidR="00F60458" w:rsidRPr="00826D88">
        <w:t>TAGFA principles</w:t>
      </w:r>
      <w:r w:rsidR="009E5EB4" w:rsidRPr="00826D88">
        <w:t>.</w:t>
      </w:r>
    </w:p>
    <w:p w14:paraId="1D75585D" w14:textId="24652914" w:rsidR="00903CFD" w:rsidRPr="00826D88" w:rsidRDefault="0000652D" w:rsidP="00903CFD">
      <w:sdt>
        <w:sdtPr>
          <w:rPr>
            <w:rStyle w:val="Style1"/>
          </w:rPr>
          <w:id w:val="1581245100"/>
          <w:placeholder>
            <w:docPart w:val="411801717E2540DDB0D631528FB7CAD8"/>
          </w:placeholder>
          <w15:color w:val="99CC00"/>
          <w:dropDownList>
            <w:listItem w:displayText="Select" w:value="Select"/>
            <w:listItem w:displayText="Yes" w:value="Yes"/>
            <w:listItem w:displayText="No" w:value="No"/>
          </w:dropDownList>
        </w:sdtPr>
        <w:sdtEndPr>
          <w:rPr>
            <w:rStyle w:val="Style1"/>
          </w:rPr>
        </w:sdtEndPr>
        <w:sdtContent>
          <w:r w:rsidR="008903B8">
            <w:rPr>
              <w:rStyle w:val="Style1"/>
            </w:rPr>
            <w:t>Select</w:t>
          </w:r>
        </w:sdtContent>
      </w:sdt>
      <w:r w:rsidR="008903B8" w:rsidRPr="00826D88">
        <w:t xml:space="preserve"> </w:t>
      </w:r>
      <w:r w:rsidR="008903B8">
        <w:tab/>
      </w:r>
      <w:r w:rsidR="00F60458" w:rsidRPr="00826D88">
        <w:t>E</w:t>
      </w:r>
      <w:r w:rsidR="00387BF5" w:rsidRPr="00826D88">
        <w:t xml:space="preserve">xpense is not prohibited </w:t>
      </w:r>
      <w:r w:rsidR="00860E7A" w:rsidRPr="00826D88">
        <w:t xml:space="preserve">by </w:t>
      </w:r>
      <w:r w:rsidR="00A7404D" w:rsidRPr="00826D88">
        <w:t>TAGFA</w:t>
      </w:r>
      <w:r w:rsidR="00860E7A" w:rsidRPr="00826D88">
        <w:t xml:space="preserve"> directives or program</w:t>
      </w:r>
      <w:r w:rsidR="00826D88">
        <w:t>.</w:t>
      </w:r>
    </w:p>
    <w:p w14:paraId="39CB9797" w14:textId="72CF6E0A" w:rsidR="00A7404D" w:rsidRPr="00826D88" w:rsidRDefault="0000652D" w:rsidP="00903CFD">
      <w:sdt>
        <w:sdtPr>
          <w:rPr>
            <w:rStyle w:val="Style1"/>
          </w:rPr>
          <w:id w:val="1104694045"/>
          <w:placeholder>
            <w:docPart w:val="AD0E86AF9E6749C997D3773E092F774F"/>
          </w:placeholder>
          <w15:color w:val="99CC00"/>
          <w:dropDownList>
            <w:listItem w:displayText="Select" w:value="Select"/>
            <w:listItem w:displayText="Yes" w:value="Yes"/>
            <w:listItem w:displayText="No" w:value="No"/>
          </w:dropDownList>
        </w:sdtPr>
        <w:sdtEndPr>
          <w:rPr>
            <w:rStyle w:val="Style1"/>
          </w:rPr>
        </w:sdtEndPr>
        <w:sdtContent>
          <w:r w:rsidR="008903B8">
            <w:rPr>
              <w:rStyle w:val="Style1"/>
            </w:rPr>
            <w:t>Select</w:t>
          </w:r>
        </w:sdtContent>
      </w:sdt>
      <w:r w:rsidR="008903B8" w:rsidRPr="00826D88">
        <w:t xml:space="preserve"> </w:t>
      </w:r>
      <w:r w:rsidR="008903B8">
        <w:tab/>
      </w:r>
      <w:r w:rsidR="00A7404D" w:rsidRPr="00826D88">
        <w:t xml:space="preserve">Expense is not prohibited </w:t>
      </w:r>
      <w:r w:rsidR="00826D88">
        <w:t xml:space="preserve">by </w:t>
      </w:r>
      <w:r w:rsidR="00A7404D" w:rsidRPr="00826D88">
        <w:t>Queen’s University Policies and Procedures</w:t>
      </w:r>
      <w:r w:rsidR="00826D88">
        <w:t>.</w:t>
      </w:r>
    </w:p>
    <w:p w14:paraId="52835159" w14:textId="7A618E8C" w:rsidR="00860E7A" w:rsidRPr="00826D88" w:rsidRDefault="0000652D" w:rsidP="00903CFD">
      <w:sdt>
        <w:sdtPr>
          <w:rPr>
            <w:rStyle w:val="Style1"/>
          </w:rPr>
          <w:id w:val="1203210622"/>
          <w:placeholder>
            <w:docPart w:val="259C92E289514CFDA5801F1D555D13F2"/>
          </w:placeholder>
          <w15:color w:val="99CC00"/>
          <w:dropDownList>
            <w:listItem w:displayText="Select" w:value="Select"/>
            <w:listItem w:displayText="Yes" w:value="Yes"/>
            <w:listItem w:displayText="No" w:value="No"/>
          </w:dropDownList>
        </w:sdtPr>
        <w:sdtEndPr>
          <w:rPr>
            <w:rStyle w:val="Style1"/>
          </w:rPr>
        </w:sdtEndPr>
        <w:sdtContent>
          <w:r w:rsidR="000619CD">
            <w:rPr>
              <w:rStyle w:val="Style1"/>
            </w:rPr>
            <w:t>Select</w:t>
          </w:r>
        </w:sdtContent>
      </w:sdt>
      <w:r w:rsidR="008903B8" w:rsidRPr="00826D88">
        <w:t xml:space="preserve"> </w:t>
      </w:r>
      <w:r w:rsidR="008903B8">
        <w:tab/>
      </w:r>
      <w:r w:rsidR="00A7404D" w:rsidRPr="00826D88">
        <w:t xml:space="preserve">Expense </w:t>
      </w:r>
      <w:proofErr w:type="gramStart"/>
      <w:r w:rsidR="00826D88">
        <w:t>is scheduled to be p</w:t>
      </w:r>
      <w:r w:rsidR="00A7404D" w:rsidRPr="00826D88">
        <w:t>urchased</w:t>
      </w:r>
      <w:proofErr w:type="gramEnd"/>
      <w:r w:rsidR="009960DA">
        <w:t xml:space="preserve"> within allowable use of grant funds</w:t>
      </w:r>
      <w:r w:rsidR="00A7404D" w:rsidRPr="00826D88">
        <w:t xml:space="preserve"> period</w:t>
      </w:r>
      <w:r w:rsidR="00826D88">
        <w:t>.</w:t>
      </w:r>
    </w:p>
    <w:p w14:paraId="12D4A6D7" w14:textId="77777777" w:rsidR="00C051E5" w:rsidRDefault="00C051E5" w:rsidP="00903CFD">
      <w:r>
        <w:t>RESULTS OF EVALUATION:</w:t>
      </w:r>
    </w:p>
    <w:p w14:paraId="031141FA" w14:textId="2ABE554D" w:rsidR="0043041C" w:rsidRPr="00826D88" w:rsidRDefault="00860E7A" w:rsidP="00903CFD">
      <w:r w:rsidRPr="00826D88">
        <w:t>Expense is considered</w:t>
      </w:r>
      <w:r w:rsidR="00701BC9">
        <w:t xml:space="preserve"> </w:t>
      </w:r>
      <w:sdt>
        <w:sdtPr>
          <w:rPr>
            <w:rStyle w:val="Style3"/>
          </w:rPr>
          <w:alias w:val="Select"/>
          <w:tag w:val="Select"/>
          <w:id w:val="555049460"/>
          <w:placeholder>
            <w:docPart w:val="DefaultPlaceholder_-1854013438"/>
          </w:placeholder>
          <w:showingPlcHdr/>
          <w:dropDownList>
            <w:listItem w:value="Choose an item."/>
            <w:listItem w:displayText="Eligible" w:value="Eligible"/>
            <w:listItem w:displayText="Ineligible" w:value="Ineligible"/>
          </w:dropDownList>
        </w:sdtPr>
        <w:sdtEndPr>
          <w:rPr>
            <w:rStyle w:val="Style3"/>
          </w:rPr>
        </w:sdtEndPr>
        <w:sdtContent>
          <w:r w:rsidR="00A41B7A" w:rsidRPr="00BC27C2">
            <w:rPr>
              <w:rStyle w:val="PlaceholderText"/>
            </w:rPr>
            <w:t>Choose an item.</w:t>
          </w:r>
        </w:sdtContent>
      </w:sdt>
      <w:r w:rsidRPr="00826D88">
        <w:t xml:space="preserve">  (</w:t>
      </w:r>
      <w:r w:rsidRPr="00826D88">
        <w:rPr>
          <w:b/>
        </w:rPr>
        <w:t>Eligible</w:t>
      </w:r>
      <w:r w:rsidRPr="00826D88">
        <w:t xml:space="preserve"> or </w:t>
      </w:r>
      <w:r w:rsidR="00826D88" w:rsidRPr="00826D88">
        <w:rPr>
          <w:b/>
        </w:rPr>
        <w:t>Ineligible</w:t>
      </w:r>
      <w:r w:rsidR="0043041C" w:rsidRPr="00826D88">
        <w:t>).</w:t>
      </w:r>
    </w:p>
    <w:p w14:paraId="481CCC51" w14:textId="77777777" w:rsidR="0043041C" w:rsidRPr="00826D88" w:rsidRDefault="00860E7A" w:rsidP="00903CFD">
      <w:r w:rsidRPr="00826D88">
        <w:t xml:space="preserve">If </w:t>
      </w:r>
      <w:r w:rsidRPr="00826D88">
        <w:rPr>
          <w:b/>
        </w:rPr>
        <w:t>eligible</w:t>
      </w:r>
      <w:r w:rsidRPr="00826D88">
        <w:t>, please submit this completed and approved form with your expense claim</w:t>
      </w:r>
      <w:r w:rsidR="00644E85">
        <w:t xml:space="preserve"> i</w:t>
      </w:r>
      <w:r w:rsidRPr="00826D88">
        <w:t xml:space="preserve">n order to avoid </w:t>
      </w:r>
      <w:r w:rsidR="00644E85">
        <w:t>processing</w:t>
      </w:r>
      <w:r w:rsidR="0043041C" w:rsidRPr="00826D88">
        <w:t xml:space="preserve"> delays.</w:t>
      </w:r>
    </w:p>
    <w:p w14:paraId="13D7179F" w14:textId="44695C77" w:rsidR="00BE6BB7" w:rsidRDefault="0043041C" w:rsidP="00903CFD">
      <w:r w:rsidRPr="00826D88">
        <w:t xml:space="preserve">If </w:t>
      </w:r>
      <w:r w:rsidRPr="00826D88">
        <w:rPr>
          <w:b/>
        </w:rPr>
        <w:t>ineligible</w:t>
      </w:r>
      <w:r w:rsidRPr="00826D88">
        <w:t xml:space="preserve">, </w:t>
      </w:r>
      <w:r w:rsidR="00644E85">
        <w:t>a</w:t>
      </w:r>
      <w:r w:rsidR="006D09D9" w:rsidRPr="00826D88">
        <w:t xml:space="preserve">nother source of funds </w:t>
      </w:r>
      <w:r w:rsidR="00644E85">
        <w:t xml:space="preserve">must be used to pay for the </w:t>
      </w:r>
      <w:r w:rsidR="006D09D9" w:rsidRPr="00826D88">
        <w:t>expense</w:t>
      </w:r>
      <w:r w:rsidR="00644E85">
        <w:t>.  The expense has been deemed inelig</w:t>
      </w:r>
      <w:r w:rsidR="00E64439">
        <w:t xml:space="preserve">ible for the following reason: </w:t>
      </w:r>
    </w:p>
    <w:sdt>
      <w:sdtPr>
        <w:alias w:val="Reasons for ineligible assessment"/>
        <w:tag w:val="Reasons for ineligible assessment"/>
        <w:id w:val="-1984224051"/>
        <w:placeholder>
          <w:docPart w:val="30065FB60CA64B0799774140BEC69846"/>
        </w:placeholder>
        <w:showingPlcHdr/>
        <w15:color w:val="000000"/>
        <w:dropDownList>
          <w:listItem w:value="Choose an item."/>
          <w:listItem w:displayText="Expense does not contribute to the direct costs of research/activities for which the funds were awarded, with benefits directly attributable to the grant." w:value="Expense does not contribute to the direct costs of research/activities for which the funds were awarded, with benefits directly attributable to the grant."/>
          <w:listItem w:displayText="Expense is generally provided by the administering institution to their research personnel." w:value="Expense is generally provided by the administering institution to their research personnel."/>
          <w:listItem w:displayText="Expense is not effective and economical." w:value="Expense is not effective and economical."/>
          <w:listItem w:displayText="Expense results in personal gain for the research personnel." w:value="Expense results in personal gain for the research personnel."/>
          <w:listItem w:displayText="Expense is prohibited by TAGFA directives or program." w:value="Expense is prohibited by TAGFA directives or program."/>
          <w:listItem w:displayText="Expense is prohibited by Queen's University Policies, Procedures or Guidelines." w:value="Expense is prohibited by Queen's University Policies, Procedures or Guidelines."/>
          <w:listItem w:displayText="Expense is scheduled to be purchased or has been purchased outside of the allowable use of grant funds period." w:value="Expense is scheduled to be purchased or has been purchased outside of the allowable use of grant funds period."/>
        </w:dropDownList>
      </w:sdtPr>
      <w:sdtEndPr/>
      <w:sdtContent>
        <w:p w14:paraId="3DB1F139" w14:textId="0EAF9C86" w:rsidR="00BE6BB7" w:rsidRDefault="009960DA" w:rsidP="00903CFD">
          <w:r w:rsidRPr="00FB5983">
            <w:rPr>
              <w:rStyle w:val="PlaceholderText"/>
            </w:rPr>
            <w:t>Choose an item.</w:t>
          </w:r>
        </w:p>
      </w:sdtContent>
    </w:sdt>
    <w:sdt>
      <w:sdtPr>
        <w:id w:val="827636009"/>
        <w:placeholder>
          <w:docPart w:val="9991BEEE4EE74F5AA0E1C25391CA51B7"/>
        </w:placeholder>
        <w:showingPlcHdr/>
      </w:sdtPr>
      <w:sdtEndPr/>
      <w:sdtContent>
        <w:p w14:paraId="462D111A" w14:textId="5C073836" w:rsidR="00701BC9" w:rsidRDefault="00832C92" w:rsidP="00701BC9">
          <w:pPr>
            <w:framePr w:w="9511" w:h="1126" w:hSpace="180" w:wrap="around" w:vAnchor="text" w:hAnchor="page" w:x="1456" w:y="427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BC27C2">
            <w:rPr>
              <w:rStyle w:val="PlaceholderText"/>
            </w:rPr>
            <w:t>Click or tap here to enter text.</w:t>
          </w:r>
        </w:p>
      </w:sdtContent>
    </w:sdt>
    <w:p w14:paraId="6E7FF5F7" w14:textId="2862DDE7" w:rsidR="00921F85" w:rsidRPr="00826D88" w:rsidRDefault="00921F85" w:rsidP="00903CFD">
      <w:r w:rsidRPr="00826D88">
        <w:t xml:space="preserve">Additional Comments (if any): </w:t>
      </w:r>
    </w:p>
    <w:p w14:paraId="454934D2" w14:textId="77777777" w:rsidR="005E7ACF" w:rsidRDefault="005E7ACF" w:rsidP="0043041C"/>
    <w:p w14:paraId="3E0BF1E7" w14:textId="78EADA7D" w:rsidR="0043041C" w:rsidRPr="00826D88" w:rsidRDefault="0043041C" w:rsidP="0043041C">
      <w:r w:rsidRPr="00826D88">
        <w:t xml:space="preserve">If you have questions regarding this </w:t>
      </w:r>
      <w:r w:rsidR="00644E85">
        <w:t>evaluation,</w:t>
      </w:r>
      <w:r w:rsidRPr="00826D88">
        <w:t xml:space="preserve"> please contact</w:t>
      </w:r>
      <w:r w:rsidR="00D10E44">
        <w:t xml:space="preserve"> Research Accounting at </w:t>
      </w:r>
      <w:hyperlink r:id="rId14" w:history="1">
        <w:r w:rsidRPr="00826D88">
          <w:rPr>
            <w:rStyle w:val="Hyperlink"/>
          </w:rPr>
          <w:t>research.accounting@queensu.ca</w:t>
        </w:r>
      </w:hyperlink>
      <w:r w:rsidRPr="00826D88">
        <w:t>.</w:t>
      </w:r>
    </w:p>
    <w:sdt>
      <w:sdtPr>
        <w:rPr>
          <w:rStyle w:val="Style4"/>
        </w:rPr>
        <w:id w:val="-205174557"/>
        <w:placeholder>
          <w:docPart w:val="D5BE307896534B83AEEE9401DC0079F0"/>
        </w:placeholder>
        <w:showingPlcHdr/>
      </w:sdtPr>
      <w:sdtEndPr>
        <w:rPr>
          <w:rStyle w:val="DefaultParagraphFont"/>
          <w:rFonts w:asciiTheme="minorHAnsi" w:hAnsiTheme="minorHAnsi"/>
        </w:rPr>
      </w:sdtEndPr>
      <w:sdtContent>
        <w:p w14:paraId="0F66E4CB" w14:textId="1AE59AC9" w:rsidR="009A4D88" w:rsidRDefault="00F11C57" w:rsidP="009A4D88">
          <w:pPr>
            <w:framePr w:w="5575" w:h="559" w:hSpace="180" w:wrap="around" w:vAnchor="text" w:hAnchor="page" w:x="1456" w:y="463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BC27C2">
            <w:rPr>
              <w:rStyle w:val="PlaceholderText"/>
            </w:rPr>
            <w:t>Click or tap here to enter text.</w:t>
          </w:r>
        </w:p>
      </w:sdtContent>
    </w:sdt>
    <w:p w14:paraId="5DCFE2A8" w14:textId="620D745F" w:rsidR="00634A20" w:rsidRDefault="009A4D88" w:rsidP="00903CFD">
      <w:pPr>
        <w:rPr>
          <w:b/>
        </w:rPr>
      </w:pPr>
      <w:r>
        <w:rPr>
          <w:b/>
        </w:rPr>
        <w:t>Research Accounting Approval</w:t>
      </w:r>
      <w:r w:rsidR="0098449E">
        <w:rPr>
          <w:b/>
        </w:rPr>
        <w:t>:</w:t>
      </w:r>
    </w:p>
    <w:p w14:paraId="2185FE3E" w14:textId="2C7761BF" w:rsidR="009A4D88" w:rsidRDefault="009A4D88" w:rsidP="00903CFD">
      <w:pPr>
        <w:rPr>
          <w:b/>
        </w:rPr>
      </w:pPr>
    </w:p>
    <w:p w14:paraId="7AEDB254" w14:textId="312AF748" w:rsidR="009A4D88" w:rsidRDefault="009A4D88" w:rsidP="00903CFD">
      <w:pPr>
        <w:rPr>
          <w:b/>
        </w:rPr>
      </w:pPr>
    </w:p>
    <w:p w14:paraId="585D4020" w14:textId="4C7EC6AD" w:rsidR="00F11C57" w:rsidRPr="00AB41E6" w:rsidRDefault="00F11C57" w:rsidP="00903CFD">
      <w:pPr>
        <w:rPr>
          <w:b/>
        </w:rPr>
      </w:pPr>
      <w:r>
        <w:rPr>
          <w:b/>
        </w:rPr>
        <w:t>Date Approved:</w:t>
      </w:r>
    </w:p>
    <w:p w14:paraId="5CB87F66" w14:textId="5D75BAED" w:rsidR="00634A20" w:rsidRDefault="0000652D" w:rsidP="00903CFD">
      <w:sdt>
        <w:sdtPr>
          <w:id w:val="580107896"/>
          <w:placeholder>
            <w:docPart w:val="DefaultPlaceholder_-1854013440"/>
          </w:placeholder>
        </w:sdtPr>
        <w:sdtEndPr/>
        <w:sdtContent>
          <w:sdt>
            <w:sdtPr>
              <w:id w:val="1423371409"/>
              <w:placeholder>
                <w:docPart w:val="DefaultPlaceholder_-1854013437"/>
              </w:placeholder>
              <w:showingPlcHdr/>
              <w:date w:fullDate="2021-01-06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F11C57" w:rsidRPr="00B333FA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26740432" w14:textId="4BD1AA36" w:rsidR="007C2E95" w:rsidRDefault="007C2E95" w:rsidP="00903CFD"/>
    <w:p w14:paraId="41D893CF" w14:textId="176DF4DD" w:rsidR="007C2E95" w:rsidRPr="00644E85" w:rsidRDefault="007C2E95" w:rsidP="007C2E95"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5AF4D719" w14:textId="2CAB4E0F" w:rsidR="007C2E95" w:rsidRPr="00644E85" w:rsidRDefault="007C2E95" w:rsidP="00903CFD"/>
    <w:sectPr w:rsidR="007C2E95" w:rsidRPr="00644E85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5FBD1" w14:textId="77777777" w:rsidR="001C5D91" w:rsidRDefault="001C5D91" w:rsidP="00644E85">
      <w:pPr>
        <w:spacing w:after="0" w:line="240" w:lineRule="auto"/>
      </w:pPr>
      <w:r>
        <w:separator/>
      </w:r>
    </w:p>
  </w:endnote>
  <w:endnote w:type="continuationSeparator" w:id="0">
    <w:p w14:paraId="2000F5B5" w14:textId="77777777" w:rsidR="001C5D91" w:rsidRDefault="001C5D91" w:rsidP="0064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6CC44" w14:textId="77777777" w:rsidR="00644E85" w:rsidRDefault="00644E85">
    <w:pPr>
      <w:pStyle w:val="Footer"/>
      <w:jc w:val="right"/>
    </w:pPr>
  </w:p>
  <w:p w14:paraId="5817159B" w14:textId="77777777" w:rsidR="00644E85" w:rsidRDefault="00644E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9013A" w14:textId="77777777" w:rsidR="001C5D91" w:rsidRDefault="001C5D91" w:rsidP="00644E85">
      <w:pPr>
        <w:spacing w:after="0" w:line="240" w:lineRule="auto"/>
      </w:pPr>
      <w:r>
        <w:separator/>
      </w:r>
    </w:p>
  </w:footnote>
  <w:footnote w:type="continuationSeparator" w:id="0">
    <w:p w14:paraId="024F8848" w14:textId="77777777" w:rsidR="001C5D91" w:rsidRDefault="001C5D91" w:rsidP="00644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608B"/>
    <w:multiLevelType w:val="hybridMultilevel"/>
    <w:tmpl w:val="F660837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4ybFwntCOi+0wy4JHJ+TAyXxvLVWOxY4EpOUC1Jrtk7nxy/G+yfClNZXTVwWCr4G+ZVNPtidbNDBh1voQlPaQ==" w:salt="jUsKHLzZwWjlIyN+w7Hd9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AE"/>
    <w:rsid w:val="0000652D"/>
    <w:rsid w:val="00015DF1"/>
    <w:rsid w:val="000619CD"/>
    <w:rsid w:val="0018651E"/>
    <w:rsid w:val="001A6C2E"/>
    <w:rsid w:val="001C5D91"/>
    <w:rsid w:val="00387BF5"/>
    <w:rsid w:val="003C35F0"/>
    <w:rsid w:val="00426D71"/>
    <w:rsid w:val="0043041C"/>
    <w:rsid w:val="00490BA1"/>
    <w:rsid w:val="004933CF"/>
    <w:rsid w:val="00496B3A"/>
    <w:rsid w:val="00555D55"/>
    <w:rsid w:val="00562B08"/>
    <w:rsid w:val="005B31FC"/>
    <w:rsid w:val="005C6622"/>
    <w:rsid w:val="005E0FC2"/>
    <w:rsid w:val="005E7ACF"/>
    <w:rsid w:val="006061D5"/>
    <w:rsid w:val="00634A20"/>
    <w:rsid w:val="00644E85"/>
    <w:rsid w:val="006D09D9"/>
    <w:rsid w:val="00701BC9"/>
    <w:rsid w:val="007C2E95"/>
    <w:rsid w:val="00826D88"/>
    <w:rsid w:val="00832C92"/>
    <w:rsid w:val="00860E7A"/>
    <w:rsid w:val="008903B8"/>
    <w:rsid w:val="008A2348"/>
    <w:rsid w:val="008A603F"/>
    <w:rsid w:val="009030C5"/>
    <w:rsid w:val="00903CFD"/>
    <w:rsid w:val="00921F85"/>
    <w:rsid w:val="00922360"/>
    <w:rsid w:val="0098449E"/>
    <w:rsid w:val="009960DA"/>
    <w:rsid w:val="009A242E"/>
    <w:rsid w:val="009A4D88"/>
    <w:rsid w:val="009E5EB4"/>
    <w:rsid w:val="00A41B7A"/>
    <w:rsid w:val="00A5384C"/>
    <w:rsid w:val="00A7404D"/>
    <w:rsid w:val="00AB41E6"/>
    <w:rsid w:val="00B0537A"/>
    <w:rsid w:val="00B069AE"/>
    <w:rsid w:val="00B147D6"/>
    <w:rsid w:val="00B936F0"/>
    <w:rsid w:val="00BE6BB7"/>
    <w:rsid w:val="00C051E5"/>
    <w:rsid w:val="00C43ECE"/>
    <w:rsid w:val="00C560CE"/>
    <w:rsid w:val="00C70928"/>
    <w:rsid w:val="00C81F58"/>
    <w:rsid w:val="00C8765A"/>
    <w:rsid w:val="00CF3786"/>
    <w:rsid w:val="00CF5091"/>
    <w:rsid w:val="00D10E44"/>
    <w:rsid w:val="00D93ABE"/>
    <w:rsid w:val="00DF46D3"/>
    <w:rsid w:val="00E131EA"/>
    <w:rsid w:val="00E64439"/>
    <w:rsid w:val="00E66B2E"/>
    <w:rsid w:val="00EE62FF"/>
    <w:rsid w:val="00F06416"/>
    <w:rsid w:val="00F11C57"/>
    <w:rsid w:val="00F60458"/>
    <w:rsid w:val="00FC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E91CA"/>
  <w15:chartTrackingRefBased/>
  <w15:docId w15:val="{016DD467-3F4F-4B2F-9FC5-78D658B1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1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0E7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4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E85"/>
  </w:style>
  <w:style w:type="paragraph" w:styleId="Footer">
    <w:name w:val="footer"/>
    <w:basedOn w:val="Normal"/>
    <w:link w:val="FooterChar"/>
    <w:uiPriority w:val="99"/>
    <w:unhideWhenUsed/>
    <w:rsid w:val="00644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E85"/>
  </w:style>
  <w:style w:type="character" w:styleId="PlaceholderText">
    <w:name w:val="Placeholder Text"/>
    <w:basedOn w:val="DefaultParagraphFont"/>
    <w:uiPriority w:val="99"/>
    <w:semiHidden/>
    <w:rsid w:val="00BE6BB7"/>
    <w:rPr>
      <w:color w:val="808080"/>
    </w:rPr>
  </w:style>
  <w:style w:type="character" w:styleId="Strong">
    <w:name w:val="Strong"/>
    <w:basedOn w:val="DefaultParagraphFont"/>
    <w:uiPriority w:val="22"/>
    <w:qFormat/>
    <w:rsid w:val="00C81F58"/>
    <w:rPr>
      <w:b/>
      <w:bCs/>
    </w:rPr>
  </w:style>
  <w:style w:type="character" w:customStyle="1" w:styleId="Style1">
    <w:name w:val="Style1"/>
    <w:basedOn w:val="DefaultParagraphFont"/>
    <w:uiPriority w:val="1"/>
    <w:rsid w:val="00D93ABE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A41B7A"/>
    <w:rPr>
      <w:b/>
    </w:rPr>
  </w:style>
  <w:style w:type="character" w:customStyle="1" w:styleId="Style3">
    <w:name w:val="Style3"/>
    <w:basedOn w:val="DefaultParagraphFont"/>
    <w:uiPriority w:val="1"/>
    <w:rsid w:val="00A41B7A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9960DA"/>
    <w:rPr>
      <w:color w:val="954F72" w:themeColor="followedHyperlink"/>
      <w:u w:val="single"/>
    </w:rPr>
  </w:style>
  <w:style w:type="character" w:customStyle="1" w:styleId="Style4">
    <w:name w:val="Style4"/>
    <w:basedOn w:val="DefaultParagraphFont"/>
    <w:uiPriority w:val="1"/>
    <w:rsid w:val="009A4D88"/>
    <w:rPr>
      <w:rFonts w:ascii="Lucida Handwriting" w:hAnsi="Lucida Handwrit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search.accounting@queensu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queensuca-my.sharepoint.com/:b:/g/personal/montesan_queensu_ca/EfEhqvcecDZKjQhgdsoRqdYBacbeydU8NeASHvFgBansQw?e=OMcVyc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search.accounting@queensu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E4FAF-3740-429A-AB5E-F333BD8B0C7F}"/>
      </w:docPartPr>
      <w:docPartBody>
        <w:p w:rsidR="00255F44" w:rsidRDefault="00DF0AF9" w:rsidP="00DF0AF9">
          <w:pPr>
            <w:pStyle w:val="DefaultPlaceholder-1854013438"/>
          </w:pPr>
          <w:r w:rsidRPr="00BC27C2">
            <w:rPr>
              <w:rStyle w:val="PlaceholderText"/>
            </w:rPr>
            <w:t>Choose an item.</w:t>
          </w:r>
        </w:p>
      </w:docPartBody>
    </w:docPart>
    <w:docPart>
      <w:docPartPr>
        <w:name w:val="BDA4815C7A3945DD9154DF74AD56B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BA35C-0EA6-49C3-99E5-6B413D632986}"/>
      </w:docPartPr>
      <w:docPartBody>
        <w:p w:rsidR="00255F44" w:rsidRDefault="004A2936" w:rsidP="004A2936">
          <w:pPr>
            <w:pStyle w:val="BDA4815C7A3945DD9154DF74AD56BE4B1"/>
          </w:pPr>
          <w:r>
            <w:rPr>
              <w:rStyle w:val="Strong"/>
            </w:rPr>
            <w:t>Y/N</w:t>
          </w:r>
        </w:p>
      </w:docPartBody>
    </w:docPart>
    <w:docPart>
      <w:docPartPr>
        <w:name w:val="269B557663714FAB9ABD27FA34659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15E03-6616-4169-A686-FE30C73B7FEF}"/>
      </w:docPartPr>
      <w:docPartBody>
        <w:p w:rsidR="00255F44" w:rsidRDefault="004A2936" w:rsidP="004A2936">
          <w:pPr>
            <w:pStyle w:val="269B557663714FAB9ABD27FA34659272"/>
          </w:pPr>
          <w:r>
            <w:rPr>
              <w:rStyle w:val="Strong"/>
            </w:rPr>
            <w:t>Y/N</w:t>
          </w:r>
        </w:p>
      </w:docPartBody>
    </w:docPart>
    <w:docPart>
      <w:docPartPr>
        <w:name w:val="07E4433FFEEC41388715EC85A718E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A6B97-F57E-4E69-BB01-119A7871B6FC}"/>
      </w:docPartPr>
      <w:docPartBody>
        <w:p w:rsidR="00255F44" w:rsidRDefault="004A2936" w:rsidP="004A2936">
          <w:pPr>
            <w:pStyle w:val="07E4433FFEEC41388715EC85A718E57E"/>
          </w:pPr>
          <w:r>
            <w:rPr>
              <w:rStyle w:val="Strong"/>
            </w:rPr>
            <w:t>Y/N</w:t>
          </w:r>
        </w:p>
      </w:docPartBody>
    </w:docPart>
    <w:docPart>
      <w:docPartPr>
        <w:name w:val="EB8ABE1BECC2411DBE754FAF8CE0B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2357C-60B5-493E-B579-BB4EEE4678D6}"/>
      </w:docPartPr>
      <w:docPartBody>
        <w:p w:rsidR="00255F44" w:rsidRDefault="004A2936" w:rsidP="004A2936">
          <w:pPr>
            <w:pStyle w:val="EB8ABE1BECC2411DBE754FAF8CE0B279"/>
          </w:pPr>
          <w:r>
            <w:rPr>
              <w:rStyle w:val="Strong"/>
            </w:rPr>
            <w:t>Y/N</w:t>
          </w:r>
        </w:p>
      </w:docPartBody>
    </w:docPart>
    <w:docPart>
      <w:docPartPr>
        <w:name w:val="4B5CAF0A856946479A9985B47FCB2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6F8E2-3796-4C34-9C50-BF439214AD70}"/>
      </w:docPartPr>
      <w:docPartBody>
        <w:p w:rsidR="00255F44" w:rsidRDefault="004A2936" w:rsidP="004A2936">
          <w:pPr>
            <w:pStyle w:val="4B5CAF0A856946479A9985B47FCB27D0"/>
          </w:pPr>
          <w:r>
            <w:rPr>
              <w:rStyle w:val="Strong"/>
            </w:rPr>
            <w:t>Y/N</w:t>
          </w:r>
        </w:p>
      </w:docPartBody>
    </w:docPart>
    <w:docPart>
      <w:docPartPr>
        <w:name w:val="411801717E2540DDB0D631528FB7C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07F73-20BF-4B64-83F9-5619DCE060EA}"/>
      </w:docPartPr>
      <w:docPartBody>
        <w:p w:rsidR="00255F44" w:rsidRDefault="004A2936" w:rsidP="004A2936">
          <w:pPr>
            <w:pStyle w:val="411801717E2540DDB0D631528FB7CAD8"/>
          </w:pPr>
          <w:r>
            <w:rPr>
              <w:rStyle w:val="Strong"/>
            </w:rPr>
            <w:t>Y/N</w:t>
          </w:r>
        </w:p>
      </w:docPartBody>
    </w:docPart>
    <w:docPart>
      <w:docPartPr>
        <w:name w:val="AD0E86AF9E6749C997D3773E092F7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1ECB8-D60E-456E-910D-407C90F494F0}"/>
      </w:docPartPr>
      <w:docPartBody>
        <w:p w:rsidR="00255F44" w:rsidRDefault="004A2936" w:rsidP="004A2936">
          <w:pPr>
            <w:pStyle w:val="AD0E86AF9E6749C997D3773E092F774F"/>
          </w:pPr>
          <w:r>
            <w:rPr>
              <w:rStyle w:val="Strong"/>
            </w:rPr>
            <w:t>Y/N</w:t>
          </w:r>
        </w:p>
      </w:docPartBody>
    </w:docPart>
    <w:docPart>
      <w:docPartPr>
        <w:name w:val="259C92E289514CFDA5801F1D555D1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6CA2C-F74A-42F0-AF0D-7C3AAD2F65B7}"/>
      </w:docPartPr>
      <w:docPartBody>
        <w:p w:rsidR="00255F44" w:rsidRDefault="004A2936" w:rsidP="004A2936">
          <w:pPr>
            <w:pStyle w:val="259C92E289514CFDA5801F1D555D13F2"/>
          </w:pPr>
          <w:r>
            <w:rPr>
              <w:rStyle w:val="Strong"/>
            </w:rPr>
            <w:t>Y/N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55F89-F1B1-4B94-9288-9370C5CB1565}"/>
      </w:docPartPr>
      <w:docPartBody>
        <w:p w:rsidR="00255F44" w:rsidRDefault="004A2936">
          <w:r w:rsidRPr="00BC27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C95CD-0B57-4815-AE8D-4764245A975C}"/>
      </w:docPartPr>
      <w:docPartBody>
        <w:p w:rsidR="00137955" w:rsidRDefault="00DF0AF9" w:rsidP="00DF0AF9">
          <w:pPr>
            <w:pStyle w:val="DefaultPlaceholder-1854013437"/>
          </w:pPr>
          <w:r w:rsidRPr="00B333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56AC889B1C42D4981C4DCE88D86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52ED3-B8BA-4B4E-9E68-70D2ED7E2DEC}"/>
      </w:docPartPr>
      <w:docPartBody>
        <w:p w:rsidR="00E26E64" w:rsidRDefault="00DF0AF9" w:rsidP="00DF0AF9">
          <w:pPr>
            <w:pStyle w:val="4756AC889B1C42D4981C4DCE88D860BF"/>
          </w:pPr>
          <w:r w:rsidRPr="00BC27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9E5B3E0AE6425BB47126B2CB9A0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E5C7C-9B60-40F5-9A12-E219E254E346}"/>
      </w:docPartPr>
      <w:docPartBody>
        <w:p w:rsidR="00E26E64" w:rsidRDefault="00DF0AF9" w:rsidP="00DF0AF9">
          <w:pPr>
            <w:pStyle w:val="B29E5B3E0AE6425BB47126B2CB9A0DCC"/>
          </w:pPr>
          <w:r w:rsidRPr="00BC27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ED029F33C34C5387DBC7E1DD5C5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6E760-2DC4-4964-83FD-EF0DBD62358B}"/>
      </w:docPartPr>
      <w:docPartBody>
        <w:p w:rsidR="00E26E64" w:rsidRDefault="00DF0AF9" w:rsidP="00DF0AF9">
          <w:pPr>
            <w:pStyle w:val="66ED029F33C34C5387DBC7E1DD5C53B4"/>
          </w:pPr>
          <w:r w:rsidRPr="00BC27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CF923207724A8DB726CCD29E8BC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BAA8C-CF16-4B81-8D8F-AB18F7D758CF}"/>
      </w:docPartPr>
      <w:docPartBody>
        <w:p w:rsidR="00E26E64" w:rsidRDefault="00DF0AF9" w:rsidP="00DF0AF9">
          <w:pPr>
            <w:pStyle w:val="21CF923207724A8DB726CCD29E8BC35E"/>
          </w:pPr>
          <w:r w:rsidRPr="00BC27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CE1FD94DBA4502BA8A126A83FDF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E555A-45CA-4368-884E-DB5BFF5768A5}"/>
      </w:docPartPr>
      <w:docPartBody>
        <w:p w:rsidR="00E26E64" w:rsidRDefault="00DF0AF9" w:rsidP="00DF0AF9">
          <w:pPr>
            <w:pStyle w:val="D5CE1FD94DBA4502BA8A126A83FDFCFD"/>
          </w:pPr>
          <w:r w:rsidRPr="00BC27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48B8BC88EF4AC79570ADAA2F01E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D990F-1B97-49B5-B1CB-7E9155B318E7}"/>
      </w:docPartPr>
      <w:docPartBody>
        <w:p w:rsidR="00E26E64" w:rsidRDefault="00DF0AF9" w:rsidP="00DF0AF9">
          <w:pPr>
            <w:pStyle w:val="9A48B8BC88EF4AC79570ADAA2F01E13E"/>
          </w:pPr>
          <w:r w:rsidRPr="00BC27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065FB60CA64B0799774140BEC69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F915D-5BF2-4CA5-A7A3-0943F652AC85}"/>
      </w:docPartPr>
      <w:docPartBody>
        <w:p w:rsidR="00E26E64" w:rsidRDefault="00DF0AF9" w:rsidP="00DF0AF9">
          <w:pPr>
            <w:pStyle w:val="30065FB60CA64B0799774140BEC69846"/>
          </w:pPr>
          <w:r w:rsidRPr="00FB5983">
            <w:rPr>
              <w:rStyle w:val="PlaceholderText"/>
            </w:rPr>
            <w:t>Choose an item.</w:t>
          </w:r>
        </w:p>
      </w:docPartBody>
    </w:docPart>
    <w:docPart>
      <w:docPartPr>
        <w:name w:val="9991BEEE4EE74F5AA0E1C25391CA5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0F05B-AAC8-4EDF-A384-5E651CF0645D}"/>
      </w:docPartPr>
      <w:docPartBody>
        <w:p w:rsidR="00E26E64" w:rsidRDefault="00DF0AF9" w:rsidP="00DF0AF9">
          <w:pPr>
            <w:pStyle w:val="9991BEEE4EE74F5AA0E1C25391CA51B7"/>
          </w:pPr>
          <w:r w:rsidRPr="00BC27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BE307896534B83AEEE9401DC007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2BD9C-7477-4577-8907-F04F7A7553BE}"/>
      </w:docPartPr>
      <w:docPartBody>
        <w:p w:rsidR="00E26E64" w:rsidRDefault="00DF0AF9" w:rsidP="00DF0AF9">
          <w:pPr>
            <w:pStyle w:val="D5BE307896534B83AEEE9401DC0079F0"/>
          </w:pPr>
          <w:r w:rsidRPr="00BC27C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C8"/>
    <w:rsid w:val="000D0DBA"/>
    <w:rsid w:val="00103EC8"/>
    <w:rsid w:val="00137955"/>
    <w:rsid w:val="00255F44"/>
    <w:rsid w:val="004A2936"/>
    <w:rsid w:val="004B7E1B"/>
    <w:rsid w:val="00DE0427"/>
    <w:rsid w:val="00DF0AF9"/>
    <w:rsid w:val="00E2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0AF9"/>
    <w:rPr>
      <w:color w:val="808080"/>
    </w:rPr>
  </w:style>
  <w:style w:type="character" w:styleId="Strong">
    <w:name w:val="Strong"/>
    <w:basedOn w:val="DefaultParagraphFont"/>
    <w:uiPriority w:val="22"/>
    <w:qFormat/>
    <w:rsid w:val="004A2936"/>
    <w:rPr>
      <w:b/>
      <w:bCs/>
    </w:rPr>
  </w:style>
  <w:style w:type="paragraph" w:customStyle="1" w:styleId="BDA4815C7A3945DD9154DF74AD56BE4B1">
    <w:name w:val="BDA4815C7A3945DD9154DF74AD56BE4B1"/>
    <w:rsid w:val="004A2936"/>
    <w:rPr>
      <w:rFonts w:eastAsiaTheme="minorHAnsi"/>
    </w:rPr>
  </w:style>
  <w:style w:type="paragraph" w:customStyle="1" w:styleId="DefaultPlaceholder-18540134391">
    <w:name w:val="DefaultPlaceholder_-18540134391"/>
    <w:rsid w:val="004A2936"/>
    <w:rPr>
      <w:rFonts w:eastAsiaTheme="minorHAnsi"/>
    </w:rPr>
  </w:style>
  <w:style w:type="paragraph" w:customStyle="1" w:styleId="269B557663714FAB9ABD27FA34659272">
    <w:name w:val="269B557663714FAB9ABD27FA34659272"/>
    <w:rsid w:val="004A2936"/>
  </w:style>
  <w:style w:type="paragraph" w:customStyle="1" w:styleId="07E4433FFEEC41388715EC85A718E57E">
    <w:name w:val="07E4433FFEEC41388715EC85A718E57E"/>
    <w:rsid w:val="004A2936"/>
  </w:style>
  <w:style w:type="paragraph" w:customStyle="1" w:styleId="EB8ABE1BECC2411DBE754FAF8CE0B279">
    <w:name w:val="EB8ABE1BECC2411DBE754FAF8CE0B279"/>
    <w:rsid w:val="004A2936"/>
  </w:style>
  <w:style w:type="paragraph" w:customStyle="1" w:styleId="4B5CAF0A856946479A9985B47FCB27D0">
    <w:name w:val="4B5CAF0A856946479A9985B47FCB27D0"/>
    <w:rsid w:val="004A2936"/>
  </w:style>
  <w:style w:type="paragraph" w:customStyle="1" w:styleId="411801717E2540DDB0D631528FB7CAD8">
    <w:name w:val="411801717E2540DDB0D631528FB7CAD8"/>
    <w:rsid w:val="004A2936"/>
  </w:style>
  <w:style w:type="paragraph" w:customStyle="1" w:styleId="AD0E86AF9E6749C997D3773E092F774F">
    <w:name w:val="AD0E86AF9E6749C997D3773E092F774F"/>
    <w:rsid w:val="004A2936"/>
  </w:style>
  <w:style w:type="paragraph" w:customStyle="1" w:styleId="259C92E289514CFDA5801F1D555D13F2">
    <w:name w:val="259C92E289514CFDA5801F1D555D13F2"/>
    <w:rsid w:val="004A2936"/>
  </w:style>
  <w:style w:type="paragraph" w:customStyle="1" w:styleId="4756AC889B1C42D4981C4DCE88D860BF">
    <w:name w:val="4756AC889B1C42D4981C4DCE88D860BF"/>
    <w:rsid w:val="00DF0AF9"/>
    <w:rPr>
      <w:rFonts w:eastAsiaTheme="minorHAnsi"/>
    </w:rPr>
  </w:style>
  <w:style w:type="paragraph" w:customStyle="1" w:styleId="B29E5B3E0AE6425BB47126B2CB9A0DCC">
    <w:name w:val="B29E5B3E0AE6425BB47126B2CB9A0DCC"/>
    <w:rsid w:val="00DF0AF9"/>
    <w:rPr>
      <w:rFonts w:eastAsiaTheme="minorHAnsi"/>
    </w:rPr>
  </w:style>
  <w:style w:type="paragraph" w:customStyle="1" w:styleId="66ED029F33C34C5387DBC7E1DD5C53B4">
    <w:name w:val="66ED029F33C34C5387DBC7E1DD5C53B4"/>
    <w:rsid w:val="00DF0AF9"/>
    <w:rPr>
      <w:rFonts w:eastAsiaTheme="minorHAnsi"/>
    </w:rPr>
  </w:style>
  <w:style w:type="paragraph" w:customStyle="1" w:styleId="21CF923207724A8DB726CCD29E8BC35E">
    <w:name w:val="21CF923207724A8DB726CCD29E8BC35E"/>
    <w:rsid w:val="00DF0AF9"/>
    <w:rPr>
      <w:rFonts w:eastAsiaTheme="minorHAnsi"/>
    </w:rPr>
  </w:style>
  <w:style w:type="paragraph" w:customStyle="1" w:styleId="DefaultPlaceholder-1854013437">
    <w:name w:val="DefaultPlaceholder_-1854013437"/>
    <w:rsid w:val="00DF0AF9"/>
    <w:rPr>
      <w:rFonts w:eastAsiaTheme="minorHAnsi"/>
    </w:rPr>
  </w:style>
  <w:style w:type="paragraph" w:customStyle="1" w:styleId="D5CE1FD94DBA4502BA8A126A83FDFCFD">
    <w:name w:val="D5CE1FD94DBA4502BA8A126A83FDFCFD"/>
    <w:rsid w:val="00DF0AF9"/>
    <w:rPr>
      <w:rFonts w:eastAsiaTheme="minorHAnsi"/>
    </w:rPr>
  </w:style>
  <w:style w:type="paragraph" w:customStyle="1" w:styleId="9A48B8BC88EF4AC79570ADAA2F01E13E">
    <w:name w:val="9A48B8BC88EF4AC79570ADAA2F01E13E"/>
    <w:rsid w:val="00DF0AF9"/>
    <w:rPr>
      <w:rFonts w:eastAsiaTheme="minorHAnsi"/>
    </w:rPr>
  </w:style>
  <w:style w:type="paragraph" w:customStyle="1" w:styleId="DefaultPlaceholder-1854013438">
    <w:name w:val="DefaultPlaceholder_-1854013438"/>
    <w:rsid w:val="00DF0AF9"/>
    <w:rPr>
      <w:rFonts w:eastAsiaTheme="minorHAnsi"/>
    </w:rPr>
  </w:style>
  <w:style w:type="paragraph" w:customStyle="1" w:styleId="30065FB60CA64B0799774140BEC69846">
    <w:name w:val="30065FB60CA64B0799774140BEC69846"/>
    <w:rsid w:val="00DF0AF9"/>
    <w:rPr>
      <w:rFonts w:eastAsiaTheme="minorHAnsi"/>
    </w:rPr>
  </w:style>
  <w:style w:type="paragraph" w:customStyle="1" w:styleId="9991BEEE4EE74F5AA0E1C25391CA51B7">
    <w:name w:val="9991BEEE4EE74F5AA0E1C25391CA51B7"/>
    <w:rsid w:val="00DF0AF9"/>
    <w:rPr>
      <w:rFonts w:eastAsiaTheme="minorHAnsi"/>
    </w:rPr>
  </w:style>
  <w:style w:type="paragraph" w:customStyle="1" w:styleId="D5BE307896534B83AEEE9401DC0079F0">
    <w:name w:val="D5BE307896534B83AEEE9401DC0079F0"/>
    <w:rsid w:val="00DF0A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6A41F427F964E9F0AB7F54ACE87E5" ma:contentTypeVersion="12" ma:contentTypeDescription="Create a new document." ma:contentTypeScope="" ma:versionID="0186f4aaf3aaf40e647df3d788071ba7">
  <xsd:schema xmlns:xsd="http://www.w3.org/2001/XMLSchema" xmlns:xs="http://www.w3.org/2001/XMLSchema" xmlns:p="http://schemas.microsoft.com/office/2006/metadata/properties" xmlns:ns3="e9dcefa5-b315-400b-896b-7e793fb01933" xmlns:ns4="23039c86-674d-462a-8d83-5e620a3b4102" targetNamespace="http://schemas.microsoft.com/office/2006/metadata/properties" ma:root="true" ma:fieldsID="a4cb7568071c4ecac196e56634f96d83" ns3:_="" ns4:_="">
    <xsd:import namespace="e9dcefa5-b315-400b-896b-7e793fb01933"/>
    <xsd:import namespace="23039c86-674d-462a-8d83-5e620a3b41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cefa5-b315-400b-896b-7e793fb019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39c86-674d-462a-8d83-5e620a3b4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DABCE-53B4-4C7C-A8E5-3CBE6F53BF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44BB2E-F21A-4726-9392-528A0BF9545D}">
  <ds:schemaRefs>
    <ds:schemaRef ds:uri="23039c86-674d-462a-8d83-5e620a3b410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9dcefa5-b315-400b-896b-7e793fb0193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8B8F4FF-4A36-4A37-A237-CB161A05D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dcefa5-b315-400b-896b-7e793fb01933"/>
    <ds:schemaRef ds:uri="23039c86-674d-462a-8d83-5e620a3b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CB7E63-65CB-4EF1-8CB6-1A5E53C1F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Jennings</dc:creator>
  <cp:keywords/>
  <dc:description/>
  <cp:lastModifiedBy>RESEARCH FINANCIAL SERVICES</cp:lastModifiedBy>
  <cp:revision>22</cp:revision>
  <dcterms:created xsi:type="dcterms:W3CDTF">2021-01-06T13:52:00Z</dcterms:created>
  <dcterms:modified xsi:type="dcterms:W3CDTF">2021-01-14T22:00:00Z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0x0101001066A41F427F964E9F0AB7F54ACE87E5</vt:lpwstr>
  </property>
</Properties>
</file>