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07CF3A" w14:textId="6B579CE9" w:rsidR="004A723C" w:rsidRPr="004A723C" w:rsidRDefault="004A723C" w:rsidP="004A723C">
      <w:pPr>
        <w:pStyle w:val="Heading1"/>
        <w:spacing w:before="0"/>
        <w:rPr>
          <w:rFonts w:ascii="Arial" w:hAnsi="Arial" w:cs="Arial"/>
        </w:rPr>
      </w:pPr>
      <w:r w:rsidRPr="004A723C">
        <w:rPr>
          <w:rFonts w:ascii="Arial" w:hAnsi="Arial" w:cs="Arial"/>
          <w:color w:val="7030A0"/>
        </w:rPr>
        <w:t>202</w:t>
      </w:r>
      <w:r w:rsidR="00784EC7">
        <w:rPr>
          <w:rFonts w:ascii="Arial" w:hAnsi="Arial" w:cs="Arial"/>
          <w:color w:val="7030A0"/>
        </w:rPr>
        <w:t>6</w:t>
      </w:r>
      <w:r w:rsidRPr="004A723C">
        <w:rPr>
          <w:rFonts w:ascii="Arial" w:hAnsi="Arial" w:cs="Arial"/>
          <w:color w:val="7030A0"/>
        </w:rPr>
        <w:t>-2</w:t>
      </w:r>
      <w:r w:rsidR="00784EC7">
        <w:rPr>
          <w:rFonts w:ascii="Arial" w:hAnsi="Arial" w:cs="Arial"/>
          <w:color w:val="7030A0"/>
        </w:rPr>
        <w:t>7</w:t>
      </w:r>
      <w:r w:rsidRPr="004A723C">
        <w:rPr>
          <w:rFonts w:ascii="Arial" w:hAnsi="Arial" w:cs="Arial"/>
          <w:color w:val="7030A0"/>
        </w:rPr>
        <w:t xml:space="preserve"> Gender Studies </w:t>
      </w:r>
      <w:r w:rsidR="00926947">
        <w:rPr>
          <w:rFonts w:ascii="Arial" w:hAnsi="Arial" w:cs="Arial"/>
          <w:color w:val="7030A0"/>
        </w:rPr>
        <w:t>Graduate</w:t>
      </w:r>
      <w:r w:rsidRPr="004A723C">
        <w:rPr>
          <w:rFonts w:ascii="Arial" w:hAnsi="Arial" w:cs="Arial"/>
          <w:color w:val="7030A0"/>
        </w:rPr>
        <w:t xml:space="preserve"> Course Offerings</w:t>
      </w:r>
      <w:bookmarkStart w:id="0" w:name="_Hlk77751765"/>
      <w:bookmarkEnd w:id="0"/>
    </w:p>
    <w:p w14:paraId="0AA5AB08" w14:textId="77777777" w:rsidR="004A723C" w:rsidRPr="004A723C" w:rsidRDefault="004A723C" w:rsidP="004A723C">
      <w:pPr>
        <w:spacing w:after="0"/>
        <w:rPr>
          <w:rFonts w:ascii="Arial" w:hAnsi="Arial" w:cs="Arial"/>
        </w:rPr>
      </w:pPr>
    </w:p>
    <w:p w14:paraId="2D66A434" w14:textId="77777777" w:rsidR="00926947" w:rsidRPr="00926947" w:rsidRDefault="00926947" w:rsidP="00926947">
      <w:pPr>
        <w:pStyle w:val="Subtitle"/>
        <w:rPr>
          <w:rFonts w:ascii="Arial" w:hAnsi="Arial" w:cs="Arial"/>
        </w:rPr>
      </w:pPr>
      <w:r w:rsidRPr="00926947">
        <w:rPr>
          <w:rFonts w:ascii="Arial" w:hAnsi="Arial" w:cs="Arial"/>
        </w:rPr>
        <w:t>Courses offered in the Department of Gender Studies</w:t>
      </w:r>
    </w:p>
    <w:tbl>
      <w:tblPr>
        <w:tblStyle w:val="TableGrid"/>
        <w:tblW w:w="10343" w:type="dxa"/>
        <w:tblLook w:val="06A0" w:firstRow="1" w:lastRow="0" w:firstColumn="1" w:lastColumn="0" w:noHBand="1" w:noVBand="1"/>
        <w:tblCaption w:val="Gender Studies Course Offerings"/>
        <w:tblDescription w:val="Course offerings for the given year including course, title, term, time and instructor"/>
      </w:tblPr>
      <w:tblGrid>
        <w:gridCol w:w="2682"/>
        <w:gridCol w:w="3126"/>
        <w:gridCol w:w="1394"/>
        <w:gridCol w:w="1604"/>
        <w:gridCol w:w="1537"/>
      </w:tblGrid>
      <w:tr w:rsidR="001E63AD" w:rsidRPr="00926947" w14:paraId="5ECC3AA0" w14:textId="0336F4DB" w:rsidTr="001E63AD">
        <w:trPr>
          <w:cantSplit/>
          <w:trHeight w:val="558"/>
          <w:tblHeader/>
        </w:trPr>
        <w:tc>
          <w:tcPr>
            <w:tcW w:w="2682" w:type="dxa"/>
            <w:shd w:val="clear" w:color="auto" w:fill="F2F2F2" w:themeFill="background1" w:themeFillShade="F2"/>
          </w:tcPr>
          <w:p w14:paraId="55B62B28" w14:textId="77777777" w:rsidR="001E63AD" w:rsidRPr="00926947" w:rsidRDefault="001E63AD" w:rsidP="005D6D29">
            <w:pPr>
              <w:rPr>
                <w:rFonts w:ascii="Arial" w:hAnsi="Arial" w:cs="Arial"/>
                <w:b/>
                <w:bCs/>
              </w:rPr>
            </w:pPr>
            <w:r w:rsidRPr="00926947">
              <w:rPr>
                <w:rFonts w:ascii="Arial" w:hAnsi="Arial" w:cs="Arial"/>
                <w:b/>
                <w:bCs/>
              </w:rPr>
              <w:t>Course</w:t>
            </w:r>
          </w:p>
        </w:tc>
        <w:tc>
          <w:tcPr>
            <w:tcW w:w="3126" w:type="dxa"/>
            <w:shd w:val="clear" w:color="auto" w:fill="F2F2F2" w:themeFill="background1" w:themeFillShade="F2"/>
          </w:tcPr>
          <w:p w14:paraId="48A28B0A" w14:textId="77777777" w:rsidR="001E63AD" w:rsidRPr="00926947" w:rsidRDefault="001E63AD" w:rsidP="005D6D29">
            <w:pPr>
              <w:rPr>
                <w:rFonts w:ascii="Arial" w:hAnsi="Arial" w:cs="Arial"/>
                <w:b/>
                <w:bCs/>
              </w:rPr>
            </w:pPr>
            <w:r w:rsidRPr="00926947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1394" w:type="dxa"/>
            <w:shd w:val="clear" w:color="auto" w:fill="F2F2F2" w:themeFill="background1" w:themeFillShade="F2"/>
          </w:tcPr>
          <w:p w14:paraId="1EBCD746" w14:textId="77777777" w:rsidR="001E63AD" w:rsidRPr="00926947" w:rsidRDefault="001E63AD" w:rsidP="005D6D29">
            <w:pPr>
              <w:rPr>
                <w:rFonts w:ascii="Arial" w:hAnsi="Arial" w:cs="Arial"/>
                <w:b/>
                <w:bCs/>
              </w:rPr>
            </w:pPr>
            <w:r w:rsidRPr="00926947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604" w:type="dxa"/>
            <w:shd w:val="clear" w:color="auto" w:fill="F2F2F2" w:themeFill="background1" w:themeFillShade="F2"/>
          </w:tcPr>
          <w:p w14:paraId="2BE29975" w14:textId="536EEF5A" w:rsidR="001E63AD" w:rsidRPr="00926947" w:rsidRDefault="001E63AD" w:rsidP="005D6D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37" w:type="dxa"/>
            <w:shd w:val="clear" w:color="auto" w:fill="F2F2F2" w:themeFill="background1" w:themeFillShade="F2"/>
          </w:tcPr>
          <w:p w14:paraId="6E5C24E9" w14:textId="536558AA" w:rsidR="001E63AD" w:rsidRDefault="001E63AD" w:rsidP="005D6D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</w:tc>
      </w:tr>
      <w:tr w:rsidR="001E63AD" w:rsidRPr="00926947" w14:paraId="7CB7A3C1" w14:textId="6000F70E" w:rsidTr="001E63AD">
        <w:trPr>
          <w:trHeight w:val="368"/>
        </w:trPr>
        <w:tc>
          <w:tcPr>
            <w:tcW w:w="2682" w:type="dxa"/>
          </w:tcPr>
          <w:p w14:paraId="5BF1FAB8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GNDS 801/3.0</w:t>
            </w:r>
          </w:p>
        </w:tc>
        <w:tc>
          <w:tcPr>
            <w:tcW w:w="3126" w:type="dxa"/>
          </w:tcPr>
          <w:p w14:paraId="6D2C4294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Theories in Gender Studies</w:t>
            </w:r>
          </w:p>
        </w:tc>
        <w:tc>
          <w:tcPr>
            <w:tcW w:w="1394" w:type="dxa"/>
          </w:tcPr>
          <w:p w14:paraId="56030A85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5CD6F06D" w14:textId="41ADF396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37" w:type="dxa"/>
          </w:tcPr>
          <w:p w14:paraId="2012C0F6" w14:textId="55D366EF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E63AD" w:rsidRPr="00926947" w14:paraId="6A9F31EE" w14:textId="0A814DED" w:rsidTr="001E63AD">
        <w:trPr>
          <w:trHeight w:val="368"/>
        </w:trPr>
        <w:tc>
          <w:tcPr>
            <w:tcW w:w="2682" w:type="dxa"/>
          </w:tcPr>
          <w:p w14:paraId="2C121827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GNDS 802/3.0</w:t>
            </w:r>
          </w:p>
        </w:tc>
        <w:tc>
          <w:tcPr>
            <w:tcW w:w="3126" w:type="dxa"/>
          </w:tcPr>
          <w:p w14:paraId="4D355F5E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Methodologies in Gender Studies</w:t>
            </w:r>
          </w:p>
        </w:tc>
        <w:tc>
          <w:tcPr>
            <w:tcW w:w="1394" w:type="dxa"/>
          </w:tcPr>
          <w:p w14:paraId="139872C4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 xml:space="preserve">Fall </w:t>
            </w:r>
          </w:p>
        </w:tc>
        <w:tc>
          <w:tcPr>
            <w:tcW w:w="1604" w:type="dxa"/>
          </w:tcPr>
          <w:p w14:paraId="7013E14B" w14:textId="5023D3AB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Fridays</w:t>
            </w:r>
          </w:p>
        </w:tc>
        <w:tc>
          <w:tcPr>
            <w:tcW w:w="1537" w:type="dxa"/>
          </w:tcPr>
          <w:p w14:paraId="1D972530" w14:textId="44B4382E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E63AD" w:rsidRPr="00926947" w14:paraId="58E695C7" w14:textId="4A7A5CBB" w:rsidTr="001E63AD">
        <w:trPr>
          <w:trHeight w:val="528"/>
        </w:trPr>
        <w:tc>
          <w:tcPr>
            <w:tcW w:w="2682" w:type="dxa"/>
          </w:tcPr>
          <w:p w14:paraId="78672AF8" w14:textId="3BECCD86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GNDS 810/3.0</w:t>
            </w:r>
          </w:p>
        </w:tc>
        <w:tc>
          <w:tcPr>
            <w:tcW w:w="3126" w:type="dxa"/>
          </w:tcPr>
          <w:p w14:paraId="28E86CD3" w14:textId="59156249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Black Geographies</w:t>
            </w:r>
          </w:p>
        </w:tc>
        <w:tc>
          <w:tcPr>
            <w:tcW w:w="1394" w:type="dxa"/>
          </w:tcPr>
          <w:p w14:paraId="77A3905F" w14:textId="441BD931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5D894CA" w14:textId="345F4BB2" w:rsidR="001E63AD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37" w:type="dxa"/>
          </w:tcPr>
          <w:p w14:paraId="534457E9" w14:textId="767412BD" w:rsidR="001E63AD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926947" w14:paraId="68EFBB7D" w14:textId="7FED67A6" w:rsidTr="001E63AD">
        <w:trPr>
          <w:trHeight w:val="528"/>
        </w:trPr>
        <w:tc>
          <w:tcPr>
            <w:tcW w:w="2682" w:type="dxa"/>
          </w:tcPr>
          <w:p w14:paraId="0C006465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GNDS 815/3.0</w:t>
            </w:r>
          </w:p>
        </w:tc>
        <w:tc>
          <w:tcPr>
            <w:tcW w:w="3126" w:type="dxa"/>
          </w:tcPr>
          <w:p w14:paraId="06182620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Proseminar: Professional Development in Gender Studies</w:t>
            </w:r>
          </w:p>
        </w:tc>
        <w:tc>
          <w:tcPr>
            <w:tcW w:w="1394" w:type="dxa"/>
          </w:tcPr>
          <w:p w14:paraId="677B4C46" w14:textId="35CA7FB3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Fall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04" w:type="dxa"/>
          </w:tcPr>
          <w:p w14:paraId="57034664" w14:textId="480E9F8C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37" w:type="dxa"/>
          </w:tcPr>
          <w:p w14:paraId="51AE3B9F" w14:textId="3F3D49F1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926947" w14:paraId="5A683F50" w14:textId="24322764" w:rsidTr="001E63AD">
        <w:trPr>
          <w:trHeight w:val="528"/>
        </w:trPr>
        <w:tc>
          <w:tcPr>
            <w:tcW w:w="2682" w:type="dxa"/>
          </w:tcPr>
          <w:p w14:paraId="4FF89AE1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GNDS 815/3.0</w:t>
            </w:r>
          </w:p>
        </w:tc>
        <w:tc>
          <w:tcPr>
            <w:tcW w:w="3126" w:type="dxa"/>
          </w:tcPr>
          <w:p w14:paraId="0F5A8441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Proseminar: Professional Development in Gender Studies</w:t>
            </w:r>
          </w:p>
        </w:tc>
        <w:tc>
          <w:tcPr>
            <w:tcW w:w="1394" w:type="dxa"/>
          </w:tcPr>
          <w:p w14:paraId="1E907547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0AEF25E9" w14:textId="5B7EDD7C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37" w:type="dxa"/>
          </w:tcPr>
          <w:p w14:paraId="331DFEFF" w14:textId="2B4A12C0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926947" w14:paraId="5920E329" w14:textId="77777777" w:rsidTr="001E63AD">
        <w:trPr>
          <w:trHeight w:val="528"/>
        </w:trPr>
        <w:tc>
          <w:tcPr>
            <w:tcW w:w="2682" w:type="dxa"/>
          </w:tcPr>
          <w:p w14:paraId="4F7F59CA" w14:textId="51F4EBE0" w:rsidR="001E63AD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*GNDS 834/3.0</w:t>
            </w:r>
          </w:p>
        </w:tc>
        <w:tc>
          <w:tcPr>
            <w:tcW w:w="3126" w:type="dxa"/>
          </w:tcPr>
          <w:p w14:paraId="63A471F9" w14:textId="01C32D2B" w:rsidR="001E63AD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 Performance</w:t>
            </w:r>
          </w:p>
        </w:tc>
        <w:tc>
          <w:tcPr>
            <w:tcW w:w="1394" w:type="dxa"/>
          </w:tcPr>
          <w:p w14:paraId="36B54442" w14:textId="72EB7E8C" w:rsidR="001E63AD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630879E8" w14:textId="45B92E64" w:rsidR="001E63AD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37" w:type="dxa"/>
          </w:tcPr>
          <w:p w14:paraId="5739A2A1" w14:textId="561C7AD9" w:rsidR="001E63AD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926947" w14:paraId="22B1E6D9" w14:textId="20CC440C" w:rsidTr="001E63AD">
        <w:trPr>
          <w:trHeight w:val="528"/>
        </w:trPr>
        <w:tc>
          <w:tcPr>
            <w:tcW w:w="2682" w:type="dxa"/>
          </w:tcPr>
          <w:p w14:paraId="57CBFA70" w14:textId="1F771D61" w:rsidR="001E63AD" w:rsidRPr="00926947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1E63AD">
              <w:rPr>
                <w:rFonts w:ascii="Arial" w:hAnsi="Arial" w:cs="Arial"/>
              </w:rPr>
              <w:t>GNDS 836/3.0</w:t>
            </w:r>
          </w:p>
        </w:tc>
        <w:tc>
          <w:tcPr>
            <w:tcW w:w="3126" w:type="dxa"/>
          </w:tcPr>
          <w:p w14:paraId="47538503" w14:textId="13963EFC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Feminist and Queer Ethnography</w:t>
            </w:r>
          </w:p>
        </w:tc>
        <w:tc>
          <w:tcPr>
            <w:tcW w:w="1394" w:type="dxa"/>
          </w:tcPr>
          <w:p w14:paraId="6A229443" w14:textId="539F45F4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CA1C187" w14:textId="313B4FBD" w:rsidR="001E63AD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Fridays</w:t>
            </w:r>
          </w:p>
        </w:tc>
        <w:tc>
          <w:tcPr>
            <w:tcW w:w="1537" w:type="dxa"/>
          </w:tcPr>
          <w:p w14:paraId="575B37CE" w14:textId="2FF0EE36" w:rsidR="001E63AD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926947" w14:paraId="4EC822B1" w14:textId="6178C38F" w:rsidTr="001E63AD">
        <w:trPr>
          <w:trHeight w:val="558"/>
        </w:trPr>
        <w:tc>
          <w:tcPr>
            <w:tcW w:w="2682" w:type="dxa"/>
          </w:tcPr>
          <w:p w14:paraId="6E272B88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GNDS 839/3.0</w:t>
            </w:r>
          </w:p>
        </w:tc>
        <w:tc>
          <w:tcPr>
            <w:tcW w:w="3126" w:type="dxa"/>
          </w:tcPr>
          <w:p w14:paraId="6FBDF2AB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Writing the Body</w:t>
            </w:r>
          </w:p>
        </w:tc>
        <w:tc>
          <w:tcPr>
            <w:tcW w:w="1394" w:type="dxa"/>
          </w:tcPr>
          <w:p w14:paraId="65138A79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74B11C62" w14:textId="26353C6A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37" w:type="dxa"/>
          </w:tcPr>
          <w:p w14:paraId="70F32A1A" w14:textId="0540D9B4" w:rsidR="001E63AD" w:rsidRPr="00926947" w:rsidRDefault="001E63A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E63AD" w:rsidRPr="00926947" w14:paraId="31EE3D37" w14:textId="3BA30987" w:rsidTr="001E63AD">
        <w:trPr>
          <w:trHeight w:val="558"/>
        </w:trPr>
        <w:tc>
          <w:tcPr>
            <w:tcW w:w="2682" w:type="dxa"/>
          </w:tcPr>
          <w:p w14:paraId="6EE7D184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GNDS 903/3.0</w:t>
            </w:r>
          </w:p>
        </w:tc>
        <w:tc>
          <w:tcPr>
            <w:tcW w:w="3126" w:type="dxa"/>
          </w:tcPr>
          <w:p w14:paraId="4E5DA066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Applications of Gender Studies</w:t>
            </w:r>
          </w:p>
        </w:tc>
        <w:tc>
          <w:tcPr>
            <w:tcW w:w="1394" w:type="dxa"/>
          </w:tcPr>
          <w:p w14:paraId="78DF5506" w14:textId="77777777" w:rsidR="001E63AD" w:rsidRPr="00926947" w:rsidRDefault="001E63AD" w:rsidP="005D6D29">
            <w:pPr>
              <w:rPr>
                <w:rFonts w:ascii="Arial" w:hAnsi="Arial" w:cs="Arial"/>
              </w:rPr>
            </w:pPr>
            <w:r w:rsidRPr="00926947"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3069591" w14:textId="65B41093" w:rsidR="001E63AD" w:rsidRPr="00926947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Fridays</w:t>
            </w:r>
          </w:p>
        </w:tc>
        <w:tc>
          <w:tcPr>
            <w:tcW w:w="1537" w:type="dxa"/>
          </w:tcPr>
          <w:p w14:paraId="78B1510A" w14:textId="49BD63F6" w:rsidR="001E63AD" w:rsidRPr="00926947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</w:tbl>
    <w:p w14:paraId="2DAFA5F4" w14:textId="77777777" w:rsidR="00926947" w:rsidRPr="00926947" w:rsidRDefault="00926947" w:rsidP="00926947">
      <w:pPr>
        <w:rPr>
          <w:rFonts w:ascii="Arial" w:hAnsi="Arial" w:cs="Arial"/>
        </w:rPr>
      </w:pPr>
    </w:p>
    <w:p w14:paraId="54AF011F" w14:textId="77777777" w:rsidR="0057088A" w:rsidRDefault="0057088A" w:rsidP="00926947">
      <w:pPr>
        <w:pStyle w:val="Subtitle"/>
        <w:rPr>
          <w:rFonts w:ascii="Arial" w:hAnsi="Arial" w:cs="Arial"/>
        </w:rPr>
      </w:pPr>
    </w:p>
    <w:p w14:paraId="7BF725C2" w14:textId="77777777" w:rsidR="0057088A" w:rsidRDefault="0057088A" w:rsidP="00926947">
      <w:pPr>
        <w:pStyle w:val="Subtitle"/>
        <w:rPr>
          <w:rFonts w:ascii="Arial" w:hAnsi="Arial" w:cs="Arial"/>
        </w:rPr>
      </w:pPr>
    </w:p>
    <w:p w14:paraId="1C30F623" w14:textId="77777777" w:rsidR="0057088A" w:rsidRDefault="0057088A" w:rsidP="00926947">
      <w:pPr>
        <w:pStyle w:val="Subtitle"/>
        <w:rPr>
          <w:rFonts w:ascii="Arial" w:hAnsi="Arial" w:cs="Arial"/>
        </w:rPr>
      </w:pPr>
    </w:p>
    <w:p w14:paraId="712624D6" w14:textId="77777777" w:rsidR="0057088A" w:rsidRDefault="0057088A" w:rsidP="00926947">
      <w:pPr>
        <w:pStyle w:val="Subtitle"/>
        <w:rPr>
          <w:rFonts w:ascii="Arial" w:hAnsi="Arial" w:cs="Arial"/>
        </w:rPr>
      </w:pPr>
    </w:p>
    <w:p w14:paraId="02669716" w14:textId="77777777" w:rsidR="0057088A" w:rsidRDefault="0057088A" w:rsidP="00926947">
      <w:pPr>
        <w:pStyle w:val="Subtitle"/>
        <w:rPr>
          <w:rFonts w:ascii="Arial" w:hAnsi="Arial" w:cs="Arial"/>
        </w:rPr>
      </w:pPr>
    </w:p>
    <w:p w14:paraId="0DBB2D9B" w14:textId="77777777" w:rsidR="00D369A6" w:rsidRDefault="00D369A6" w:rsidP="00926947">
      <w:pPr>
        <w:pStyle w:val="Subtitle"/>
        <w:rPr>
          <w:rFonts w:ascii="Arial" w:hAnsi="Arial" w:cs="Arial"/>
        </w:rPr>
      </w:pPr>
    </w:p>
    <w:p w14:paraId="5EDC89E1" w14:textId="77777777" w:rsidR="00784EC7" w:rsidRDefault="00784EC7" w:rsidP="00926947">
      <w:pPr>
        <w:pStyle w:val="Subtitle"/>
        <w:rPr>
          <w:rFonts w:ascii="Arial" w:hAnsi="Arial" w:cs="Arial"/>
        </w:rPr>
      </w:pPr>
    </w:p>
    <w:p w14:paraId="6C698930" w14:textId="77777777" w:rsidR="00784EC7" w:rsidRDefault="00784EC7" w:rsidP="00926947">
      <w:pPr>
        <w:pStyle w:val="Subtitle"/>
        <w:rPr>
          <w:rFonts w:ascii="Arial" w:hAnsi="Arial" w:cs="Arial"/>
        </w:rPr>
      </w:pPr>
    </w:p>
    <w:p w14:paraId="2E671E7C" w14:textId="77777777" w:rsidR="00784EC7" w:rsidRDefault="00784EC7" w:rsidP="00926947">
      <w:pPr>
        <w:pStyle w:val="Subtitle"/>
        <w:rPr>
          <w:rFonts w:ascii="Arial" w:hAnsi="Arial" w:cs="Arial"/>
        </w:rPr>
      </w:pPr>
    </w:p>
    <w:p w14:paraId="467E4E5E" w14:textId="27C0E6E8" w:rsidR="00926947" w:rsidRPr="00926947" w:rsidRDefault="00926947" w:rsidP="00926947">
      <w:pPr>
        <w:pStyle w:val="Subtitle"/>
        <w:rPr>
          <w:rFonts w:ascii="Arial" w:hAnsi="Arial" w:cs="Arial"/>
        </w:rPr>
      </w:pPr>
      <w:r w:rsidRPr="00926947">
        <w:rPr>
          <w:rFonts w:ascii="Arial" w:hAnsi="Arial" w:cs="Arial"/>
        </w:rPr>
        <w:t>Elective Courses offered in other departments</w:t>
      </w:r>
    </w:p>
    <w:tbl>
      <w:tblPr>
        <w:tblStyle w:val="TableGrid"/>
        <w:tblW w:w="9634" w:type="dxa"/>
        <w:tblLook w:val="06A0" w:firstRow="1" w:lastRow="0" w:firstColumn="1" w:lastColumn="0" w:noHBand="1" w:noVBand="1"/>
        <w:tblCaption w:val="Gender Studies Course Offerings"/>
        <w:tblDescription w:val="Course offerings for the given year including course, title, term, time and instructor"/>
      </w:tblPr>
      <w:tblGrid>
        <w:gridCol w:w="2372"/>
        <w:gridCol w:w="2991"/>
        <w:gridCol w:w="1156"/>
        <w:gridCol w:w="1604"/>
        <w:gridCol w:w="1511"/>
      </w:tblGrid>
      <w:tr w:rsidR="00784EC7" w:rsidRPr="00DD3E8E" w14:paraId="56373D3F" w14:textId="0C2B65DB" w:rsidTr="00C85D1F">
        <w:trPr>
          <w:cantSplit/>
          <w:trHeight w:val="568"/>
          <w:tblHeader/>
        </w:trPr>
        <w:tc>
          <w:tcPr>
            <w:tcW w:w="2372" w:type="dxa"/>
            <w:shd w:val="clear" w:color="auto" w:fill="F2F2F2" w:themeFill="background1" w:themeFillShade="F2"/>
          </w:tcPr>
          <w:p w14:paraId="769145FC" w14:textId="77777777" w:rsidR="00784EC7" w:rsidRPr="00DD3E8E" w:rsidRDefault="00784EC7" w:rsidP="005D6D29">
            <w:pPr>
              <w:rPr>
                <w:rFonts w:ascii="Arial" w:hAnsi="Arial" w:cs="Arial"/>
                <w:b/>
                <w:bCs/>
              </w:rPr>
            </w:pPr>
            <w:r w:rsidRPr="00DD3E8E">
              <w:rPr>
                <w:rFonts w:ascii="Arial" w:hAnsi="Arial" w:cs="Arial"/>
                <w:b/>
                <w:bCs/>
              </w:rPr>
              <w:t>Course</w:t>
            </w:r>
          </w:p>
        </w:tc>
        <w:tc>
          <w:tcPr>
            <w:tcW w:w="2991" w:type="dxa"/>
            <w:shd w:val="clear" w:color="auto" w:fill="F2F2F2" w:themeFill="background1" w:themeFillShade="F2"/>
          </w:tcPr>
          <w:p w14:paraId="3E36CC95" w14:textId="77777777" w:rsidR="00784EC7" w:rsidRPr="00DD3E8E" w:rsidRDefault="00784EC7" w:rsidP="005D6D29">
            <w:pPr>
              <w:rPr>
                <w:rFonts w:ascii="Arial" w:hAnsi="Arial" w:cs="Arial"/>
                <w:b/>
                <w:bCs/>
              </w:rPr>
            </w:pPr>
            <w:r w:rsidRPr="00DD3E8E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1156" w:type="dxa"/>
            <w:shd w:val="clear" w:color="auto" w:fill="F2F2F2" w:themeFill="background1" w:themeFillShade="F2"/>
          </w:tcPr>
          <w:p w14:paraId="57534984" w14:textId="77777777" w:rsidR="00784EC7" w:rsidRPr="00DD3E8E" w:rsidRDefault="00784EC7" w:rsidP="005D6D29">
            <w:pPr>
              <w:rPr>
                <w:rFonts w:ascii="Arial" w:hAnsi="Arial" w:cs="Arial"/>
                <w:b/>
                <w:bCs/>
              </w:rPr>
            </w:pPr>
            <w:r w:rsidRPr="00DD3E8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604" w:type="dxa"/>
            <w:shd w:val="clear" w:color="auto" w:fill="F2F2F2" w:themeFill="background1" w:themeFillShade="F2"/>
          </w:tcPr>
          <w:p w14:paraId="51353FC8" w14:textId="081223B4" w:rsidR="00784EC7" w:rsidRPr="00DD3E8E" w:rsidRDefault="00784EC7" w:rsidP="005D6D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11" w:type="dxa"/>
            <w:shd w:val="clear" w:color="auto" w:fill="F2F2F2" w:themeFill="background1" w:themeFillShade="F2"/>
          </w:tcPr>
          <w:p w14:paraId="77EF435E" w14:textId="07E69994" w:rsidR="00784EC7" w:rsidRDefault="00784EC7" w:rsidP="005D6D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</w:t>
            </w:r>
          </w:p>
        </w:tc>
      </w:tr>
      <w:tr w:rsidR="00784EC7" w:rsidRPr="00DD3E8E" w14:paraId="48E6A395" w14:textId="508B15DE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5B6D08E" w14:textId="60A3D264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ARTH 812/3.0</w:t>
            </w:r>
          </w:p>
        </w:tc>
        <w:tc>
          <w:tcPr>
            <w:tcW w:w="2991" w:type="dxa"/>
          </w:tcPr>
          <w:p w14:paraId="616BB206" w14:textId="6928B108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Studies in Visual and Material Cultures</w:t>
            </w:r>
          </w:p>
        </w:tc>
        <w:tc>
          <w:tcPr>
            <w:tcW w:w="1156" w:type="dxa"/>
          </w:tcPr>
          <w:p w14:paraId="7B99733B" w14:textId="3A7E5E40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1BFED208" w14:textId="3B8246D4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02D2CABB" w14:textId="19695E4A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784EC7" w:rsidRPr="00DD3E8E" w14:paraId="293AB94A" w14:textId="6BB81CAE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0358C3B" w14:textId="417AE8CC" w:rsidR="00784EC7" w:rsidRPr="00DD3E8E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784EC7" w:rsidRPr="00DD3E8E">
              <w:rPr>
                <w:rFonts w:ascii="Arial" w:hAnsi="Arial" w:cs="Arial"/>
              </w:rPr>
              <w:t>ARTH 8</w:t>
            </w:r>
            <w:r w:rsidR="00784EC7">
              <w:rPr>
                <w:rFonts w:ascii="Arial" w:hAnsi="Arial" w:cs="Arial"/>
              </w:rPr>
              <w:t>37</w:t>
            </w:r>
            <w:r w:rsidR="00784EC7" w:rsidRPr="00DD3E8E">
              <w:rPr>
                <w:rFonts w:ascii="Arial" w:hAnsi="Arial" w:cs="Arial"/>
              </w:rPr>
              <w:t>/3.0</w:t>
            </w:r>
          </w:p>
        </w:tc>
        <w:tc>
          <w:tcPr>
            <w:tcW w:w="2991" w:type="dxa"/>
          </w:tcPr>
          <w:p w14:paraId="41516DF4" w14:textId="31B62C05" w:rsidR="00784EC7" w:rsidRPr="00DD3E8E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Medieval Art I</w:t>
            </w:r>
          </w:p>
        </w:tc>
        <w:tc>
          <w:tcPr>
            <w:tcW w:w="1156" w:type="dxa"/>
          </w:tcPr>
          <w:p w14:paraId="6BF3FE28" w14:textId="77777777" w:rsidR="00784EC7" w:rsidRPr="00DD3E8E" w:rsidRDefault="00784EC7" w:rsidP="005D6D29">
            <w:pPr>
              <w:rPr>
                <w:rFonts w:ascii="Arial" w:hAnsi="Arial" w:cs="Arial"/>
              </w:rPr>
            </w:pPr>
            <w:r w:rsidRPr="00DD3E8E"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ABF01E2" w14:textId="7FC67606" w:rsidR="00784EC7" w:rsidRPr="00DD3E8E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11313AA0" w14:textId="1BF9DA01" w:rsidR="00784EC7" w:rsidRPr="00DD3E8E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784EC7" w:rsidRPr="00DD3E8E" w14:paraId="043BE908" w14:textId="28A2B676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3870341" w14:textId="2341AEC8" w:rsidR="00784EC7" w:rsidRPr="00DD3E8E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784EC7" w:rsidRPr="00DD3E8E">
              <w:rPr>
                <w:rFonts w:ascii="Arial" w:hAnsi="Arial" w:cs="Arial"/>
              </w:rPr>
              <w:t>ARTH 8</w:t>
            </w:r>
            <w:r w:rsidR="00784EC7">
              <w:rPr>
                <w:rFonts w:ascii="Arial" w:hAnsi="Arial" w:cs="Arial"/>
              </w:rPr>
              <w:t>69</w:t>
            </w:r>
            <w:r w:rsidR="00784EC7" w:rsidRPr="00DD3E8E">
              <w:rPr>
                <w:rFonts w:ascii="Arial" w:hAnsi="Arial" w:cs="Arial"/>
              </w:rPr>
              <w:t>/3.0</w:t>
            </w:r>
          </w:p>
        </w:tc>
        <w:tc>
          <w:tcPr>
            <w:tcW w:w="2991" w:type="dxa"/>
          </w:tcPr>
          <w:p w14:paraId="6D947534" w14:textId="49F04565" w:rsidR="00784EC7" w:rsidRPr="00DD3E8E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Studies in Contemporary Art II</w:t>
            </w:r>
          </w:p>
        </w:tc>
        <w:tc>
          <w:tcPr>
            <w:tcW w:w="1156" w:type="dxa"/>
          </w:tcPr>
          <w:p w14:paraId="73614C9D" w14:textId="537F1811" w:rsidR="00784EC7" w:rsidRPr="00DD3E8E" w:rsidRDefault="00784EC7" w:rsidP="005D6D29">
            <w:pPr>
              <w:rPr>
                <w:rFonts w:ascii="Arial" w:hAnsi="Arial" w:cs="Arial"/>
              </w:rPr>
            </w:pPr>
            <w:r w:rsidRPr="00DD3E8E"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5E3605A4" w14:textId="5CEAB489" w:rsidR="00784EC7" w:rsidRPr="00DD3E8E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053E9866" w14:textId="4C60095E" w:rsidR="00784EC7" w:rsidRPr="00DD3E8E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060BD" w:rsidRPr="00DD3E8E" w14:paraId="703B3A05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E081869" w14:textId="37AED41A" w:rsidR="001060BD" w:rsidRPr="00DD3E8E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*ARTH 841/3.0</w:t>
            </w:r>
          </w:p>
        </w:tc>
        <w:tc>
          <w:tcPr>
            <w:tcW w:w="2991" w:type="dxa"/>
          </w:tcPr>
          <w:p w14:paraId="479D643D" w14:textId="096E8A49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Studies In Italian Renaissance </w:t>
            </w:r>
          </w:p>
        </w:tc>
        <w:tc>
          <w:tcPr>
            <w:tcW w:w="1156" w:type="dxa"/>
          </w:tcPr>
          <w:p w14:paraId="7C1B47CE" w14:textId="75888619" w:rsidR="001060BD" w:rsidRPr="00DD3E8E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3D9EAD43" w14:textId="72780433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0B69ADBF" w14:textId="1816CCC9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060BD" w:rsidRPr="00DD3E8E" w14:paraId="7A511E85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9C44F77" w14:textId="3C577EAE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ARTH 854/3.0</w:t>
            </w:r>
          </w:p>
        </w:tc>
        <w:tc>
          <w:tcPr>
            <w:tcW w:w="2991" w:type="dxa"/>
          </w:tcPr>
          <w:p w14:paraId="1B2950D7" w14:textId="6CF5276D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Studies in Baroque</w:t>
            </w:r>
          </w:p>
        </w:tc>
        <w:tc>
          <w:tcPr>
            <w:tcW w:w="1156" w:type="dxa"/>
          </w:tcPr>
          <w:p w14:paraId="1B0EFBF5" w14:textId="2E5B994D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28E4B428" w14:textId="37B4D65A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68E02750" w14:textId="17E81187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784EC7" w:rsidRPr="00DD3E8E" w14:paraId="000BCB06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0FD3069" w14:textId="678C3E89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 815/3.0</w:t>
            </w:r>
          </w:p>
        </w:tc>
        <w:tc>
          <w:tcPr>
            <w:tcW w:w="2991" w:type="dxa"/>
          </w:tcPr>
          <w:p w14:paraId="6C371484" w14:textId="12D4CDA2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Archaeology Of </w:t>
            </w:r>
            <w:proofErr w:type="gramStart"/>
            <w:r>
              <w:rPr>
                <w:rFonts w:ascii="Arial" w:hAnsi="Arial" w:cs="Arial"/>
              </w:rPr>
              <w:t>The</w:t>
            </w:r>
            <w:proofErr w:type="gramEnd"/>
            <w:r>
              <w:rPr>
                <w:rFonts w:ascii="Arial" w:hAnsi="Arial" w:cs="Arial"/>
              </w:rPr>
              <w:t xml:space="preserve"> Roman Army</w:t>
            </w:r>
          </w:p>
        </w:tc>
        <w:tc>
          <w:tcPr>
            <w:tcW w:w="1156" w:type="dxa"/>
          </w:tcPr>
          <w:p w14:paraId="181B0D22" w14:textId="3754355E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60D38A85" w14:textId="6B7AF990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Fridays</w:t>
            </w:r>
          </w:p>
        </w:tc>
        <w:tc>
          <w:tcPr>
            <w:tcW w:w="1511" w:type="dxa"/>
          </w:tcPr>
          <w:p w14:paraId="2E7600DC" w14:textId="7E55516F" w:rsidR="00784EC7" w:rsidRDefault="00784EC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12:30-15:30</w:t>
            </w:r>
          </w:p>
        </w:tc>
      </w:tr>
      <w:tr w:rsidR="001060BD" w:rsidRPr="00DD3E8E" w14:paraId="1C6E6434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33B93489" w14:textId="68A6DE79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*CLAS 805/3.0</w:t>
            </w:r>
          </w:p>
        </w:tc>
        <w:tc>
          <w:tcPr>
            <w:tcW w:w="2991" w:type="dxa"/>
          </w:tcPr>
          <w:p w14:paraId="632135CC" w14:textId="16A9A8F8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Topography Of Rome</w:t>
            </w:r>
          </w:p>
        </w:tc>
        <w:tc>
          <w:tcPr>
            <w:tcW w:w="1156" w:type="dxa"/>
          </w:tcPr>
          <w:p w14:paraId="0C19BEA3" w14:textId="418E4695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2B3196D" w14:textId="378E1414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 &amp; Thursdays</w:t>
            </w:r>
          </w:p>
        </w:tc>
        <w:tc>
          <w:tcPr>
            <w:tcW w:w="1511" w:type="dxa"/>
          </w:tcPr>
          <w:p w14:paraId="6D979EDB" w14:textId="77777777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16:00-17:30</w:t>
            </w:r>
          </w:p>
          <w:p w14:paraId="3BE35CDD" w14:textId="4FB77086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14:30-16:00</w:t>
            </w:r>
          </w:p>
        </w:tc>
      </w:tr>
      <w:tr w:rsidR="001060BD" w:rsidRPr="00DD3E8E" w14:paraId="55FF0503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8252528" w14:textId="3AB33D2B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 824</w:t>
            </w:r>
          </w:p>
        </w:tc>
        <w:tc>
          <w:tcPr>
            <w:tcW w:w="2991" w:type="dxa"/>
          </w:tcPr>
          <w:p w14:paraId="740F4C97" w14:textId="50C66E8F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Archaeology Of Western Greeks</w:t>
            </w:r>
          </w:p>
        </w:tc>
        <w:tc>
          <w:tcPr>
            <w:tcW w:w="1156" w:type="dxa"/>
          </w:tcPr>
          <w:p w14:paraId="09FA2DA0" w14:textId="1B7D9264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DB514D6" w14:textId="05B88B44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 &amp; Thursdays</w:t>
            </w:r>
          </w:p>
        </w:tc>
        <w:tc>
          <w:tcPr>
            <w:tcW w:w="1511" w:type="dxa"/>
          </w:tcPr>
          <w:p w14:paraId="5098F4FC" w14:textId="77777777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14:30-16:00</w:t>
            </w:r>
          </w:p>
          <w:p w14:paraId="06ED3B0D" w14:textId="29B9B8A1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16:00-17:30</w:t>
            </w:r>
          </w:p>
        </w:tc>
      </w:tr>
      <w:tr w:rsidR="008D0CD0" w:rsidRPr="00DD3E8E" w14:paraId="4BC89E4A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1113FE4" w14:textId="4167B1B5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DEVS 801/3.0</w:t>
            </w:r>
          </w:p>
        </w:tc>
        <w:tc>
          <w:tcPr>
            <w:tcW w:w="2991" w:type="dxa"/>
          </w:tcPr>
          <w:p w14:paraId="5DCCCA38" w14:textId="2A0DB78A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Political Economy of Development</w:t>
            </w:r>
          </w:p>
        </w:tc>
        <w:tc>
          <w:tcPr>
            <w:tcW w:w="1156" w:type="dxa"/>
          </w:tcPr>
          <w:p w14:paraId="1476AF9F" w14:textId="1A35247E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283C221B" w14:textId="6B9DB8E3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25F53A41" w14:textId="01CB0A97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8D0CD0" w:rsidRPr="00DD3E8E" w14:paraId="4C867739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3BCD2B18" w14:textId="4E9EC498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DEVS 802/3.0</w:t>
            </w:r>
          </w:p>
        </w:tc>
        <w:tc>
          <w:tcPr>
            <w:tcW w:w="2991" w:type="dxa"/>
          </w:tcPr>
          <w:p w14:paraId="48FB1DB2" w14:textId="4FCA25E0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Cultural Politics of Development</w:t>
            </w:r>
          </w:p>
        </w:tc>
        <w:tc>
          <w:tcPr>
            <w:tcW w:w="1156" w:type="dxa"/>
          </w:tcPr>
          <w:p w14:paraId="64AF17AB" w14:textId="321A3FF0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2C2BEB71" w14:textId="65CDA9A9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2BF40C3E" w14:textId="5F735E81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8D0CD0" w:rsidRPr="00DD3E8E" w14:paraId="510F941A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7CC1E02" w14:textId="29DAEBE0" w:rsidR="008D0CD0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8D0CD0">
              <w:rPr>
                <w:rFonts w:ascii="Arial" w:hAnsi="Arial" w:cs="Arial"/>
              </w:rPr>
              <w:t>DEVS 862/3.0</w:t>
            </w:r>
          </w:p>
        </w:tc>
        <w:tc>
          <w:tcPr>
            <w:tcW w:w="2991" w:type="dxa"/>
          </w:tcPr>
          <w:p w14:paraId="3CA7D8CA" w14:textId="5A362254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Development Studies: Critical Global Health</w:t>
            </w:r>
          </w:p>
        </w:tc>
        <w:tc>
          <w:tcPr>
            <w:tcW w:w="1156" w:type="dxa"/>
          </w:tcPr>
          <w:p w14:paraId="0E34A1B7" w14:textId="5AA69FBA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142CA547" w14:textId="772CC8D8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0FCD4653" w14:textId="63A75412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8D0CD0" w:rsidRPr="00DD3E8E" w14:paraId="0FA93FF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B888362" w14:textId="4E97B336" w:rsidR="008D0CD0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8D0CD0">
              <w:rPr>
                <w:rFonts w:ascii="Arial" w:hAnsi="Arial" w:cs="Arial"/>
              </w:rPr>
              <w:t>DEVS 862/3.0</w:t>
            </w:r>
          </w:p>
        </w:tc>
        <w:tc>
          <w:tcPr>
            <w:tcW w:w="2991" w:type="dxa"/>
          </w:tcPr>
          <w:p w14:paraId="5F24FAAD" w14:textId="781A86B5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Development Studies: Political Ecology</w:t>
            </w:r>
          </w:p>
        </w:tc>
        <w:tc>
          <w:tcPr>
            <w:tcW w:w="1156" w:type="dxa"/>
          </w:tcPr>
          <w:p w14:paraId="28B1A1E8" w14:textId="3E564DCA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19CF9B4" w14:textId="0C73FCE6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3E243F9D" w14:textId="792B1568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8D0CD0" w:rsidRPr="00DD3E8E" w14:paraId="1B523D48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5E70666" w14:textId="2CC2F95B" w:rsidR="008D0CD0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*</w:t>
            </w:r>
            <w:r w:rsidR="008D0CD0">
              <w:rPr>
                <w:rFonts w:ascii="Arial" w:hAnsi="Arial" w:cs="Arial"/>
              </w:rPr>
              <w:t>DEVS 862/3.0</w:t>
            </w:r>
          </w:p>
        </w:tc>
        <w:tc>
          <w:tcPr>
            <w:tcW w:w="2991" w:type="dxa"/>
          </w:tcPr>
          <w:p w14:paraId="6AED6BA4" w14:textId="662F6AD6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Development Studies: Sustainable Livelihood Development</w:t>
            </w:r>
          </w:p>
        </w:tc>
        <w:tc>
          <w:tcPr>
            <w:tcW w:w="1156" w:type="dxa"/>
          </w:tcPr>
          <w:p w14:paraId="314764B2" w14:textId="58212659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1AEECCB8" w14:textId="5F9BF3B6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56307054" w14:textId="55C81CD0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8D0CD0" w:rsidRPr="00DD3E8E" w14:paraId="1F291CD8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F3027A7" w14:textId="4EE4F0A0" w:rsidR="008D0CD0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8D0CD0">
              <w:rPr>
                <w:rFonts w:ascii="Arial" w:hAnsi="Arial" w:cs="Arial"/>
              </w:rPr>
              <w:t>DEVS 862/3.0</w:t>
            </w:r>
          </w:p>
        </w:tc>
        <w:tc>
          <w:tcPr>
            <w:tcW w:w="2991" w:type="dxa"/>
          </w:tcPr>
          <w:p w14:paraId="656DEEA8" w14:textId="48202005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Development Studies: Gender, Environment &amp; Sustainable Futures</w:t>
            </w:r>
          </w:p>
        </w:tc>
        <w:tc>
          <w:tcPr>
            <w:tcW w:w="1156" w:type="dxa"/>
          </w:tcPr>
          <w:p w14:paraId="45699DB0" w14:textId="719E156D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7FD35009" w14:textId="643220DB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68B26712" w14:textId="2B61EC9F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060BD" w:rsidRPr="00DD3E8E" w14:paraId="7656079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32B4C068" w14:textId="52BD8EA2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DEVS 811/3.0</w:t>
            </w:r>
          </w:p>
        </w:tc>
        <w:tc>
          <w:tcPr>
            <w:tcW w:w="2991" w:type="dxa"/>
          </w:tcPr>
          <w:p w14:paraId="5B462820" w14:textId="26CF2019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Social Reproduction, Care Work &amp; Development</w:t>
            </w:r>
          </w:p>
        </w:tc>
        <w:tc>
          <w:tcPr>
            <w:tcW w:w="1156" w:type="dxa"/>
          </w:tcPr>
          <w:p w14:paraId="2D7E455E" w14:textId="46443358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6037F6A5" w14:textId="3E6D258F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5DFE0D6D" w14:textId="29E3E4A8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060BD" w:rsidRPr="00DD3E8E" w14:paraId="328D172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30F9B414" w14:textId="59CA2FAE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DEVS 812/3.0</w:t>
            </w:r>
          </w:p>
        </w:tc>
        <w:tc>
          <w:tcPr>
            <w:tcW w:w="2991" w:type="dxa"/>
          </w:tcPr>
          <w:p w14:paraId="767E3E3A" w14:textId="7D96D678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Advanced Topics in Cultural Politics of Development: Africa in the Anthropocene</w:t>
            </w:r>
          </w:p>
        </w:tc>
        <w:tc>
          <w:tcPr>
            <w:tcW w:w="1156" w:type="dxa"/>
          </w:tcPr>
          <w:p w14:paraId="6426248A" w14:textId="544D445D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2654AA83" w14:textId="7D9CA24E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191E180B" w14:textId="5F8A36E0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060BD" w:rsidRPr="00DD3E8E" w14:paraId="060002DC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59ECF44" w14:textId="2A813214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*DEVS 862/3.0 </w:t>
            </w:r>
          </w:p>
        </w:tc>
        <w:tc>
          <w:tcPr>
            <w:tcW w:w="2991" w:type="dxa"/>
          </w:tcPr>
          <w:p w14:paraId="78824CAD" w14:textId="0C728160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Development Studies: Tourism in Transition</w:t>
            </w:r>
          </w:p>
        </w:tc>
        <w:tc>
          <w:tcPr>
            <w:tcW w:w="1156" w:type="dxa"/>
          </w:tcPr>
          <w:p w14:paraId="39C48C0C" w14:textId="5605BA42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443D844C" w14:textId="3A94DEE5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07092C95" w14:textId="6EF60546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1060BD" w:rsidRPr="00DD3E8E" w14:paraId="08A09C3F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001F294" w14:textId="396AF17F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*DEVS 862/3.0</w:t>
            </w:r>
          </w:p>
        </w:tc>
        <w:tc>
          <w:tcPr>
            <w:tcW w:w="2991" w:type="dxa"/>
          </w:tcPr>
          <w:p w14:paraId="35C3CF4A" w14:textId="78AD0964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Development Studies: Racial Capitalism and Migrants</w:t>
            </w:r>
          </w:p>
        </w:tc>
        <w:tc>
          <w:tcPr>
            <w:tcW w:w="1156" w:type="dxa"/>
          </w:tcPr>
          <w:p w14:paraId="33F41436" w14:textId="081C8F01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35B83CA6" w14:textId="44935193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77FB8EC2" w14:textId="1B34D1FE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060BD" w:rsidRPr="00DD3E8E" w14:paraId="0AD344AA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96610D8" w14:textId="66FD0BC3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*DEVS 862/3.0</w:t>
            </w:r>
          </w:p>
        </w:tc>
        <w:tc>
          <w:tcPr>
            <w:tcW w:w="2991" w:type="dxa"/>
          </w:tcPr>
          <w:p w14:paraId="7BA0F2E0" w14:textId="5C5CFF42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Development Studies: Food, Power and Resistance</w:t>
            </w:r>
          </w:p>
        </w:tc>
        <w:tc>
          <w:tcPr>
            <w:tcW w:w="1156" w:type="dxa"/>
          </w:tcPr>
          <w:p w14:paraId="6892755B" w14:textId="61CA8C0E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5AD192C" w14:textId="00A79B90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6CAB8326" w14:textId="2ABCCB14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060BD" w:rsidRPr="00DD3E8E" w14:paraId="0E395FF2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3144EC8" w14:textId="14B9301A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*DEVS 862/3.0</w:t>
            </w:r>
          </w:p>
        </w:tc>
        <w:tc>
          <w:tcPr>
            <w:tcW w:w="2991" w:type="dxa"/>
          </w:tcPr>
          <w:p w14:paraId="4D1F3A7A" w14:textId="715F6E71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Development Studies: Empire: Power/Sovereignty/Global Justice</w:t>
            </w:r>
          </w:p>
        </w:tc>
        <w:tc>
          <w:tcPr>
            <w:tcW w:w="1156" w:type="dxa"/>
          </w:tcPr>
          <w:p w14:paraId="421342C5" w14:textId="2598F3B6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77F56158" w14:textId="202920F8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1BA46EBF" w14:textId="29C4339E" w:rsidR="001060BD" w:rsidRDefault="001060BD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813340" w:rsidRPr="00DD3E8E" w14:paraId="6DD91C3A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C56DC6C" w14:textId="3FEFF86D" w:rsidR="00813340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813340">
              <w:rPr>
                <w:rFonts w:ascii="Arial" w:hAnsi="Arial" w:cs="Arial"/>
              </w:rPr>
              <w:t>ECON 835/3.0</w:t>
            </w:r>
          </w:p>
        </w:tc>
        <w:tc>
          <w:tcPr>
            <w:tcW w:w="2991" w:type="dxa"/>
          </w:tcPr>
          <w:p w14:paraId="3B52EDF5" w14:textId="4F2B9054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Development Economics</w:t>
            </w:r>
          </w:p>
        </w:tc>
        <w:tc>
          <w:tcPr>
            <w:tcW w:w="1156" w:type="dxa"/>
          </w:tcPr>
          <w:p w14:paraId="777F97DB" w14:textId="79EEA80C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74F1B42D" w14:textId="15B27E58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 &amp; Wednesdays</w:t>
            </w:r>
          </w:p>
        </w:tc>
        <w:tc>
          <w:tcPr>
            <w:tcW w:w="1511" w:type="dxa"/>
          </w:tcPr>
          <w:p w14:paraId="71FA4912" w14:textId="77777777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10:00-11:30</w:t>
            </w:r>
          </w:p>
          <w:p w14:paraId="779A19B5" w14:textId="3B69B0B0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08:30-10:00</w:t>
            </w:r>
          </w:p>
        </w:tc>
      </w:tr>
      <w:tr w:rsidR="00813340" w:rsidRPr="00DD3E8E" w14:paraId="4F1D4A90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1E349A3" w14:textId="3CEDD955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824/3.0</w:t>
            </w:r>
          </w:p>
        </w:tc>
        <w:tc>
          <w:tcPr>
            <w:tcW w:w="2991" w:type="dxa"/>
          </w:tcPr>
          <w:p w14:paraId="178CC05E" w14:textId="6AEA213E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Medieval Literature I: King Arthur Medieval to Modern</w:t>
            </w:r>
          </w:p>
        </w:tc>
        <w:tc>
          <w:tcPr>
            <w:tcW w:w="1156" w:type="dxa"/>
          </w:tcPr>
          <w:p w14:paraId="0DBC9AF0" w14:textId="10746027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Fall </w:t>
            </w:r>
          </w:p>
        </w:tc>
        <w:tc>
          <w:tcPr>
            <w:tcW w:w="1604" w:type="dxa"/>
          </w:tcPr>
          <w:p w14:paraId="179092ED" w14:textId="121FB548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2061483F" w14:textId="5404424F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11:00-13:30</w:t>
            </w:r>
          </w:p>
        </w:tc>
      </w:tr>
      <w:tr w:rsidR="00813340" w:rsidRPr="00DD3E8E" w14:paraId="0C0FA256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3E2DC607" w14:textId="7AE8C800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835/3.0</w:t>
            </w:r>
          </w:p>
        </w:tc>
        <w:tc>
          <w:tcPr>
            <w:tcW w:w="2991" w:type="dxa"/>
          </w:tcPr>
          <w:p w14:paraId="7D12CC96" w14:textId="42E4AE90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Topics in Early Modern Literature and Culture V: </w:t>
            </w:r>
            <w:r>
              <w:rPr>
                <w:rFonts w:ascii="Arial" w:hAnsi="Arial" w:cs="Arial"/>
              </w:rPr>
              <w:lastRenderedPageBreak/>
              <w:t>Early Modern Women and Writing</w:t>
            </w:r>
          </w:p>
        </w:tc>
        <w:tc>
          <w:tcPr>
            <w:tcW w:w="1156" w:type="dxa"/>
          </w:tcPr>
          <w:p w14:paraId="553F92B9" w14:textId="5D0411B5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Fall</w:t>
            </w:r>
          </w:p>
        </w:tc>
        <w:tc>
          <w:tcPr>
            <w:tcW w:w="1604" w:type="dxa"/>
          </w:tcPr>
          <w:p w14:paraId="02ECA332" w14:textId="3CCA2DAE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4B3D5C6D" w14:textId="0F06844E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14:30-17:00</w:t>
            </w:r>
          </w:p>
        </w:tc>
      </w:tr>
      <w:tr w:rsidR="00813340" w:rsidRPr="00DD3E8E" w14:paraId="337BCE51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665A8CB" w14:textId="7BF3CABB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841/3.0</w:t>
            </w:r>
          </w:p>
        </w:tc>
        <w:tc>
          <w:tcPr>
            <w:tcW w:w="2991" w:type="dxa"/>
          </w:tcPr>
          <w:p w14:paraId="550938E7" w14:textId="64D72FA3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Topics in Restoration and Eighteenth-Century Literature I: </w:t>
            </w:r>
            <w:proofErr w:type="spellStart"/>
            <w:r>
              <w:rPr>
                <w:rFonts w:ascii="Arial" w:hAnsi="Arial" w:cs="Arial"/>
              </w:rPr>
              <w:t>Epistolarity</w:t>
            </w:r>
            <w:proofErr w:type="spellEnd"/>
            <w:r>
              <w:rPr>
                <w:rFonts w:ascii="Arial" w:hAnsi="Arial" w:cs="Arial"/>
              </w:rPr>
              <w:t xml:space="preserve"> in 18</w:t>
            </w:r>
            <w:r w:rsidRPr="00813340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Century</w:t>
            </w:r>
          </w:p>
        </w:tc>
        <w:tc>
          <w:tcPr>
            <w:tcW w:w="1156" w:type="dxa"/>
          </w:tcPr>
          <w:p w14:paraId="5DD8E8DB" w14:textId="239868F6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656A0BD3" w14:textId="2BB8AEBD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30547791" w14:textId="14890CC7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09:30-12:00</w:t>
            </w:r>
          </w:p>
        </w:tc>
      </w:tr>
      <w:tr w:rsidR="00813340" w:rsidRPr="00DD3E8E" w14:paraId="4C54D955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43EC68F" w14:textId="2602AEF7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862/3.0</w:t>
            </w:r>
          </w:p>
        </w:tc>
        <w:tc>
          <w:tcPr>
            <w:tcW w:w="2991" w:type="dxa"/>
          </w:tcPr>
          <w:p w14:paraId="07544F1E" w14:textId="7146C94D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Modernism II: Modernism, Nature, Ecology</w:t>
            </w:r>
          </w:p>
        </w:tc>
        <w:tc>
          <w:tcPr>
            <w:tcW w:w="1156" w:type="dxa"/>
          </w:tcPr>
          <w:p w14:paraId="486BEC58" w14:textId="04F3C1D1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6F56B984" w14:textId="746DDBED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6D17FD14" w14:textId="193EB306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11:30-14:00</w:t>
            </w:r>
          </w:p>
        </w:tc>
      </w:tr>
      <w:tr w:rsidR="00813340" w:rsidRPr="00DD3E8E" w14:paraId="5D2D2F77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BF3CAC9" w14:textId="629AF805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865/3.0</w:t>
            </w:r>
          </w:p>
        </w:tc>
        <w:tc>
          <w:tcPr>
            <w:tcW w:w="2991" w:type="dxa"/>
          </w:tcPr>
          <w:p w14:paraId="72B734F1" w14:textId="607DC450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Contemporary Literature and Culture I: Data-ism</w:t>
            </w:r>
          </w:p>
        </w:tc>
        <w:tc>
          <w:tcPr>
            <w:tcW w:w="1156" w:type="dxa"/>
          </w:tcPr>
          <w:p w14:paraId="7976FD08" w14:textId="4F15B4C4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64D602EE" w14:textId="4E2D908B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013B5B60" w14:textId="3354EB09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09:30-12:00</w:t>
            </w:r>
          </w:p>
        </w:tc>
      </w:tr>
      <w:tr w:rsidR="00C85D1F" w:rsidRPr="00DD3E8E" w14:paraId="7408C5FC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99FD3C8" w14:textId="6575C2C0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*ENGL 813/3.0</w:t>
            </w:r>
          </w:p>
        </w:tc>
        <w:tc>
          <w:tcPr>
            <w:tcW w:w="2991" w:type="dxa"/>
          </w:tcPr>
          <w:p w14:paraId="138C8AE2" w14:textId="6E3D58AA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Literary Theory III: Psychoanalysis and Culture</w:t>
            </w:r>
          </w:p>
        </w:tc>
        <w:tc>
          <w:tcPr>
            <w:tcW w:w="1156" w:type="dxa"/>
          </w:tcPr>
          <w:p w14:paraId="11B8B0CF" w14:textId="47C0A9E6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7563AB38" w14:textId="203B6EAB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0BAC8220" w14:textId="55E5A19C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C85D1F" w:rsidRPr="00DD3E8E" w14:paraId="22FA9A99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436B54E" w14:textId="404B0AE8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817/3.0</w:t>
            </w:r>
          </w:p>
        </w:tc>
        <w:tc>
          <w:tcPr>
            <w:tcW w:w="2991" w:type="dxa"/>
          </w:tcPr>
          <w:p w14:paraId="41D62230" w14:textId="5572ADC8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Literary Study III: Publishing Practicum</w:t>
            </w:r>
          </w:p>
        </w:tc>
        <w:tc>
          <w:tcPr>
            <w:tcW w:w="1156" w:type="dxa"/>
          </w:tcPr>
          <w:p w14:paraId="4EEA75C3" w14:textId="0B29B16F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3B48A04" w14:textId="40AE6315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101F7C92" w14:textId="62937ED3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13:30-16:00</w:t>
            </w:r>
          </w:p>
        </w:tc>
      </w:tr>
      <w:tr w:rsidR="00C85D1F" w:rsidRPr="00DD3E8E" w14:paraId="28B21E0E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B694803" w14:textId="17EA52CD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858/3.0</w:t>
            </w:r>
          </w:p>
        </w:tc>
        <w:tc>
          <w:tcPr>
            <w:tcW w:w="2991" w:type="dxa"/>
          </w:tcPr>
          <w:p w14:paraId="20FC8258" w14:textId="4D6495A7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Victorian Literature III: Middlemarch &amp; the Utopian Imp.</w:t>
            </w:r>
          </w:p>
        </w:tc>
        <w:tc>
          <w:tcPr>
            <w:tcW w:w="1156" w:type="dxa"/>
          </w:tcPr>
          <w:p w14:paraId="122128FD" w14:textId="3AC3D849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D2E1C2C" w14:textId="4294ABED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0CFB888C" w14:textId="0B6B4F1E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13:30-16:00</w:t>
            </w:r>
          </w:p>
        </w:tc>
      </w:tr>
      <w:tr w:rsidR="00C85D1F" w:rsidRPr="00DD3E8E" w14:paraId="616C6EFA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B1D65DC" w14:textId="33DE4635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864/3.0</w:t>
            </w:r>
          </w:p>
        </w:tc>
        <w:tc>
          <w:tcPr>
            <w:tcW w:w="2991" w:type="dxa"/>
          </w:tcPr>
          <w:p w14:paraId="51D9641D" w14:textId="1E53F872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Topics in Modernism IV: Modernism: </w:t>
            </w:r>
            <w:proofErr w:type="spellStart"/>
            <w:r>
              <w:rPr>
                <w:rFonts w:ascii="Arial" w:hAnsi="Arial" w:cs="Arial"/>
              </w:rPr>
              <w:t>LitArtsEntertainment</w:t>
            </w:r>
            <w:proofErr w:type="spellEnd"/>
          </w:p>
        </w:tc>
        <w:tc>
          <w:tcPr>
            <w:tcW w:w="1156" w:type="dxa"/>
          </w:tcPr>
          <w:p w14:paraId="1BE29969" w14:textId="015DB832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F2401B2" w14:textId="1E895A99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0361FE7B" w14:textId="6AD92303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09:30-12:00</w:t>
            </w:r>
          </w:p>
        </w:tc>
      </w:tr>
      <w:tr w:rsidR="00C85D1F" w:rsidRPr="00DD3E8E" w14:paraId="6B2F3309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E1B42DE" w14:textId="263BAF06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866/3.0</w:t>
            </w:r>
          </w:p>
        </w:tc>
        <w:tc>
          <w:tcPr>
            <w:tcW w:w="2991" w:type="dxa"/>
          </w:tcPr>
          <w:p w14:paraId="56E12932" w14:textId="03E2DA01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Contemporary Literature and Culture II: Contemporary Autobiography</w:t>
            </w:r>
          </w:p>
        </w:tc>
        <w:tc>
          <w:tcPr>
            <w:tcW w:w="1156" w:type="dxa"/>
          </w:tcPr>
          <w:p w14:paraId="16F6483F" w14:textId="3349BDB4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013E4DA4" w14:textId="6C741688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4E353B42" w14:textId="5D6C2DFA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09:30-12:00</w:t>
            </w:r>
          </w:p>
        </w:tc>
      </w:tr>
      <w:tr w:rsidR="00C85D1F" w:rsidRPr="00DD3E8E" w14:paraId="4DCBE60F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7DD9D928" w14:textId="1DB6C909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*ENGL 873/3.0</w:t>
            </w:r>
          </w:p>
        </w:tc>
        <w:tc>
          <w:tcPr>
            <w:tcW w:w="2991" w:type="dxa"/>
          </w:tcPr>
          <w:p w14:paraId="296CCB58" w14:textId="7EBB0187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Canadian Literature III: Hockey, Social Justice, Culture</w:t>
            </w:r>
          </w:p>
        </w:tc>
        <w:tc>
          <w:tcPr>
            <w:tcW w:w="1156" w:type="dxa"/>
          </w:tcPr>
          <w:p w14:paraId="4DC1B387" w14:textId="199CD46E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B11239A" w14:textId="324B8638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7B8F9173" w14:textId="24DF185F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C85D1F" w:rsidRPr="00DD3E8E" w14:paraId="3F89B213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4570411" w14:textId="63C8D11C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ENGL 884/3.0</w:t>
            </w:r>
          </w:p>
        </w:tc>
        <w:tc>
          <w:tcPr>
            <w:tcW w:w="2991" w:type="dxa"/>
          </w:tcPr>
          <w:p w14:paraId="7943F6BF" w14:textId="0858959E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American Literature IV: Race, Repertoire, Archive</w:t>
            </w:r>
          </w:p>
        </w:tc>
        <w:tc>
          <w:tcPr>
            <w:tcW w:w="1156" w:type="dxa"/>
          </w:tcPr>
          <w:p w14:paraId="3F5DFB91" w14:textId="1C14ECD2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388BF06" w14:textId="7F33BDB1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0014F864" w14:textId="65E11751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09:30-12:00</w:t>
            </w:r>
          </w:p>
        </w:tc>
      </w:tr>
      <w:tr w:rsidR="00813340" w:rsidRPr="00DD3E8E" w14:paraId="1C2FB6E4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BD92C90" w14:textId="643D090B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ENSC 801/3.0</w:t>
            </w:r>
          </w:p>
        </w:tc>
        <w:tc>
          <w:tcPr>
            <w:tcW w:w="2991" w:type="dxa"/>
          </w:tcPr>
          <w:p w14:paraId="658F62A9" w14:textId="37F0CC1E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Interdisciplinarity as a Basis for Environmental Studies</w:t>
            </w:r>
          </w:p>
        </w:tc>
        <w:tc>
          <w:tcPr>
            <w:tcW w:w="1156" w:type="dxa"/>
          </w:tcPr>
          <w:p w14:paraId="48C8CFC6" w14:textId="38338EF6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5AD7CBB9" w14:textId="01BB061B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23AF6E85" w14:textId="16FFF27B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09:30-12:30</w:t>
            </w:r>
          </w:p>
        </w:tc>
      </w:tr>
      <w:tr w:rsidR="00813340" w:rsidRPr="00DD3E8E" w14:paraId="5CF45A5A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1E093D5" w14:textId="07486083" w:rsidR="00813340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813340">
              <w:rPr>
                <w:rFonts w:ascii="Arial" w:hAnsi="Arial" w:cs="Arial"/>
              </w:rPr>
              <w:t>ENSC 807/3.0</w:t>
            </w:r>
          </w:p>
        </w:tc>
        <w:tc>
          <w:tcPr>
            <w:tcW w:w="2991" w:type="dxa"/>
          </w:tcPr>
          <w:p w14:paraId="2F9431B0" w14:textId="2A34449E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Water Resources: Challenges and Opportunities</w:t>
            </w:r>
          </w:p>
        </w:tc>
        <w:tc>
          <w:tcPr>
            <w:tcW w:w="1156" w:type="dxa"/>
          </w:tcPr>
          <w:p w14:paraId="63430893" w14:textId="3C88ADB5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1DACCEDD" w14:textId="06CA7B37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0988B780" w14:textId="7475493E" w:rsidR="00813340" w:rsidRDefault="0081334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C85D1F" w:rsidRPr="00DD3E8E" w14:paraId="32250405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CF7748F" w14:textId="0842FC11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ENSC 802/3.0</w:t>
            </w:r>
          </w:p>
        </w:tc>
        <w:tc>
          <w:tcPr>
            <w:tcW w:w="2991" w:type="dxa"/>
          </w:tcPr>
          <w:p w14:paraId="1C3F8C29" w14:textId="1301253D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Solutions to Global Environmental Challenges</w:t>
            </w:r>
          </w:p>
        </w:tc>
        <w:tc>
          <w:tcPr>
            <w:tcW w:w="1156" w:type="dxa"/>
          </w:tcPr>
          <w:p w14:paraId="4CF0BE2F" w14:textId="67823581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4ABD013E" w14:textId="39876D13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4FE57E24" w14:textId="0E062EF9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09:30-12:30</w:t>
            </w:r>
          </w:p>
        </w:tc>
      </w:tr>
      <w:tr w:rsidR="00F21E17" w:rsidRPr="00DD3E8E" w14:paraId="18B48427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54BBEAF" w14:textId="37DA245A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GPHY 868/3.0</w:t>
            </w:r>
          </w:p>
        </w:tc>
        <w:tc>
          <w:tcPr>
            <w:tcW w:w="2991" w:type="dxa"/>
          </w:tcPr>
          <w:p w14:paraId="25DF1F1C" w14:textId="6401D07A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Philosophies of Place &amp; Space</w:t>
            </w:r>
          </w:p>
        </w:tc>
        <w:tc>
          <w:tcPr>
            <w:tcW w:w="1156" w:type="dxa"/>
          </w:tcPr>
          <w:p w14:paraId="7BB93F59" w14:textId="698619FE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0CC032CB" w14:textId="4765197D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44695A28" w14:textId="543BDADE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F21E17" w:rsidRPr="00DD3E8E" w14:paraId="5028F277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5EF9BE0" w14:textId="2F0919CA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GPHY 884/3.0</w:t>
            </w:r>
          </w:p>
        </w:tc>
        <w:tc>
          <w:tcPr>
            <w:tcW w:w="2991" w:type="dxa"/>
          </w:tcPr>
          <w:p w14:paraId="343BDFC1" w14:textId="3D423803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Economics, Politics and Space</w:t>
            </w:r>
          </w:p>
        </w:tc>
        <w:tc>
          <w:tcPr>
            <w:tcW w:w="1156" w:type="dxa"/>
          </w:tcPr>
          <w:p w14:paraId="7803C0DB" w14:textId="504BF956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30A9848" w14:textId="5CE665EC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0880CC44" w14:textId="4097C4CB" w:rsidR="00F21E17" w:rsidRDefault="00F21E17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C85D1F" w:rsidRPr="00DD3E8E" w14:paraId="4246A968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22A4F96" w14:textId="3EC45AE1" w:rsidR="00C85D1F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C85D1F">
              <w:rPr>
                <w:rFonts w:ascii="Arial" w:hAnsi="Arial" w:cs="Arial"/>
              </w:rPr>
              <w:t>GPHY 889/3.0</w:t>
            </w:r>
          </w:p>
        </w:tc>
        <w:tc>
          <w:tcPr>
            <w:tcW w:w="2991" w:type="dxa"/>
          </w:tcPr>
          <w:p w14:paraId="2C3BE35E" w14:textId="6B6D439F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Geography of Citizenship</w:t>
            </w:r>
          </w:p>
        </w:tc>
        <w:tc>
          <w:tcPr>
            <w:tcW w:w="1156" w:type="dxa"/>
          </w:tcPr>
          <w:p w14:paraId="108E57A2" w14:textId="48070322" w:rsidR="00C85D1F" w:rsidRDefault="00C85D1F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3FC49B19" w14:textId="6DC28850" w:rsidR="00C85D1F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747EDF3A" w14:textId="583AD554" w:rsidR="00C85D1F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13340E" w:rsidRPr="00DD3E8E" w14:paraId="65EA7D10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C9E6595" w14:textId="7FB570C9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GPHY 894/3.0</w:t>
            </w:r>
          </w:p>
        </w:tc>
        <w:tc>
          <w:tcPr>
            <w:tcW w:w="2991" w:type="dxa"/>
          </w:tcPr>
          <w:p w14:paraId="13ABFBBE" w14:textId="56361B6F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Topics in Human Geography: Critical Geographies Sci/Tech</w:t>
            </w:r>
          </w:p>
        </w:tc>
        <w:tc>
          <w:tcPr>
            <w:tcW w:w="1156" w:type="dxa"/>
          </w:tcPr>
          <w:p w14:paraId="47E5702E" w14:textId="60921369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480D6B7A" w14:textId="13E65A2D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45E10E32" w14:textId="28781536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F21E17" w:rsidRPr="00DD3E8E" w14:paraId="7A334C5F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E5E89E6" w14:textId="027927B1" w:rsidR="00F21E17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 812/3.0</w:t>
            </w:r>
          </w:p>
        </w:tc>
        <w:tc>
          <w:tcPr>
            <w:tcW w:w="2991" w:type="dxa"/>
          </w:tcPr>
          <w:p w14:paraId="2BDCEE3C" w14:textId="6035B2DD" w:rsidR="00F21E17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Selected Topics in History: Queering Clio</w:t>
            </w:r>
          </w:p>
        </w:tc>
        <w:tc>
          <w:tcPr>
            <w:tcW w:w="1156" w:type="dxa"/>
          </w:tcPr>
          <w:p w14:paraId="55AC37AE" w14:textId="1F7764A4" w:rsidR="00F21E17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AE0FDC7" w14:textId="203FA116" w:rsidR="00F21E17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Fridays</w:t>
            </w:r>
          </w:p>
        </w:tc>
        <w:tc>
          <w:tcPr>
            <w:tcW w:w="1511" w:type="dxa"/>
          </w:tcPr>
          <w:p w14:paraId="3474A6E4" w14:textId="674B2EE1" w:rsidR="00F21E17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8D0CD0" w:rsidRPr="00DD3E8E" w14:paraId="058504C7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AFB7137" w14:textId="21D2814D" w:rsidR="008D0CD0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8D0CD0">
              <w:rPr>
                <w:rFonts w:ascii="Arial" w:hAnsi="Arial" w:cs="Arial"/>
              </w:rPr>
              <w:t>HIST 830/3.0</w:t>
            </w:r>
          </w:p>
        </w:tc>
        <w:tc>
          <w:tcPr>
            <w:tcW w:w="2991" w:type="dxa"/>
          </w:tcPr>
          <w:p w14:paraId="0B3324C0" w14:textId="6D82A213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Selected Topics in History: Hunger in Modern European History</w:t>
            </w:r>
          </w:p>
        </w:tc>
        <w:tc>
          <w:tcPr>
            <w:tcW w:w="1156" w:type="dxa"/>
          </w:tcPr>
          <w:p w14:paraId="44157E17" w14:textId="14484518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079315DF" w14:textId="6666B1BD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30BAB380" w14:textId="67A8206D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8D0CD0" w:rsidRPr="00DD3E8E" w14:paraId="4F809EBF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CDF8AEA" w14:textId="119A73E5" w:rsidR="008D0CD0" w:rsidRDefault="008D0CD0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 8</w:t>
            </w:r>
            <w:r w:rsidR="00F471F1">
              <w:rPr>
                <w:rFonts w:ascii="Arial" w:hAnsi="Arial" w:cs="Arial"/>
              </w:rPr>
              <w:t>31/3.0</w:t>
            </w:r>
          </w:p>
        </w:tc>
        <w:tc>
          <w:tcPr>
            <w:tcW w:w="2991" w:type="dxa"/>
          </w:tcPr>
          <w:p w14:paraId="46E0E296" w14:textId="5CEE2ABD" w:rsidR="008D0CD0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Selected Topics in History: End of Empires: West &amp; East Asia</w:t>
            </w:r>
          </w:p>
        </w:tc>
        <w:tc>
          <w:tcPr>
            <w:tcW w:w="1156" w:type="dxa"/>
          </w:tcPr>
          <w:p w14:paraId="3C617B72" w14:textId="69606F7D" w:rsidR="008D0CD0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02C98DEC" w14:textId="36E6D4DB" w:rsidR="008D0CD0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0956517B" w14:textId="0A83E315" w:rsidR="008D0CD0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18:30-21:30</w:t>
            </w:r>
          </w:p>
        </w:tc>
      </w:tr>
      <w:tr w:rsidR="00F471F1" w:rsidRPr="00DD3E8E" w14:paraId="1489B01E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1DC5E63" w14:textId="23B48884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 843/3.0</w:t>
            </w:r>
          </w:p>
        </w:tc>
        <w:tc>
          <w:tcPr>
            <w:tcW w:w="2991" w:type="dxa"/>
          </w:tcPr>
          <w:p w14:paraId="7E1DAE2A" w14:textId="48A6790F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Colonial North American Societies </w:t>
            </w:r>
          </w:p>
        </w:tc>
        <w:tc>
          <w:tcPr>
            <w:tcW w:w="1156" w:type="dxa"/>
          </w:tcPr>
          <w:p w14:paraId="53AF75EC" w14:textId="55EE6E39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0D4BC876" w14:textId="585FA09C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2F5615A9" w14:textId="21B986F7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F471F1" w:rsidRPr="00DD3E8E" w14:paraId="3B1B5506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7DEC0753" w14:textId="262FD698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 844/3.0</w:t>
            </w:r>
          </w:p>
        </w:tc>
        <w:tc>
          <w:tcPr>
            <w:tcW w:w="2991" w:type="dxa"/>
          </w:tcPr>
          <w:p w14:paraId="62E20099" w14:textId="7487EFF5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Production of Knowledge</w:t>
            </w:r>
          </w:p>
        </w:tc>
        <w:tc>
          <w:tcPr>
            <w:tcW w:w="1156" w:type="dxa"/>
          </w:tcPr>
          <w:p w14:paraId="133DDAC1" w14:textId="4A0165F4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6FDEA8A" w14:textId="3E876F4B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161B9477" w14:textId="05709BAC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3340E" w:rsidRPr="00DD3E8E" w14:paraId="3BC85F9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99B824D" w14:textId="76E8AA98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 821/3.0</w:t>
            </w:r>
          </w:p>
        </w:tc>
        <w:tc>
          <w:tcPr>
            <w:tcW w:w="2991" w:type="dxa"/>
          </w:tcPr>
          <w:p w14:paraId="6DE29C9C" w14:textId="42B4957E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Indigenous Peoples and Empires: Encounters in North America</w:t>
            </w:r>
          </w:p>
        </w:tc>
        <w:tc>
          <w:tcPr>
            <w:tcW w:w="1156" w:type="dxa"/>
          </w:tcPr>
          <w:p w14:paraId="299F084E" w14:textId="5D113C25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50E66EF" w14:textId="550202F4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Fridays</w:t>
            </w:r>
          </w:p>
        </w:tc>
        <w:tc>
          <w:tcPr>
            <w:tcW w:w="1511" w:type="dxa"/>
          </w:tcPr>
          <w:p w14:paraId="248FCD6C" w14:textId="714F5121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3340E" w:rsidRPr="00DD3E8E" w14:paraId="534D74F1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760E018" w14:textId="5D9C8B5E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HIST 832/3.0</w:t>
            </w:r>
          </w:p>
        </w:tc>
        <w:tc>
          <w:tcPr>
            <w:tcW w:w="2991" w:type="dxa"/>
          </w:tcPr>
          <w:p w14:paraId="4A81C479" w14:textId="2A91AAB2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Selected Topics in History: Against Empire: Decolonization</w:t>
            </w:r>
          </w:p>
        </w:tc>
        <w:tc>
          <w:tcPr>
            <w:tcW w:w="1156" w:type="dxa"/>
          </w:tcPr>
          <w:p w14:paraId="6F5B21EF" w14:textId="5F977353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631AEB6" w14:textId="3F22BC04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0B082A5A" w14:textId="3027CFAF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3340E" w:rsidRPr="00DD3E8E" w14:paraId="1FDB5E39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5E8EDB6" w14:textId="382DBA45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 838/3.0</w:t>
            </w:r>
          </w:p>
        </w:tc>
        <w:tc>
          <w:tcPr>
            <w:tcW w:w="2991" w:type="dxa"/>
          </w:tcPr>
          <w:p w14:paraId="33F443D2" w14:textId="529A8ED8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Theory and Philosophy History</w:t>
            </w:r>
          </w:p>
        </w:tc>
        <w:tc>
          <w:tcPr>
            <w:tcW w:w="1156" w:type="dxa"/>
          </w:tcPr>
          <w:p w14:paraId="3CDAADED" w14:textId="043D0EEE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2C4F2063" w14:textId="36DBE7F8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729A2DC9" w14:textId="0F8D97BC" w:rsidR="0013340E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F471F1" w:rsidRPr="00DD3E8E" w14:paraId="031937B6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6D24B2D" w14:textId="4602BD9F" w:rsidR="00F471F1" w:rsidRDefault="0013340E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F471F1">
              <w:rPr>
                <w:rFonts w:ascii="Arial" w:hAnsi="Arial" w:cs="Arial"/>
              </w:rPr>
              <w:t>KHS 865/3.0</w:t>
            </w:r>
          </w:p>
        </w:tc>
        <w:tc>
          <w:tcPr>
            <w:tcW w:w="2991" w:type="dxa"/>
          </w:tcPr>
          <w:p w14:paraId="0C9AC6B5" w14:textId="3522505E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Soc. Psych </w:t>
            </w:r>
            <w:proofErr w:type="gramStart"/>
            <w:r>
              <w:rPr>
                <w:rFonts w:ascii="Arial" w:hAnsi="Arial" w:cs="Arial"/>
              </w:rPr>
              <w:t>Of</w:t>
            </w:r>
            <w:proofErr w:type="gramEnd"/>
            <w:r>
              <w:rPr>
                <w:rFonts w:ascii="Arial" w:hAnsi="Arial" w:cs="Arial"/>
              </w:rPr>
              <w:t xml:space="preserve"> Sport &amp; Exercise</w:t>
            </w:r>
          </w:p>
        </w:tc>
        <w:tc>
          <w:tcPr>
            <w:tcW w:w="1156" w:type="dxa"/>
          </w:tcPr>
          <w:p w14:paraId="28C5BA90" w14:textId="56735A1E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492F19E" w14:textId="50BAA1FA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544C02EE" w14:textId="1250DEEE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F471F1" w:rsidRPr="00DD3E8E" w14:paraId="07266DA4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03F59D9" w14:textId="5F391AB4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KHS 877/3.0</w:t>
            </w:r>
          </w:p>
        </w:tc>
        <w:tc>
          <w:tcPr>
            <w:tcW w:w="2991" w:type="dxa"/>
          </w:tcPr>
          <w:p w14:paraId="19667F13" w14:textId="279DCD44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Intersectionality and Knowledge Translation</w:t>
            </w:r>
          </w:p>
        </w:tc>
        <w:tc>
          <w:tcPr>
            <w:tcW w:w="1156" w:type="dxa"/>
          </w:tcPr>
          <w:p w14:paraId="0C25B9F3" w14:textId="7449F56C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1E5B4A0C" w14:textId="37FCD868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2F345ED2" w14:textId="04E12CF4" w:rsidR="00F471F1" w:rsidRDefault="00F471F1" w:rsidP="005D6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09:00-12:00</w:t>
            </w:r>
          </w:p>
        </w:tc>
      </w:tr>
      <w:tr w:rsidR="001E63AD" w:rsidRPr="00DD3E8E" w14:paraId="6CF6766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64ECAA6" w14:textId="5C0693C8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MPA 800/3.0</w:t>
            </w:r>
          </w:p>
        </w:tc>
        <w:tc>
          <w:tcPr>
            <w:tcW w:w="2991" w:type="dxa"/>
          </w:tcPr>
          <w:p w14:paraId="27C13672" w14:textId="03604856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Governing Institutions</w:t>
            </w:r>
          </w:p>
        </w:tc>
        <w:tc>
          <w:tcPr>
            <w:tcW w:w="1156" w:type="dxa"/>
          </w:tcPr>
          <w:p w14:paraId="3A527BB8" w14:textId="1FC3B534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0961268D" w14:textId="320B5AF1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6F10A77E" w14:textId="78AC9B3A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1E63AD" w:rsidRPr="00DD3E8E" w14:paraId="3E90E8D5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78ED589" w14:textId="10CBEB72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MPA 804/3.0</w:t>
            </w:r>
          </w:p>
        </w:tc>
        <w:tc>
          <w:tcPr>
            <w:tcW w:w="2991" w:type="dxa"/>
          </w:tcPr>
          <w:p w14:paraId="6DA2D50A" w14:textId="7A14332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Principles of Economics</w:t>
            </w:r>
          </w:p>
        </w:tc>
        <w:tc>
          <w:tcPr>
            <w:tcW w:w="1156" w:type="dxa"/>
          </w:tcPr>
          <w:p w14:paraId="1AD3CC88" w14:textId="73FA5419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A5A4676" w14:textId="65793E7D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044DFA88" w14:textId="775F218A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10:00-11:30</w:t>
            </w:r>
          </w:p>
        </w:tc>
      </w:tr>
      <w:tr w:rsidR="001E63AD" w:rsidRPr="00DD3E8E" w14:paraId="3BDA5A6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F199835" w14:textId="1796AD1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MPA 809/3.0</w:t>
            </w:r>
          </w:p>
        </w:tc>
        <w:tc>
          <w:tcPr>
            <w:tcW w:w="2991" w:type="dxa"/>
          </w:tcPr>
          <w:p w14:paraId="63F0D5D6" w14:textId="0A79F0F1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Implementing Public Policy</w:t>
            </w:r>
          </w:p>
        </w:tc>
        <w:tc>
          <w:tcPr>
            <w:tcW w:w="1156" w:type="dxa"/>
          </w:tcPr>
          <w:p w14:paraId="29484F81" w14:textId="031D14E3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561EDCC2" w14:textId="0DB6F8F2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7907D098" w14:textId="3F792366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3340E" w:rsidRPr="00DD3E8E" w14:paraId="48FC9BD2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316FBA7" w14:textId="1481504F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MPA 802/3.0</w:t>
            </w:r>
          </w:p>
        </w:tc>
        <w:tc>
          <w:tcPr>
            <w:tcW w:w="2991" w:type="dxa"/>
          </w:tcPr>
          <w:p w14:paraId="33C11C19" w14:textId="3354B209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Applied Policy Analysis</w:t>
            </w:r>
          </w:p>
        </w:tc>
        <w:tc>
          <w:tcPr>
            <w:tcW w:w="1156" w:type="dxa"/>
          </w:tcPr>
          <w:p w14:paraId="125FAA2D" w14:textId="25ACAFBC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7B103193" w14:textId="4D11BAEE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Fridays</w:t>
            </w:r>
          </w:p>
        </w:tc>
        <w:tc>
          <w:tcPr>
            <w:tcW w:w="1511" w:type="dxa"/>
          </w:tcPr>
          <w:p w14:paraId="374ABB34" w14:textId="42B4D4B3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1E63AD" w:rsidRPr="00DD3E8E" w14:paraId="6FB6C422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235D1E0" w14:textId="2E50BD3B" w:rsidR="001E63AD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1E63AD">
              <w:rPr>
                <w:rFonts w:ascii="Arial" w:hAnsi="Arial" w:cs="Arial"/>
              </w:rPr>
              <w:t>PHIL 805/3.0</w:t>
            </w:r>
          </w:p>
        </w:tc>
        <w:tc>
          <w:tcPr>
            <w:tcW w:w="2991" w:type="dxa"/>
          </w:tcPr>
          <w:p w14:paraId="05C13706" w14:textId="594C6FC3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Soc. &amp; Political Philosophy I</w:t>
            </w:r>
          </w:p>
        </w:tc>
        <w:tc>
          <w:tcPr>
            <w:tcW w:w="1156" w:type="dxa"/>
          </w:tcPr>
          <w:p w14:paraId="6068A0F1" w14:textId="5712E743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28F32D7F" w14:textId="5F0E146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142522DA" w14:textId="43F356B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E63AD" w:rsidRPr="00DD3E8E" w14:paraId="3E177AB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827E58B" w14:textId="6A7850FB" w:rsidR="001E63AD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1E63AD">
              <w:rPr>
                <w:rFonts w:ascii="Arial" w:hAnsi="Arial" w:cs="Arial"/>
              </w:rPr>
              <w:t>PHIL 808/3.0</w:t>
            </w:r>
          </w:p>
        </w:tc>
        <w:tc>
          <w:tcPr>
            <w:tcW w:w="2991" w:type="dxa"/>
          </w:tcPr>
          <w:p w14:paraId="3D9DDCDD" w14:textId="6907B8C3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Philosophy of Law</w:t>
            </w:r>
          </w:p>
        </w:tc>
        <w:tc>
          <w:tcPr>
            <w:tcW w:w="1156" w:type="dxa"/>
          </w:tcPr>
          <w:p w14:paraId="6C2EDC2E" w14:textId="11A216F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5CC1BF01" w14:textId="68D4C6E4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0FC97198" w14:textId="05F4B3ED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DD3E8E" w14:paraId="2419E304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077DFE0" w14:textId="24C79124" w:rsidR="001E63AD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1E63AD">
              <w:rPr>
                <w:rFonts w:ascii="Arial" w:hAnsi="Arial" w:cs="Arial"/>
              </w:rPr>
              <w:t>PHIL 809/3.0</w:t>
            </w:r>
          </w:p>
        </w:tc>
        <w:tc>
          <w:tcPr>
            <w:tcW w:w="2991" w:type="dxa"/>
          </w:tcPr>
          <w:p w14:paraId="61D451AA" w14:textId="1559C4A5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Colloquium in Political, Legal and Moral Philosophy</w:t>
            </w:r>
          </w:p>
        </w:tc>
        <w:tc>
          <w:tcPr>
            <w:tcW w:w="1156" w:type="dxa"/>
          </w:tcPr>
          <w:p w14:paraId="294DD6ED" w14:textId="69CBE339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2A3B18B7" w14:textId="5B328C5B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382FFD6C" w14:textId="02160B73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E63AD" w:rsidRPr="00DD3E8E" w14:paraId="521A309F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F1DA470" w14:textId="1717D165" w:rsidR="001E63AD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1E63AD">
              <w:rPr>
                <w:rFonts w:ascii="Arial" w:hAnsi="Arial" w:cs="Arial"/>
              </w:rPr>
              <w:t>PHIL 810/3.0</w:t>
            </w:r>
          </w:p>
        </w:tc>
        <w:tc>
          <w:tcPr>
            <w:tcW w:w="2991" w:type="dxa"/>
          </w:tcPr>
          <w:p w14:paraId="3F3A406B" w14:textId="244B7F11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the History of Philosophy</w:t>
            </w:r>
          </w:p>
        </w:tc>
        <w:tc>
          <w:tcPr>
            <w:tcW w:w="1156" w:type="dxa"/>
          </w:tcPr>
          <w:p w14:paraId="38C619A5" w14:textId="58DBADE9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22D2A171" w14:textId="536728F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05881F02" w14:textId="340F52FF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1E63AD" w:rsidRPr="00DD3E8E" w14:paraId="37E9AEC8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693F3BD" w14:textId="07C8D5D4" w:rsidR="001E63AD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1E63AD">
              <w:rPr>
                <w:rFonts w:ascii="Arial" w:hAnsi="Arial" w:cs="Arial"/>
              </w:rPr>
              <w:t>PHIL 845/3.0</w:t>
            </w:r>
          </w:p>
        </w:tc>
        <w:tc>
          <w:tcPr>
            <w:tcW w:w="2991" w:type="dxa"/>
          </w:tcPr>
          <w:p w14:paraId="44FA51B5" w14:textId="4FA01F0D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 Figures I</w:t>
            </w:r>
          </w:p>
        </w:tc>
        <w:tc>
          <w:tcPr>
            <w:tcW w:w="1156" w:type="dxa"/>
          </w:tcPr>
          <w:p w14:paraId="521D617F" w14:textId="6E96470D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C322FAF" w14:textId="53526622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3C5C31A7" w14:textId="2BFB1661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1E63AD" w:rsidRPr="00DD3E8E" w14:paraId="4082B798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A7A7FC2" w14:textId="00CB3A01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PHIL 846/3.0</w:t>
            </w:r>
          </w:p>
        </w:tc>
        <w:tc>
          <w:tcPr>
            <w:tcW w:w="2991" w:type="dxa"/>
          </w:tcPr>
          <w:p w14:paraId="388405BA" w14:textId="601184DA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 Figures II</w:t>
            </w:r>
          </w:p>
        </w:tc>
        <w:tc>
          <w:tcPr>
            <w:tcW w:w="1156" w:type="dxa"/>
          </w:tcPr>
          <w:p w14:paraId="3BDC78A7" w14:textId="3F1F8BCD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140D6E78" w14:textId="2E856F14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6253B63A" w14:textId="1B889AD6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DD3E8E" w14:paraId="289635A4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3761A560" w14:textId="3EBFDA17" w:rsidR="001E63AD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*</w:t>
            </w:r>
            <w:r w:rsidR="001E63AD">
              <w:rPr>
                <w:rFonts w:ascii="Arial" w:hAnsi="Arial" w:cs="Arial"/>
              </w:rPr>
              <w:t>PHIL 873/3.0</w:t>
            </w:r>
          </w:p>
        </w:tc>
        <w:tc>
          <w:tcPr>
            <w:tcW w:w="2991" w:type="dxa"/>
          </w:tcPr>
          <w:p w14:paraId="3812288B" w14:textId="05EF0DE6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Philosophical Logic</w:t>
            </w:r>
          </w:p>
        </w:tc>
        <w:tc>
          <w:tcPr>
            <w:tcW w:w="1156" w:type="dxa"/>
          </w:tcPr>
          <w:p w14:paraId="2BAA4014" w14:textId="27423F22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3D69021A" w14:textId="4470130C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00827A30" w14:textId="5C917A44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3340E" w:rsidRPr="00DD3E8E" w14:paraId="1D7DD891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C61A6C9" w14:textId="0F791275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PHIL 802/3.0</w:t>
            </w:r>
          </w:p>
        </w:tc>
        <w:tc>
          <w:tcPr>
            <w:tcW w:w="2991" w:type="dxa"/>
          </w:tcPr>
          <w:p w14:paraId="79484E33" w14:textId="2DE53FAD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Moral Philosophy I</w:t>
            </w:r>
          </w:p>
        </w:tc>
        <w:tc>
          <w:tcPr>
            <w:tcW w:w="1156" w:type="dxa"/>
          </w:tcPr>
          <w:p w14:paraId="65ECEAFE" w14:textId="779076A0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4D0004D7" w14:textId="083C4283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14C67B88" w14:textId="437FD2B7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3340E" w:rsidRPr="00DD3E8E" w14:paraId="764F5BC2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4ECC37BB" w14:textId="5A1BB776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*PHIL 806/3.0</w:t>
            </w:r>
          </w:p>
        </w:tc>
        <w:tc>
          <w:tcPr>
            <w:tcW w:w="2991" w:type="dxa"/>
          </w:tcPr>
          <w:p w14:paraId="0B82E08C" w14:textId="6FC976FB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Soc. &amp; Political Philosophy II</w:t>
            </w:r>
          </w:p>
        </w:tc>
        <w:tc>
          <w:tcPr>
            <w:tcW w:w="1156" w:type="dxa"/>
          </w:tcPr>
          <w:p w14:paraId="36ED05A5" w14:textId="43E7F524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3DFE59EB" w14:textId="36C11175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61CC5114" w14:textId="105DFB4E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3340E" w:rsidRPr="00DD3E8E" w14:paraId="66B13F9A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7D08A848" w14:textId="393D83F3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PHIL 839/3.0</w:t>
            </w:r>
          </w:p>
        </w:tc>
        <w:tc>
          <w:tcPr>
            <w:tcW w:w="2991" w:type="dxa"/>
          </w:tcPr>
          <w:p w14:paraId="502CD44E" w14:textId="196AF7BB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13340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Century Philosophy I</w:t>
            </w:r>
          </w:p>
        </w:tc>
        <w:tc>
          <w:tcPr>
            <w:tcW w:w="1156" w:type="dxa"/>
          </w:tcPr>
          <w:p w14:paraId="62D9A1CE" w14:textId="478D304B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2214423" w14:textId="355A696F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613FC68F" w14:textId="2A132998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3340E" w:rsidRPr="00DD3E8E" w14:paraId="0E6CF0D9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29F9C99" w14:textId="6907B8C1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*PHIL 840/3.0</w:t>
            </w:r>
          </w:p>
        </w:tc>
        <w:tc>
          <w:tcPr>
            <w:tcW w:w="2991" w:type="dxa"/>
          </w:tcPr>
          <w:p w14:paraId="404759F2" w14:textId="15E7925A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13340E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Century Philosophy II</w:t>
            </w:r>
          </w:p>
        </w:tc>
        <w:tc>
          <w:tcPr>
            <w:tcW w:w="1156" w:type="dxa"/>
          </w:tcPr>
          <w:p w14:paraId="0C5273E2" w14:textId="7C20256A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2345CD9" w14:textId="763182A1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3DDAD011" w14:textId="60478D74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13340E" w:rsidRPr="00DD3E8E" w14:paraId="482F85D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05F85F8" w14:textId="0D70AC0F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*PHIL 847/3.0</w:t>
            </w:r>
          </w:p>
        </w:tc>
        <w:tc>
          <w:tcPr>
            <w:tcW w:w="2991" w:type="dxa"/>
          </w:tcPr>
          <w:p w14:paraId="4BA356F5" w14:textId="4B4DE109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Major Figures III</w:t>
            </w:r>
          </w:p>
        </w:tc>
        <w:tc>
          <w:tcPr>
            <w:tcW w:w="1156" w:type="dxa"/>
          </w:tcPr>
          <w:p w14:paraId="544BC301" w14:textId="5FF1CE3A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7984DA92" w14:textId="6B5734D0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78C211BD" w14:textId="5AFEE71E" w:rsidR="0013340E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DD3E8E" w14:paraId="1A3CF4D2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1ED3E6D4" w14:textId="67043968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830/3.0</w:t>
            </w:r>
          </w:p>
        </w:tc>
        <w:tc>
          <w:tcPr>
            <w:tcW w:w="2991" w:type="dxa"/>
          </w:tcPr>
          <w:p w14:paraId="424B12EE" w14:textId="5925206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Comparative Politics I</w:t>
            </w:r>
          </w:p>
        </w:tc>
        <w:tc>
          <w:tcPr>
            <w:tcW w:w="1156" w:type="dxa"/>
          </w:tcPr>
          <w:p w14:paraId="55220BFA" w14:textId="56B5E6AA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163255A8" w14:textId="2F6344F5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240CCDB9" w14:textId="1C83EC6C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DD3E8E" w14:paraId="29C4177E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90FB0FD" w14:textId="0A167DDE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840/3.0</w:t>
            </w:r>
          </w:p>
        </w:tc>
        <w:tc>
          <w:tcPr>
            <w:tcW w:w="2991" w:type="dxa"/>
          </w:tcPr>
          <w:p w14:paraId="4A05BB05" w14:textId="7F2A1AE3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Comparative Politics of Development</w:t>
            </w:r>
          </w:p>
        </w:tc>
        <w:tc>
          <w:tcPr>
            <w:tcW w:w="1156" w:type="dxa"/>
          </w:tcPr>
          <w:p w14:paraId="58E488E1" w14:textId="7BD4DFDC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52640650" w14:textId="1AFB48F8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62531E73" w14:textId="25093665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DD3E8E" w14:paraId="56634AC5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815B71C" w14:textId="3AF69B6B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851/3.0</w:t>
            </w:r>
          </w:p>
        </w:tc>
        <w:tc>
          <w:tcPr>
            <w:tcW w:w="2991" w:type="dxa"/>
          </w:tcPr>
          <w:p w14:paraId="641E7447" w14:textId="5F57047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Justice</w:t>
            </w:r>
          </w:p>
        </w:tc>
        <w:tc>
          <w:tcPr>
            <w:tcW w:w="1156" w:type="dxa"/>
          </w:tcPr>
          <w:p w14:paraId="7F5FB017" w14:textId="20828314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14F35C91" w14:textId="0967CA28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5732E40A" w14:textId="1C2E829D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E63AD" w:rsidRPr="00DD3E8E" w14:paraId="0F1DB820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9068BDD" w14:textId="48EE6FA4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858/3.0</w:t>
            </w:r>
          </w:p>
        </w:tc>
        <w:tc>
          <w:tcPr>
            <w:tcW w:w="2991" w:type="dxa"/>
          </w:tcPr>
          <w:p w14:paraId="7B3066F0" w14:textId="54F80115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Pol, Legal and Moral Phil Colloquium</w:t>
            </w:r>
          </w:p>
        </w:tc>
        <w:tc>
          <w:tcPr>
            <w:tcW w:w="1156" w:type="dxa"/>
          </w:tcPr>
          <w:p w14:paraId="0AE9F43C" w14:textId="0A0B75AC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C4B5C9D" w14:textId="1B5FE544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022CE36F" w14:textId="6CAE234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E63AD" w:rsidRPr="00DD3E8E" w14:paraId="31F568C0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17B5788" w14:textId="3C433D9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861/3.0</w:t>
            </w:r>
          </w:p>
        </w:tc>
        <w:tc>
          <w:tcPr>
            <w:tcW w:w="2991" w:type="dxa"/>
          </w:tcPr>
          <w:p w14:paraId="53D9DB0A" w14:textId="13B2E70E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Security</w:t>
            </w:r>
          </w:p>
        </w:tc>
        <w:tc>
          <w:tcPr>
            <w:tcW w:w="1156" w:type="dxa"/>
          </w:tcPr>
          <w:p w14:paraId="67B4F848" w14:textId="1479E30E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24A5C058" w14:textId="3536D3CB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05D0AFD0" w14:textId="3AB96885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DD3E8E" w14:paraId="1CD91061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8894699" w14:textId="7FF54BD3" w:rsidR="001E63AD" w:rsidRDefault="0013340E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1E63AD">
              <w:rPr>
                <w:rFonts w:ascii="Arial" w:hAnsi="Arial" w:cs="Arial"/>
              </w:rPr>
              <w:t>POLS 862/3.0</w:t>
            </w:r>
          </w:p>
        </w:tc>
        <w:tc>
          <w:tcPr>
            <w:tcW w:w="2991" w:type="dxa"/>
          </w:tcPr>
          <w:p w14:paraId="156609AA" w14:textId="799E1298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American Foreign Policy</w:t>
            </w:r>
          </w:p>
        </w:tc>
        <w:tc>
          <w:tcPr>
            <w:tcW w:w="1156" w:type="dxa"/>
          </w:tcPr>
          <w:p w14:paraId="068D8D70" w14:textId="691ED3DE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7F77AA85" w14:textId="0BA3D0EA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2CD5B04C" w14:textId="7AA980D7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E63AD" w:rsidRPr="00DD3E8E" w14:paraId="2F287591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5F4C689D" w14:textId="0D8921C5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880/3.0</w:t>
            </w:r>
          </w:p>
        </w:tc>
        <w:tc>
          <w:tcPr>
            <w:tcW w:w="2991" w:type="dxa"/>
          </w:tcPr>
          <w:p w14:paraId="1156437A" w14:textId="5E709F9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Gender and Politics</w:t>
            </w:r>
          </w:p>
        </w:tc>
        <w:tc>
          <w:tcPr>
            <w:tcW w:w="1156" w:type="dxa"/>
          </w:tcPr>
          <w:p w14:paraId="35675D23" w14:textId="3A6959FE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596CDBEF" w14:textId="75FE6EAF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403E3FF5" w14:textId="3D38280A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9047B8" w:rsidRPr="00DD3E8E" w14:paraId="59F65257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3FCAD60" w14:textId="2216CD60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810/3.0</w:t>
            </w:r>
          </w:p>
        </w:tc>
        <w:tc>
          <w:tcPr>
            <w:tcW w:w="2991" w:type="dxa"/>
          </w:tcPr>
          <w:p w14:paraId="6F943508" w14:textId="66066B7C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Canadian Politics</w:t>
            </w:r>
          </w:p>
        </w:tc>
        <w:tc>
          <w:tcPr>
            <w:tcW w:w="1156" w:type="dxa"/>
          </w:tcPr>
          <w:p w14:paraId="23C36919" w14:textId="1EE48E90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AA39ADB" w14:textId="2F2005CF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117894EF" w14:textId="6521C506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9047B8" w:rsidRPr="00DD3E8E" w14:paraId="6E988CDC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B6030C1" w14:textId="1F36B7AC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832/3.0</w:t>
            </w:r>
          </w:p>
        </w:tc>
        <w:tc>
          <w:tcPr>
            <w:tcW w:w="2991" w:type="dxa"/>
          </w:tcPr>
          <w:p w14:paraId="643B5A4A" w14:textId="2BF5C18A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Theories and Politics of Nationalism</w:t>
            </w:r>
          </w:p>
        </w:tc>
        <w:tc>
          <w:tcPr>
            <w:tcW w:w="1156" w:type="dxa"/>
          </w:tcPr>
          <w:p w14:paraId="5403C497" w14:textId="04843B15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2F99AA6D" w14:textId="05C2D299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352BDBB5" w14:textId="338BE1D3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9047B8" w:rsidRPr="00DD3E8E" w14:paraId="153A833F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0EE8695" w14:textId="0FAEA825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*POLS 835/3.0</w:t>
            </w:r>
          </w:p>
        </w:tc>
        <w:tc>
          <w:tcPr>
            <w:tcW w:w="2991" w:type="dxa"/>
          </w:tcPr>
          <w:p w14:paraId="79ADD1D9" w14:textId="5E648C2B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Comparative Indigenous Politics</w:t>
            </w:r>
          </w:p>
        </w:tc>
        <w:tc>
          <w:tcPr>
            <w:tcW w:w="1156" w:type="dxa"/>
          </w:tcPr>
          <w:p w14:paraId="1C587C3A" w14:textId="342EBC62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09A2836E" w14:textId="5D6EA398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3A98DBF1" w14:textId="7B6890BC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9047B8" w:rsidRPr="00DD3E8E" w14:paraId="2F84D808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4E0164D" w14:textId="767E6365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*POLS 853/3.0</w:t>
            </w:r>
          </w:p>
        </w:tc>
        <w:tc>
          <w:tcPr>
            <w:tcW w:w="2991" w:type="dxa"/>
          </w:tcPr>
          <w:p w14:paraId="23C4457E" w14:textId="1C42800D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Political Theory: Exploitation</w:t>
            </w:r>
          </w:p>
        </w:tc>
        <w:tc>
          <w:tcPr>
            <w:tcW w:w="1156" w:type="dxa"/>
          </w:tcPr>
          <w:p w14:paraId="3BAAAB1F" w14:textId="7986225D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D738E85" w14:textId="1F600C7F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752F3804" w14:textId="137ACE4A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18:30-21:30</w:t>
            </w:r>
          </w:p>
        </w:tc>
      </w:tr>
      <w:tr w:rsidR="009047B8" w:rsidRPr="00DD3E8E" w14:paraId="3451AA75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48A7957" w14:textId="734F1C71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857/3.0</w:t>
            </w:r>
          </w:p>
        </w:tc>
        <w:tc>
          <w:tcPr>
            <w:tcW w:w="2991" w:type="dxa"/>
          </w:tcPr>
          <w:p w14:paraId="4F5DA8DD" w14:textId="2A411B53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Science and Justice</w:t>
            </w:r>
          </w:p>
        </w:tc>
        <w:tc>
          <w:tcPr>
            <w:tcW w:w="1156" w:type="dxa"/>
          </w:tcPr>
          <w:p w14:paraId="57241135" w14:textId="53028993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DB4FFD0" w14:textId="56442714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43C69512" w14:textId="3A0673E9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9047B8" w:rsidRPr="00DD3E8E" w14:paraId="26E57360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63E0113" w14:textId="5CAD2A85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POLS 860/3.0</w:t>
            </w:r>
          </w:p>
        </w:tc>
        <w:tc>
          <w:tcPr>
            <w:tcW w:w="2991" w:type="dxa"/>
          </w:tcPr>
          <w:p w14:paraId="73BC21F2" w14:textId="68745CAF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International Relations</w:t>
            </w:r>
          </w:p>
        </w:tc>
        <w:tc>
          <w:tcPr>
            <w:tcW w:w="1156" w:type="dxa"/>
          </w:tcPr>
          <w:p w14:paraId="136F3E46" w14:textId="39BABC36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2DB4B290" w14:textId="520AFCE9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TBD </w:t>
            </w:r>
          </w:p>
        </w:tc>
        <w:tc>
          <w:tcPr>
            <w:tcW w:w="1511" w:type="dxa"/>
          </w:tcPr>
          <w:p w14:paraId="0832FB75" w14:textId="5964B8B3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TBD</w:t>
            </w:r>
          </w:p>
        </w:tc>
      </w:tr>
      <w:tr w:rsidR="009047B8" w:rsidRPr="00DD3E8E" w14:paraId="5EDC4B94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7EE6BEB3" w14:textId="5372D5EA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*POLS 891/3.0</w:t>
            </w:r>
          </w:p>
        </w:tc>
        <w:tc>
          <w:tcPr>
            <w:tcW w:w="2991" w:type="dxa"/>
          </w:tcPr>
          <w:p w14:paraId="752ED7BA" w14:textId="3E8D8D0C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Topics in Political Studies: The Politics of Representation</w:t>
            </w:r>
          </w:p>
        </w:tc>
        <w:tc>
          <w:tcPr>
            <w:tcW w:w="1156" w:type="dxa"/>
          </w:tcPr>
          <w:p w14:paraId="211700C5" w14:textId="7A7D296C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0A854555" w14:textId="40AFD5D3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35C19776" w14:textId="3415E5B7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DD3E8E" w14:paraId="4E230A6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35ED6104" w14:textId="6ED31056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*RELS 814/3.0</w:t>
            </w:r>
          </w:p>
        </w:tc>
        <w:tc>
          <w:tcPr>
            <w:tcW w:w="2991" w:type="dxa"/>
          </w:tcPr>
          <w:p w14:paraId="6EAF97A3" w14:textId="3794EF2F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Queering Religion</w:t>
            </w:r>
          </w:p>
        </w:tc>
        <w:tc>
          <w:tcPr>
            <w:tcW w:w="1156" w:type="dxa"/>
          </w:tcPr>
          <w:p w14:paraId="61594977" w14:textId="038B30DF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396440CF" w14:textId="6DC326CD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56171239" w14:textId="5AA45EBB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1E63AD" w:rsidRPr="00DD3E8E" w14:paraId="2E9CD12E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C0C25BC" w14:textId="18606031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*RELS 822/3.0</w:t>
            </w:r>
          </w:p>
        </w:tc>
        <w:tc>
          <w:tcPr>
            <w:tcW w:w="2991" w:type="dxa"/>
          </w:tcPr>
          <w:p w14:paraId="491041B6" w14:textId="1EBE8468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Yoga In India and The West</w:t>
            </w:r>
          </w:p>
        </w:tc>
        <w:tc>
          <w:tcPr>
            <w:tcW w:w="1156" w:type="dxa"/>
          </w:tcPr>
          <w:p w14:paraId="0FB5C799" w14:textId="0869D378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4BB70250" w14:textId="7D9B9EA0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 &amp; Tutorial</w:t>
            </w:r>
          </w:p>
        </w:tc>
        <w:tc>
          <w:tcPr>
            <w:tcW w:w="1511" w:type="dxa"/>
          </w:tcPr>
          <w:p w14:paraId="46E086B6" w14:textId="5195D01F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DD3E8E" w14:paraId="187F5ACA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2039CAB2" w14:textId="562B8BF4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*RELS 828/3.0</w:t>
            </w:r>
          </w:p>
        </w:tc>
        <w:tc>
          <w:tcPr>
            <w:tcW w:w="2991" w:type="dxa"/>
          </w:tcPr>
          <w:p w14:paraId="6421CA9B" w14:textId="1BDCE6D3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Apocalypse</w:t>
            </w:r>
          </w:p>
        </w:tc>
        <w:tc>
          <w:tcPr>
            <w:tcW w:w="1156" w:type="dxa"/>
          </w:tcPr>
          <w:p w14:paraId="7F668222" w14:textId="4EA2BF02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1A9B4CC9" w14:textId="2F2375FC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52DD8D37" w14:textId="060C717D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1E63AD" w:rsidRPr="00DD3E8E" w14:paraId="1E80D75B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74ED1402" w14:textId="119E0ED6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*RELS 855/3.0</w:t>
            </w:r>
          </w:p>
        </w:tc>
        <w:tc>
          <w:tcPr>
            <w:tcW w:w="2991" w:type="dxa"/>
          </w:tcPr>
          <w:p w14:paraId="462588D6" w14:textId="5B4A26E2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Black Religions: Theories</w:t>
            </w:r>
          </w:p>
        </w:tc>
        <w:tc>
          <w:tcPr>
            <w:tcW w:w="1156" w:type="dxa"/>
          </w:tcPr>
          <w:p w14:paraId="28FF5A2D" w14:textId="1D738C4C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Fall</w:t>
            </w:r>
          </w:p>
        </w:tc>
        <w:tc>
          <w:tcPr>
            <w:tcW w:w="1604" w:type="dxa"/>
          </w:tcPr>
          <w:p w14:paraId="6733416B" w14:textId="20DF6042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3461943E" w14:textId="5D2D4F72" w:rsidR="001E63AD" w:rsidRDefault="001E63AD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14:30-17:30</w:t>
            </w:r>
          </w:p>
        </w:tc>
      </w:tr>
      <w:tr w:rsidR="009047B8" w:rsidRPr="00DD3E8E" w14:paraId="65FA0C87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377E2445" w14:textId="4292D389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*RELS 821/3.0</w:t>
            </w:r>
          </w:p>
        </w:tc>
        <w:tc>
          <w:tcPr>
            <w:tcW w:w="2991" w:type="dxa"/>
          </w:tcPr>
          <w:p w14:paraId="7D423ADD" w14:textId="623FBF17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Greek and Roman Religions</w:t>
            </w:r>
          </w:p>
        </w:tc>
        <w:tc>
          <w:tcPr>
            <w:tcW w:w="1156" w:type="dxa"/>
          </w:tcPr>
          <w:p w14:paraId="70D91B48" w14:textId="693B4756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3F881AE" w14:textId="4455A320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Thursdays</w:t>
            </w:r>
          </w:p>
        </w:tc>
        <w:tc>
          <w:tcPr>
            <w:tcW w:w="1511" w:type="dxa"/>
          </w:tcPr>
          <w:p w14:paraId="7F93D908" w14:textId="164AEF2E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9047B8" w:rsidRPr="00DD3E8E" w14:paraId="60B145A7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783A1AD1" w14:textId="3D646CE9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*RELS 841/3.0</w:t>
            </w:r>
          </w:p>
        </w:tc>
        <w:tc>
          <w:tcPr>
            <w:tcW w:w="2991" w:type="dxa"/>
          </w:tcPr>
          <w:p w14:paraId="6823C03B" w14:textId="2D042138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Spirituality, Secularity, and Nonreligion</w:t>
            </w:r>
          </w:p>
        </w:tc>
        <w:tc>
          <w:tcPr>
            <w:tcW w:w="1156" w:type="dxa"/>
          </w:tcPr>
          <w:p w14:paraId="3E927E76" w14:textId="0E3997C0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150A4558" w14:textId="15B125F9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Wednesdays</w:t>
            </w:r>
          </w:p>
        </w:tc>
        <w:tc>
          <w:tcPr>
            <w:tcW w:w="1511" w:type="dxa"/>
          </w:tcPr>
          <w:p w14:paraId="4612F797" w14:textId="73435118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  <w:tr w:rsidR="009047B8" w:rsidRPr="00DD3E8E" w14:paraId="1225A939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6FB668E0" w14:textId="49713D53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*RELS 845/3.0</w:t>
            </w:r>
          </w:p>
        </w:tc>
        <w:tc>
          <w:tcPr>
            <w:tcW w:w="2991" w:type="dxa"/>
          </w:tcPr>
          <w:p w14:paraId="43E246FF" w14:textId="674A22D3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 and Religion</w:t>
            </w:r>
          </w:p>
        </w:tc>
        <w:tc>
          <w:tcPr>
            <w:tcW w:w="1156" w:type="dxa"/>
          </w:tcPr>
          <w:p w14:paraId="5ACA7495" w14:textId="4032AF6A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23E77111" w14:textId="3DCBC478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Mondays</w:t>
            </w:r>
          </w:p>
        </w:tc>
        <w:tc>
          <w:tcPr>
            <w:tcW w:w="1511" w:type="dxa"/>
          </w:tcPr>
          <w:p w14:paraId="00E95319" w14:textId="44760FA4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08:30-11:30</w:t>
            </w:r>
          </w:p>
        </w:tc>
      </w:tr>
      <w:tr w:rsidR="009047B8" w:rsidRPr="00DD3E8E" w14:paraId="5CD3985A" w14:textId="77777777" w:rsidTr="00C85D1F">
        <w:tblPrEx>
          <w:tblLook w:val="04A0" w:firstRow="1" w:lastRow="0" w:firstColumn="1" w:lastColumn="0" w:noHBand="0" w:noVBand="1"/>
        </w:tblPrEx>
        <w:trPr>
          <w:trHeight w:val="772"/>
        </w:trPr>
        <w:tc>
          <w:tcPr>
            <w:tcW w:w="2372" w:type="dxa"/>
          </w:tcPr>
          <w:p w14:paraId="07F53D96" w14:textId="600A70B4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*RELS 867/3.0</w:t>
            </w:r>
          </w:p>
        </w:tc>
        <w:tc>
          <w:tcPr>
            <w:tcW w:w="2991" w:type="dxa"/>
          </w:tcPr>
          <w:p w14:paraId="66486128" w14:textId="27EB2184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Medicine, Ethics and Religion</w:t>
            </w:r>
          </w:p>
        </w:tc>
        <w:tc>
          <w:tcPr>
            <w:tcW w:w="1156" w:type="dxa"/>
          </w:tcPr>
          <w:p w14:paraId="01C4282E" w14:textId="2B2B827E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Winter</w:t>
            </w:r>
          </w:p>
        </w:tc>
        <w:tc>
          <w:tcPr>
            <w:tcW w:w="1604" w:type="dxa"/>
          </w:tcPr>
          <w:p w14:paraId="5D462EB9" w14:textId="0F16F00C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Tuesdays</w:t>
            </w:r>
          </w:p>
        </w:tc>
        <w:tc>
          <w:tcPr>
            <w:tcW w:w="1511" w:type="dxa"/>
          </w:tcPr>
          <w:p w14:paraId="687B4A05" w14:textId="5382CBEC" w:rsidR="009047B8" w:rsidRDefault="009047B8" w:rsidP="001E63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11:30-14:30</w:t>
            </w:r>
          </w:p>
        </w:tc>
      </w:tr>
    </w:tbl>
    <w:p w14:paraId="65DC9B08" w14:textId="77777777" w:rsidR="00646363" w:rsidRPr="00926947" w:rsidRDefault="00646363">
      <w:pPr>
        <w:rPr>
          <w:rFonts w:ascii="Arial" w:hAnsi="Arial" w:cs="Arial"/>
        </w:rPr>
      </w:pPr>
    </w:p>
    <w:sectPr w:rsidR="00646363" w:rsidRPr="00926947" w:rsidSect="004A723C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6754C1" w14:textId="77777777" w:rsidR="00034044" w:rsidRDefault="00034044" w:rsidP="009B7837">
      <w:pPr>
        <w:spacing w:after="0" w:line="240" w:lineRule="auto"/>
      </w:pPr>
      <w:r>
        <w:separator/>
      </w:r>
    </w:p>
  </w:endnote>
  <w:endnote w:type="continuationSeparator" w:id="0">
    <w:p w14:paraId="7AD916D8" w14:textId="77777777" w:rsidR="00034044" w:rsidRDefault="00034044" w:rsidP="009B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DECD7E" w14:textId="77777777" w:rsidR="00034044" w:rsidRDefault="00034044" w:rsidP="009B7837">
      <w:pPr>
        <w:spacing w:after="0" w:line="240" w:lineRule="auto"/>
      </w:pPr>
      <w:r>
        <w:separator/>
      </w:r>
    </w:p>
  </w:footnote>
  <w:footnote w:type="continuationSeparator" w:id="0">
    <w:p w14:paraId="2F9BB4E4" w14:textId="77777777" w:rsidR="00034044" w:rsidRDefault="00034044" w:rsidP="009B7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367B51" w14:textId="01D0E725" w:rsidR="009B7837" w:rsidRDefault="004A723C" w:rsidP="004A723C">
    <w:pPr>
      <w:pStyle w:val="Header"/>
      <w:jc w:val="center"/>
    </w:pPr>
    <w:r>
      <w:rPr>
        <w:noProof/>
      </w:rPr>
      <w:drawing>
        <wp:inline distT="0" distB="0" distL="0" distR="0" wp14:anchorId="1F8589CA" wp14:editId="0E6FF593">
          <wp:extent cx="3581400" cy="801606"/>
          <wp:effectExtent l="0" t="0" r="0" b="0"/>
          <wp:docPr id="1178716497" name="Picture 1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716497" name="Picture 1" descr="A black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7228" cy="825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7A784D" w14:textId="77777777" w:rsidR="009B7837" w:rsidRDefault="009B783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37"/>
    <w:rsid w:val="00015564"/>
    <w:rsid w:val="00034044"/>
    <w:rsid w:val="0005354A"/>
    <w:rsid w:val="00066A5E"/>
    <w:rsid w:val="000B6FFD"/>
    <w:rsid w:val="001060BD"/>
    <w:rsid w:val="001155A8"/>
    <w:rsid w:val="0013340E"/>
    <w:rsid w:val="001639B0"/>
    <w:rsid w:val="001E63AD"/>
    <w:rsid w:val="002312EC"/>
    <w:rsid w:val="00303FF0"/>
    <w:rsid w:val="00316EF3"/>
    <w:rsid w:val="003852B5"/>
    <w:rsid w:val="003E4946"/>
    <w:rsid w:val="004A723C"/>
    <w:rsid w:val="004F11D5"/>
    <w:rsid w:val="004F4F8E"/>
    <w:rsid w:val="0056419B"/>
    <w:rsid w:val="0057088A"/>
    <w:rsid w:val="00581518"/>
    <w:rsid w:val="00595CF8"/>
    <w:rsid w:val="005B12C8"/>
    <w:rsid w:val="005D2164"/>
    <w:rsid w:val="005F7175"/>
    <w:rsid w:val="00646363"/>
    <w:rsid w:val="00715B9A"/>
    <w:rsid w:val="00784EC7"/>
    <w:rsid w:val="00800FF0"/>
    <w:rsid w:val="00813340"/>
    <w:rsid w:val="00841FFB"/>
    <w:rsid w:val="00856A8B"/>
    <w:rsid w:val="0088762A"/>
    <w:rsid w:val="008D0CD0"/>
    <w:rsid w:val="009047B8"/>
    <w:rsid w:val="00926947"/>
    <w:rsid w:val="00935648"/>
    <w:rsid w:val="009B7837"/>
    <w:rsid w:val="00A15A55"/>
    <w:rsid w:val="00A2245C"/>
    <w:rsid w:val="00A32C4C"/>
    <w:rsid w:val="00A56D15"/>
    <w:rsid w:val="00A6258C"/>
    <w:rsid w:val="00A70788"/>
    <w:rsid w:val="00A71B28"/>
    <w:rsid w:val="00A82D64"/>
    <w:rsid w:val="00AA38A4"/>
    <w:rsid w:val="00AD4EB3"/>
    <w:rsid w:val="00B63B1A"/>
    <w:rsid w:val="00BE4C73"/>
    <w:rsid w:val="00C05C7B"/>
    <w:rsid w:val="00C22E87"/>
    <w:rsid w:val="00C85D1F"/>
    <w:rsid w:val="00CA29E4"/>
    <w:rsid w:val="00CE4D41"/>
    <w:rsid w:val="00CF1A02"/>
    <w:rsid w:val="00D01416"/>
    <w:rsid w:val="00D369A6"/>
    <w:rsid w:val="00DB3B16"/>
    <w:rsid w:val="00DD3E8E"/>
    <w:rsid w:val="00DF393A"/>
    <w:rsid w:val="00E43CE1"/>
    <w:rsid w:val="00E52CC9"/>
    <w:rsid w:val="00E82089"/>
    <w:rsid w:val="00E941FB"/>
    <w:rsid w:val="00F21E17"/>
    <w:rsid w:val="00F471F1"/>
    <w:rsid w:val="00FA06F8"/>
    <w:rsid w:val="00FE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2B690D"/>
  <w15:chartTrackingRefBased/>
  <w15:docId w15:val="{6CFBD98A-E3AB-874D-B0E0-A1EF3EE00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3C"/>
    <w:pPr>
      <w:spacing w:after="160" w:line="259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83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83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83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83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83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83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83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83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83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8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8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7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837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7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837"/>
    <w:pPr>
      <w:spacing w:before="160" w:line="240" w:lineRule="auto"/>
      <w:jc w:val="center"/>
    </w:pPr>
    <w:rPr>
      <w:i/>
      <w:iCs/>
      <w:color w:val="404040" w:themeColor="text1" w:themeTint="BF"/>
      <w:kern w:val="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7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837"/>
    <w:pPr>
      <w:spacing w:after="0" w:line="240" w:lineRule="auto"/>
      <w:ind w:left="720"/>
      <w:contextualSpacing/>
    </w:pPr>
    <w:rPr>
      <w:kern w:val="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78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8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83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7837"/>
    <w:pPr>
      <w:tabs>
        <w:tab w:val="center" w:pos="4680"/>
        <w:tab w:val="right" w:pos="9360"/>
      </w:tabs>
      <w:spacing w:after="0" w:line="240" w:lineRule="auto"/>
    </w:pPr>
    <w:rPr>
      <w:kern w:val="2"/>
      <w:lang w:val="en-C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B7837"/>
  </w:style>
  <w:style w:type="paragraph" w:styleId="Footer">
    <w:name w:val="footer"/>
    <w:basedOn w:val="Normal"/>
    <w:link w:val="FooterChar"/>
    <w:uiPriority w:val="99"/>
    <w:unhideWhenUsed/>
    <w:rsid w:val="009B7837"/>
    <w:pPr>
      <w:tabs>
        <w:tab w:val="center" w:pos="4680"/>
        <w:tab w:val="right" w:pos="9360"/>
      </w:tabs>
      <w:spacing w:after="0" w:line="240" w:lineRule="auto"/>
    </w:pPr>
    <w:rPr>
      <w:kern w:val="2"/>
      <w:lang w:val="en-C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B7837"/>
  </w:style>
  <w:style w:type="table" w:styleId="TableGrid">
    <w:name w:val="Table Grid"/>
    <w:basedOn w:val="TableNormal"/>
    <w:uiPriority w:val="39"/>
    <w:rsid w:val="004A723C"/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69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8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Ragunathan</dc:creator>
  <cp:keywords/>
  <dc:description/>
  <cp:lastModifiedBy>Anita Ragunathan</cp:lastModifiedBy>
  <cp:revision>12</cp:revision>
  <dcterms:created xsi:type="dcterms:W3CDTF">2024-06-24T15:33:00Z</dcterms:created>
  <dcterms:modified xsi:type="dcterms:W3CDTF">2026-08-04T17:12:00Z</dcterms:modified>
</cp:coreProperties>
</file>