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A3732" w14:textId="77777777" w:rsidR="00E85726" w:rsidRDefault="00E85726" w:rsidP="00E85726">
      <w:pPr>
        <w:pStyle w:val="Default"/>
      </w:pPr>
    </w:p>
    <w:p w14:paraId="47544AFC" w14:textId="7A65CB58" w:rsidR="00E85726" w:rsidRPr="00E40DAD" w:rsidRDefault="00E40DAD" w:rsidP="00E40DAD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E40DAD">
        <w:rPr>
          <w:b/>
          <w:bCs/>
          <w:sz w:val="28"/>
          <w:szCs w:val="28"/>
          <w:u w:val="single"/>
        </w:rPr>
        <w:t xml:space="preserve">Selection </w:t>
      </w:r>
      <w:r w:rsidR="00177652">
        <w:rPr>
          <w:b/>
          <w:bCs/>
          <w:sz w:val="28"/>
          <w:szCs w:val="28"/>
          <w:u w:val="single"/>
        </w:rPr>
        <w:t>P</w:t>
      </w:r>
      <w:r w:rsidRPr="00E40DAD">
        <w:rPr>
          <w:b/>
          <w:bCs/>
          <w:sz w:val="28"/>
          <w:szCs w:val="28"/>
          <w:u w:val="single"/>
        </w:rPr>
        <w:t xml:space="preserve">rocess for </w:t>
      </w:r>
      <w:r w:rsidR="00177652">
        <w:rPr>
          <w:b/>
          <w:bCs/>
          <w:sz w:val="28"/>
          <w:szCs w:val="28"/>
          <w:u w:val="single"/>
        </w:rPr>
        <w:t>M</w:t>
      </w:r>
      <w:bookmarkStart w:id="0" w:name="_GoBack"/>
      <w:bookmarkEnd w:id="0"/>
      <w:r w:rsidR="00DC35DB" w:rsidRPr="00E40DAD">
        <w:rPr>
          <w:b/>
          <w:bCs/>
          <w:sz w:val="28"/>
          <w:szCs w:val="28"/>
          <w:u w:val="single"/>
        </w:rPr>
        <w:t>embership of</w:t>
      </w:r>
      <w:r w:rsidR="00E85726" w:rsidRPr="00E40DAD">
        <w:rPr>
          <w:b/>
          <w:bCs/>
          <w:sz w:val="28"/>
          <w:szCs w:val="28"/>
          <w:u w:val="single"/>
        </w:rPr>
        <w:t xml:space="preserve"> the </w:t>
      </w:r>
      <w:r w:rsidR="00CF5D77" w:rsidRPr="00E40DAD">
        <w:rPr>
          <w:b/>
          <w:bCs/>
          <w:sz w:val="28"/>
          <w:szCs w:val="28"/>
          <w:u w:val="single"/>
        </w:rPr>
        <w:t>University Council on Anti-Racism and Equity</w:t>
      </w:r>
      <w:r w:rsidR="00E85726" w:rsidRPr="00E40DAD">
        <w:rPr>
          <w:b/>
          <w:bCs/>
          <w:sz w:val="28"/>
          <w:szCs w:val="28"/>
          <w:u w:val="single"/>
        </w:rPr>
        <w:t xml:space="preserve"> </w:t>
      </w:r>
      <w:r w:rsidR="00DC35DB" w:rsidRPr="00E40DAD">
        <w:rPr>
          <w:b/>
          <w:bCs/>
          <w:sz w:val="28"/>
          <w:szCs w:val="28"/>
          <w:u w:val="single"/>
        </w:rPr>
        <w:t>(UCARE)</w:t>
      </w:r>
    </w:p>
    <w:p w14:paraId="07CD8CE0" w14:textId="77777777" w:rsidR="00E85726" w:rsidRPr="00E40DAD" w:rsidRDefault="00E85726" w:rsidP="00E40DAD">
      <w:pPr>
        <w:pStyle w:val="Default"/>
        <w:jc w:val="center"/>
        <w:rPr>
          <w:sz w:val="28"/>
          <w:szCs w:val="28"/>
          <w:u w:val="single"/>
        </w:rPr>
      </w:pPr>
    </w:p>
    <w:p w14:paraId="73A2335B" w14:textId="77777777" w:rsidR="00E961E2" w:rsidRDefault="00E961E2" w:rsidP="00E961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Applications for membership on UCARE will be received by the Office of the Provost and Vice-Principal (Academic).  Completed applications will be</w:t>
      </w:r>
      <w:r w:rsidR="00E40DAD">
        <w:rPr>
          <w:sz w:val="23"/>
          <w:szCs w:val="23"/>
        </w:rPr>
        <w:t xml:space="preserve"> forwarded to the UCARE Governance and</w:t>
      </w:r>
      <w:r>
        <w:rPr>
          <w:sz w:val="23"/>
          <w:szCs w:val="23"/>
        </w:rPr>
        <w:t xml:space="preserve"> Nominating </w:t>
      </w:r>
      <w:r w:rsidR="00E40DAD">
        <w:rPr>
          <w:sz w:val="23"/>
          <w:szCs w:val="23"/>
        </w:rPr>
        <w:t>Sub-Council</w:t>
      </w:r>
      <w:r>
        <w:rPr>
          <w:sz w:val="23"/>
          <w:szCs w:val="23"/>
        </w:rPr>
        <w:t xml:space="preserve">, comprising </w:t>
      </w:r>
      <w:r w:rsidR="0050399E">
        <w:rPr>
          <w:sz w:val="23"/>
          <w:szCs w:val="23"/>
        </w:rPr>
        <w:t>four members, of whom one must be a student member and one must be an ex officio member.</w:t>
      </w:r>
    </w:p>
    <w:p w14:paraId="30991CED" w14:textId="77777777" w:rsidR="0050399E" w:rsidRDefault="0050399E" w:rsidP="00E961E2">
      <w:pPr>
        <w:pStyle w:val="Default"/>
        <w:rPr>
          <w:sz w:val="23"/>
          <w:szCs w:val="23"/>
        </w:rPr>
      </w:pPr>
    </w:p>
    <w:p w14:paraId="7CF7751A" w14:textId="77777777" w:rsidR="0050399E" w:rsidRDefault="0050399E" w:rsidP="00E961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University is committed to ensuring a minimum representation of 51% racialized UCARE members; therefore, all applicants will be asked to voluntarily complete a self-identification questionnaire and to indicate whether they identify as a racialized person.  Each applicant will receive the invitation to voluntarily self-identify from the Equity Office.  The information will be held in confidence by the Equity Office and one Governance and Nominating Sub-Council member designated as the Equity Representative, unless some disclosure is required in order to maintain UCARE’s minimum representation requirements.</w:t>
      </w:r>
    </w:p>
    <w:p w14:paraId="3C5471D0" w14:textId="77777777" w:rsidR="0050399E" w:rsidRDefault="0050399E" w:rsidP="00E961E2">
      <w:pPr>
        <w:pStyle w:val="Default"/>
        <w:rPr>
          <w:sz w:val="23"/>
          <w:szCs w:val="23"/>
        </w:rPr>
      </w:pPr>
    </w:p>
    <w:p w14:paraId="0E9F0CB6" w14:textId="77777777" w:rsidR="0050399E" w:rsidRDefault="0050399E" w:rsidP="00E961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Applicants will be adjudicated based on the following criteria:</w:t>
      </w:r>
    </w:p>
    <w:p w14:paraId="06B754EC" w14:textId="77777777" w:rsidR="0050399E" w:rsidRDefault="0050399E" w:rsidP="00E961E2">
      <w:pPr>
        <w:pStyle w:val="Default"/>
        <w:rPr>
          <w:sz w:val="23"/>
          <w:szCs w:val="23"/>
        </w:rPr>
      </w:pPr>
    </w:p>
    <w:p w14:paraId="42419B0E" w14:textId="77777777" w:rsidR="0050399E" w:rsidRDefault="0050399E" w:rsidP="00E961E2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Experience </w:t>
      </w:r>
      <w:r>
        <w:rPr>
          <w:sz w:val="23"/>
          <w:szCs w:val="23"/>
        </w:rPr>
        <w:t>– evidence that the applicant has the background, the skills, and the commitment necessary to contribute productively to the University Council on Anti-Racism and Equity;</w:t>
      </w:r>
    </w:p>
    <w:p w14:paraId="69E64033" w14:textId="77777777" w:rsidR="0050399E" w:rsidRDefault="0050399E" w:rsidP="00E961E2">
      <w:pPr>
        <w:pStyle w:val="Default"/>
        <w:rPr>
          <w:sz w:val="23"/>
          <w:szCs w:val="23"/>
        </w:rPr>
      </w:pPr>
    </w:p>
    <w:p w14:paraId="4139D5BF" w14:textId="77777777" w:rsidR="0050399E" w:rsidRDefault="0050399E" w:rsidP="00E961E2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Adequacy of Application Preparation </w:t>
      </w:r>
      <w:r>
        <w:rPr>
          <w:sz w:val="23"/>
          <w:szCs w:val="23"/>
        </w:rPr>
        <w:t>– evidence that the application was prepared conscientiously and, by extension, that the applicant is likely to perform the tasks of the University Council on Anti-Racism adequately; and</w:t>
      </w:r>
    </w:p>
    <w:p w14:paraId="62C9C578" w14:textId="77777777" w:rsidR="0050399E" w:rsidRDefault="0050399E" w:rsidP="00E961E2">
      <w:pPr>
        <w:pStyle w:val="Default"/>
        <w:rPr>
          <w:sz w:val="23"/>
          <w:szCs w:val="23"/>
        </w:rPr>
      </w:pPr>
    </w:p>
    <w:p w14:paraId="71A97890" w14:textId="77777777" w:rsidR="0050399E" w:rsidRDefault="0050399E" w:rsidP="00E961E2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References </w:t>
      </w:r>
      <w:r>
        <w:rPr>
          <w:sz w:val="23"/>
          <w:szCs w:val="23"/>
        </w:rPr>
        <w:t>– evidence that the referees have known the applicant long enough, and in an appropriate capacity to provide references, and the references being provided are supportive of the application.</w:t>
      </w:r>
    </w:p>
    <w:p w14:paraId="0D8322B4" w14:textId="77777777" w:rsidR="0050399E" w:rsidRDefault="0050399E" w:rsidP="00E961E2">
      <w:pPr>
        <w:pStyle w:val="Default"/>
        <w:rPr>
          <w:sz w:val="23"/>
          <w:szCs w:val="23"/>
        </w:rPr>
      </w:pPr>
    </w:p>
    <w:p w14:paraId="7AD70690" w14:textId="77777777" w:rsidR="0050399E" w:rsidRDefault="0050399E" w:rsidP="00E961E2">
      <w:pPr>
        <w:pStyle w:val="Default"/>
      </w:pPr>
      <w:r>
        <w:rPr>
          <w:sz w:val="23"/>
          <w:szCs w:val="23"/>
        </w:rPr>
        <w:t xml:space="preserve">Wherever possible, recommendations of the UCARE Governance and Nominating Sub-Council will be made by consensus.  Final approval of the recommended membership rests with UCARE.  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14:paraId="2623C4D7" w14:textId="77777777" w:rsidR="00E40DAD" w:rsidRDefault="00E40DAD" w:rsidP="00E40DAD">
      <w:pPr>
        <w:spacing w:line="280" w:lineRule="atLeast"/>
        <w:rPr>
          <w:rFonts w:ascii="Palatino Linotype" w:hAnsi="Palatino Linotype" w:cs="Arial"/>
        </w:rPr>
      </w:pPr>
    </w:p>
    <w:sectPr w:rsidR="00E4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01C03"/>
    <w:multiLevelType w:val="hybridMultilevel"/>
    <w:tmpl w:val="A6826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26"/>
    <w:rsid w:val="00013985"/>
    <w:rsid w:val="000A31E5"/>
    <w:rsid w:val="00113D53"/>
    <w:rsid w:val="00161978"/>
    <w:rsid w:val="00177652"/>
    <w:rsid w:val="001E4E1B"/>
    <w:rsid w:val="002E1B16"/>
    <w:rsid w:val="004707B8"/>
    <w:rsid w:val="004A0A09"/>
    <w:rsid w:val="0050399E"/>
    <w:rsid w:val="00515D67"/>
    <w:rsid w:val="00532EE3"/>
    <w:rsid w:val="00606112"/>
    <w:rsid w:val="00661875"/>
    <w:rsid w:val="00774D4C"/>
    <w:rsid w:val="009F6D58"/>
    <w:rsid w:val="00AA7F3D"/>
    <w:rsid w:val="00C41987"/>
    <w:rsid w:val="00C711A8"/>
    <w:rsid w:val="00CF5D77"/>
    <w:rsid w:val="00D74C82"/>
    <w:rsid w:val="00DB42FA"/>
    <w:rsid w:val="00DC35DB"/>
    <w:rsid w:val="00E32862"/>
    <w:rsid w:val="00E40DAD"/>
    <w:rsid w:val="00E85726"/>
    <w:rsid w:val="00E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7D0C"/>
  <w15:chartTrackingRefBased/>
  <w15:docId w15:val="{4CD7CE5E-0EE1-4D3F-8271-B1D33446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72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62"/>
    <w:rPr>
      <w:rFonts w:ascii="Segoe UI" w:hAnsi="Segoe UI" w:cs="Segoe UI"/>
      <w:sz w:val="18"/>
      <w:szCs w:val="18"/>
    </w:rPr>
  </w:style>
  <w:style w:type="character" w:styleId="Hyperlink">
    <w:name w:val="Hyperlink"/>
    <w:rsid w:val="00E40D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0DAD"/>
    <w:pPr>
      <w:widowControl w:val="0"/>
      <w:tabs>
        <w:tab w:val="left" w:pos="720"/>
        <w:tab w:val="left" w:pos="1440"/>
        <w:tab w:val="left" w:pos="7200"/>
      </w:tabs>
      <w:spacing w:after="0" w:line="320" w:lineRule="atLeast"/>
      <w:ind w:left="720"/>
      <w:contextualSpacing/>
    </w:pPr>
    <w:rPr>
      <w:rFonts w:ascii="Geneva" w:eastAsia="Times New Roman" w:hAnsi="Genev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Richardson Hall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Watkin</dc:creator>
  <cp:keywords/>
  <dc:description/>
  <cp:lastModifiedBy>Margaret Watkin</cp:lastModifiedBy>
  <cp:revision>5</cp:revision>
  <cp:lastPrinted>2017-09-26T13:45:00Z</cp:lastPrinted>
  <dcterms:created xsi:type="dcterms:W3CDTF">2019-01-24T20:00:00Z</dcterms:created>
  <dcterms:modified xsi:type="dcterms:W3CDTF">2020-02-03T14:53:00Z</dcterms:modified>
</cp:coreProperties>
</file>