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008A5" w14:textId="0A7ADCC0" w:rsidR="00910D73" w:rsidRPr="004B0367" w:rsidRDefault="00910D73" w:rsidP="00910D73">
      <w:pPr>
        <w:jc w:val="right"/>
        <w:rPr>
          <w:rFonts w:ascii="Cambria" w:hAnsi="Cambria"/>
          <w:sz w:val="32"/>
          <w:szCs w:val="32"/>
        </w:rPr>
      </w:pPr>
      <w:r w:rsidRPr="004B0367">
        <w:rPr>
          <w:rFonts w:ascii="Cambria" w:hAnsi="Cambria"/>
          <w:b/>
          <w:sz w:val="32"/>
          <w:szCs w:val="32"/>
        </w:rPr>
        <w:t>Elizabeth McCallion</w:t>
      </w:r>
    </w:p>
    <w:p w14:paraId="0F861F48" w14:textId="2A535E6F" w:rsidR="00910D73" w:rsidRPr="000A0DEC" w:rsidRDefault="001C14FC" w:rsidP="00910D73">
      <w:pPr>
        <w:jc w:val="right"/>
        <w:rPr>
          <w:rFonts w:ascii="Cambria" w:hAnsi="Cambria"/>
        </w:rPr>
      </w:pPr>
      <w:r>
        <w:rPr>
          <w:rFonts w:ascii="Cambria" w:hAnsi="Cambria"/>
        </w:rPr>
        <w:t>e.mccallion</w:t>
      </w:r>
      <w:r w:rsidR="00910D73" w:rsidRPr="000A0DEC">
        <w:rPr>
          <w:rFonts w:ascii="Cambria" w:hAnsi="Cambria"/>
        </w:rPr>
        <w:t>@queensu.ca</w:t>
      </w:r>
    </w:p>
    <w:p w14:paraId="276AD2B1" w14:textId="1DB15146" w:rsidR="00910D73" w:rsidRPr="000A0DEC" w:rsidRDefault="00910D73" w:rsidP="007B3500">
      <w:pPr>
        <w:jc w:val="center"/>
        <w:rPr>
          <w:rFonts w:ascii="Cambria" w:hAnsi="Cambria"/>
        </w:rPr>
      </w:pPr>
    </w:p>
    <w:p w14:paraId="4821995B" w14:textId="77777777" w:rsidR="00910D73" w:rsidRPr="000A0DEC" w:rsidRDefault="00910D73" w:rsidP="00910D73">
      <w:pPr>
        <w:rPr>
          <w:rFonts w:ascii="Cambria" w:hAnsi="Cambria"/>
          <w:b/>
        </w:rPr>
      </w:pPr>
    </w:p>
    <w:p w14:paraId="7A1F0FA1" w14:textId="63FC8F3F" w:rsidR="00910D73" w:rsidRPr="000A0DEC" w:rsidRDefault="004B0367" w:rsidP="00975EDC">
      <w:pPr>
        <w:spacing w:after="120"/>
        <w:rPr>
          <w:rFonts w:ascii="Cambria" w:hAnsi="Cambria"/>
        </w:rPr>
      </w:pPr>
      <w:r>
        <w:rPr>
          <w:rFonts w:ascii="Cambria" w:hAnsi="Cambria"/>
          <w:b/>
        </w:rPr>
        <w:t>EDUCATION</w:t>
      </w:r>
      <w:r w:rsidR="00273EE9">
        <w:rPr>
          <w:rFonts w:ascii="Cambria" w:hAnsi="Cambria"/>
          <w:b/>
        </w:rPr>
        <w:br/>
        <w:t>_________________________________________________________________________________________________________</w:t>
      </w:r>
    </w:p>
    <w:p w14:paraId="14A780E3" w14:textId="79BF878C" w:rsidR="00910D73" w:rsidRPr="000A0DEC" w:rsidRDefault="00910D73" w:rsidP="00975EDC">
      <w:pPr>
        <w:spacing w:after="120"/>
        <w:rPr>
          <w:rFonts w:ascii="Cambria" w:hAnsi="Cambria"/>
        </w:rPr>
      </w:pPr>
      <w:r w:rsidRPr="000A0DEC">
        <w:rPr>
          <w:rFonts w:ascii="Cambria" w:hAnsi="Cambria"/>
          <w:b/>
        </w:rPr>
        <w:t xml:space="preserve">PhD </w:t>
      </w:r>
      <w:r w:rsidR="001C14FC">
        <w:rPr>
          <w:rFonts w:ascii="Cambria" w:hAnsi="Cambria"/>
          <w:b/>
        </w:rPr>
        <w:t>Candidate</w:t>
      </w:r>
      <w:r w:rsidRPr="000A0DEC">
        <w:rPr>
          <w:rFonts w:ascii="Cambria" w:hAnsi="Cambria"/>
          <w:b/>
        </w:rPr>
        <w:t xml:space="preserve">, </w:t>
      </w:r>
      <w:r w:rsidRPr="000A0DEC">
        <w:rPr>
          <w:rFonts w:ascii="Cambria" w:hAnsi="Cambria"/>
        </w:rPr>
        <w:t>Political Studies,</w:t>
      </w:r>
      <w:r w:rsidRPr="000A0DEC">
        <w:rPr>
          <w:rFonts w:ascii="Cambria" w:hAnsi="Cambria"/>
          <w:b/>
        </w:rPr>
        <w:t xml:space="preserve"> </w:t>
      </w:r>
      <w:r w:rsidRPr="000A0DEC">
        <w:rPr>
          <w:rFonts w:ascii="Cambria" w:hAnsi="Cambria"/>
        </w:rPr>
        <w:t>Queen’s University</w:t>
      </w:r>
      <w:r w:rsidR="004B0367">
        <w:rPr>
          <w:rFonts w:ascii="Cambria" w:hAnsi="Cambria"/>
        </w:rPr>
        <w:t xml:space="preserve"> (2017-present)</w:t>
      </w:r>
    </w:p>
    <w:p w14:paraId="79083F6E" w14:textId="0EF2F934" w:rsidR="00910D73" w:rsidRDefault="00910D73" w:rsidP="004B0367">
      <w:pPr>
        <w:pStyle w:val="ListParagraph"/>
        <w:numPr>
          <w:ilvl w:val="0"/>
          <w:numId w:val="2"/>
        </w:numPr>
        <w:spacing w:after="120"/>
        <w:ind w:left="1077" w:hanging="357"/>
        <w:contextualSpacing w:val="0"/>
        <w:rPr>
          <w:rFonts w:ascii="Cambria" w:hAnsi="Cambria"/>
        </w:rPr>
      </w:pPr>
      <w:r w:rsidRPr="000A0DEC">
        <w:rPr>
          <w:rFonts w:ascii="Cambria" w:hAnsi="Cambria"/>
        </w:rPr>
        <w:t>Dissertation title: “Who Acts for Women? An analysis of women’s representation in the Canadian Senate”</w:t>
      </w:r>
    </w:p>
    <w:p w14:paraId="1A4EF6D1" w14:textId="5177E2E8" w:rsidR="005406EE" w:rsidRPr="000A0DEC" w:rsidRDefault="005406EE" w:rsidP="004B0367">
      <w:pPr>
        <w:pStyle w:val="ListParagraph"/>
        <w:numPr>
          <w:ilvl w:val="0"/>
          <w:numId w:val="2"/>
        </w:numPr>
        <w:spacing w:after="120"/>
        <w:ind w:left="1077" w:hanging="357"/>
        <w:contextualSpacing w:val="0"/>
        <w:rPr>
          <w:rFonts w:ascii="Cambria" w:hAnsi="Cambria"/>
        </w:rPr>
      </w:pPr>
      <w:r>
        <w:rPr>
          <w:rFonts w:ascii="Cambria" w:hAnsi="Cambria"/>
        </w:rPr>
        <w:t>Examination fields: Canadian Politics, Gender &amp; Politics</w:t>
      </w:r>
    </w:p>
    <w:p w14:paraId="4C765D4A" w14:textId="706E787C" w:rsidR="00910D73" w:rsidRPr="000A0DEC" w:rsidRDefault="00910D73" w:rsidP="004B0367">
      <w:pPr>
        <w:pStyle w:val="ListParagraph"/>
        <w:numPr>
          <w:ilvl w:val="0"/>
          <w:numId w:val="2"/>
        </w:numPr>
        <w:spacing w:after="120"/>
        <w:ind w:left="1077" w:hanging="357"/>
        <w:contextualSpacing w:val="0"/>
        <w:rPr>
          <w:rFonts w:ascii="Cambria" w:hAnsi="Cambria"/>
        </w:rPr>
      </w:pPr>
      <w:r w:rsidRPr="000A0DEC">
        <w:rPr>
          <w:rFonts w:ascii="Cambria" w:hAnsi="Cambria"/>
        </w:rPr>
        <w:t xml:space="preserve">Supervisor: </w:t>
      </w:r>
      <w:r w:rsidR="0088297C">
        <w:rPr>
          <w:rFonts w:ascii="Cambria" w:hAnsi="Cambria"/>
        </w:rPr>
        <w:t>Dr.</w:t>
      </w:r>
      <w:r w:rsidRPr="000A0DEC">
        <w:rPr>
          <w:rFonts w:ascii="Cambria" w:hAnsi="Cambria"/>
        </w:rPr>
        <w:t xml:space="preserve"> Elizabeth Goodyear-Grant</w:t>
      </w:r>
    </w:p>
    <w:p w14:paraId="73E5C34F" w14:textId="51CF4E43" w:rsidR="00910D73" w:rsidRPr="000A0DEC" w:rsidRDefault="00910D73" w:rsidP="00975EDC">
      <w:pPr>
        <w:spacing w:after="120"/>
        <w:rPr>
          <w:rFonts w:ascii="Cambria" w:hAnsi="Cambria"/>
        </w:rPr>
      </w:pPr>
      <w:r w:rsidRPr="000A0DEC">
        <w:rPr>
          <w:rFonts w:ascii="Cambria" w:hAnsi="Cambria"/>
          <w:b/>
        </w:rPr>
        <w:t xml:space="preserve">Master of Arts, </w:t>
      </w:r>
      <w:r w:rsidRPr="000A0DEC">
        <w:rPr>
          <w:rFonts w:ascii="Cambria" w:hAnsi="Cambria"/>
        </w:rPr>
        <w:t>Political and Legal Thought, Queen’s University</w:t>
      </w:r>
      <w:r w:rsidR="004B0367">
        <w:rPr>
          <w:rFonts w:ascii="Cambria" w:hAnsi="Cambria"/>
        </w:rPr>
        <w:t xml:space="preserve"> (2017)</w:t>
      </w:r>
    </w:p>
    <w:p w14:paraId="527EE0C4" w14:textId="3FFF0226" w:rsidR="004B0367" w:rsidRDefault="00910D73" w:rsidP="00975EDC">
      <w:pPr>
        <w:spacing w:after="120"/>
        <w:ind w:left="2160" w:hanging="2160"/>
        <w:rPr>
          <w:rFonts w:ascii="Cambria" w:hAnsi="Cambria"/>
        </w:rPr>
      </w:pPr>
      <w:r w:rsidRPr="000A0DEC">
        <w:rPr>
          <w:rFonts w:ascii="Cambria" w:hAnsi="Cambria"/>
          <w:b/>
        </w:rPr>
        <w:t>Bachelor of Arts, Honours</w:t>
      </w:r>
      <w:r w:rsidR="004B0367">
        <w:rPr>
          <w:rFonts w:ascii="Cambria" w:hAnsi="Cambria"/>
          <w:b/>
        </w:rPr>
        <w:t xml:space="preserve">, </w:t>
      </w:r>
      <w:r w:rsidR="004B0367">
        <w:rPr>
          <w:rFonts w:ascii="Cambria" w:hAnsi="Cambria"/>
        </w:rPr>
        <w:t>Western University</w:t>
      </w:r>
      <w:r w:rsidRPr="000A0DEC">
        <w:rPr>
          <w:rFonts w:ascii="Cambria" w:hAnsi="Cambria"/>
        </w:rPr>
        <w:t xml:space="preserve"> </w:t>
      </w:r>
      <w:r w:rsidR="004B0367">
        <w:rPr>
          <w:rFonts w:ascii="Cambria" w:hAnsi="Cambria"/>
        </w:rPr>
        <w:t>(2016)</w:t>
      </w:r>
    </w:p>
    <w:p w14:paraId="4BE4D5C7" w14:textId="3349E240" w:rsidR="00910D73" w:rsidRDefault="004B0367" w:rsidP="00975EDC">
      <w:pPr>
        <w:pStyle w:val="ListParagraph"/>
        <w:numPr>
          <w:ilvl w:val="0"/>
          <w:numId w:val="7"/>
        </w:numPr>
        <w:spacing w:after="120"/>
        <w:ind w:left="1077" w:hanging="357"/>
        <w:rPr>
          <w:rFonts w:ascii="Cambria" w:hAnsi="Cambria"/>
        </w:rPr>
      </w:pPr>
      <w:r>
        <w:rPr>
          <w:rFonts w:ascii="Cambria" w:hAnsi="Cambria"/>
        </w:rPr>
        <w:t>Gold Medal in Political Science (Honours Major)</w:t>
      </w:r>
    </w:p>
    <w:p w14:paraId="10F97E33" w14:textId="60C5630E" w:rsidR="004B0367" w:rsidRPr="004B0367" w:rsidRDefault="004B0367" w:rsidP="00975EDC">
      <w:pPr>
        <w:pStyle w:val="ListParagraph"/>
        <w:numPr>
          <w:ilvl w:val="0"/>
          <w:numId w:val="7"/>
        </w:numPr>
        <w:spacing w:after="120"/>
        <w:ind w:left="1077" w:hanging="357"/>
        <w:rPr>
          <w:rFonts w:ascii="Cambria" w:hAnsi="Cambria"/>
        </w:rPr>
      </w:pPr>
      <w:r>
        <w:rPr>
          <w:rFonts w:ascii="Cambria" w:hAnsi="Cambria"/>
        </w:rPr>
        <w:t>Exchange Program – University of East Anglia</w:t>
      </w:r>
    </w:p>
    <w:p w14:paraId="79A2411E" w14:textId="04F391E3" w:rsidR="00910D73" w:rsidRDefault="00910D73" w:rsidP="00975EDC">
      <w:pPr>
        <w:spacing w:after="120"/>
        <w:rPr>
          <w:rFonts w:ascii="Cambria" w:hAnsi="Cambria"/>
        </w:rPr>
      </w:pPr>
    </w:p>
    <w:p w14:paraId="72760CDF" w14:textId="3F6D3E60" w:rsidR="00273EE9" w:rsidRPr="00273EE9" w:rsidRDefault="004B0367" w:rsidP="00273EE9">
      <w:pPr>
        <w:spacing w:after="120"/>
        <w:rPr>
          <w:rFonts w:ascii="Cambria" w:hAnsi="Cambria"/>
          <w:b/>
        </w:rPr>
      </w:pPr>
      <w:r>
        <w:rPr>
          <w:rFonts w:ascii="Cambria" w:hAnsi="Cambria"/>
          <w:b/>
        </w:rPr>
        <w:t>TEACHING AND RESEARCH INTERESTS</w:t>
      </w:r>
      <w:r w:rsidR="00273EE9">
        <w:rPr>
          <w:rFonts w:ascii="Cambria" w:hAnsi="Cambria"/>
          <w:b/>
        </w:rPr>
        <w:br/>
        <w:t>_________________________________________________________________________________________________________</w:t>
      </w:r>
    </w:p>
    <w:p w14:paraId="4FA2A60E" w14:textId="77777777" w:rsidR="00910D73" w:rsidRPr="000A0DEC" w:rsidRDefault="00910D73" w:rsidP="00975EDC">
      <w:pPr>
        <w:spacing w:after="120"/>
        <w:rPr>
          <w:rFonts w:ascii="Cambria" w:hAnsi="Cambria"/>
        </w:rPr>
      </w:pPr>
      <w:r w:rsidRPr="000A0DEC">
        <w:rPr>
          <w:rFonts w:ascii="Cambria" w:hAnsi="Cambria"/>
        </w:rPr>
        <w:t>Canadian Politics and Government</w:t>
      </w:r>
      <w:r w:rsidRPr="000A0DEC">
        <w:rPr>
          <w:rFonts w:ascii="Cambria" w:hAnsi="Cambria"/>
        </w:rPr>
        <w:tab/>
      </w:r>
      <w:r w:rsidRPr="000A0DEC">
        <w:rPr>
          <w:rFonts w:ascii="Cambria" w:hAnsi="Cambria"/>
        </w:rPr>
        <w:tab/>
        <w:t xml:space="preserve"> </w:t>
      </w:r>
      <w:r w:rsidRPr="000A0DE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0A0DEC">
        <w:rPr>
          <w:rFonts w:ascii="Cambria" w:hAnsi="Cambria"/>
        </w:rPr>
        <w:t xml:space="preserve">Gender and Politics </w:t>
      </w:r>
    </w:p>
    <w:p w14:paraId="2DC94A71" w14:textId="01AB30B9" w:rsidR="00910D73" w:rsidRPr="000A0DEC" w:rsidRDefault="00863FBA" w:rsidP="00975EDC">
      <w:pPr>
        <w:spacing w:after="120"/>
        <w:rPr>
          <w:rFonts w:ascii="Cambria" w:hAnsi="Cambria"/>
        </w:rPr>
      </w:pPr>
      <w:r>
        <w:rPr>
          <w:rFonts w:ascii="Cambria" w:hAnsi="Cambria"/>
        </w:rPr>
        <w:t>Parliamentary Governance</w:t>
      </w:r>
      <w:r w:rsidR="00910D73" w:rsidRPr="000A0DEC">
        <w:rPr>
          <w:rFonts w:ascii="Cambria" w:hAnsi="Cambria"/>
        </w:rPr>
        <w:t xml:space="preserve"> </w:t>
      </w:r>
      <w:r w:rsidR="00910D73" w:rsidRPr="000A0DEC">
        <w:rPr>
          <w:rFonts w:ascii="Cambria" w:hAnsi="Cambria"/>
        </w:rPr>
        <w:tab/>
      </w:r>
      <w:r w:rsidR="00910D73" w:rsidRPr="000A0DEC">
        <w:rPr>
          <w:rFonts w:ascii="Cambria" w:hAnsi="Cambria"/>
        </w:rPr>
        <w:tab/>
      </w:r>
      <w:r w:rsidR="00910D73" w:rsidRPr="000A0DEC">
        <w:rPr>
          <w:rFonts w:ascii="Cambria" w:hAnsi="Cambria"/>
        </w:rPr>
        <w:tab/>
      </w:r>
      <w:r w:rsidR="00910D73" w:rsidRPr="000A0DEC">
        <w:rPr>
          <w:rFonts w:ascii="Cambria" w:hAnsi="Cambria"/>
        </w:rPr>
        <w:tab/>
      </w:r>
      <w:r w:rsidR="00910D73" w:rsidRPr="000A0DEC">
        <w:rPr>
          <w:rFonts w:ascii="Cambria" w:hAnsi="Cambria"/>
        </w:rPr>
        <w:tab/>
        <w:t>Political Representation</w:t>
      </w:r>
    </w:p>
    <w:p w14:paraId="1E39A559" w14:textId="01F6E6D3" w:rsidR="00910D73" w:rsidRDefault="00910D73" w:rsidP="00975EDC">
      <w:pPr>
        <w:spacing w:after="120"/>
        <w:rPr>
          <w:rFonts w:ascii="Cambria" w:hAnsi="Cambria"/>
        </w:rPr>
      </w:pPr>
      <w:r w:rsidRPr="000A0DEC">
        <w:rPr>
          <w:rFonts w:ascii="Cambria" w:hAnsi="Cambria"/>
        </w:rPr>
        <w:t>Legislative Politics</w:t>
      </w:r>
      <w:r w:rsidRPr="000A0DEC">
        <w:rPr>
          <w:rFonts w:ascii="Cambria" w:hAnsi="Cambria"/>
        </w:rPr>
        <w:tab/>
      </w:r>
      <w:r w:rsidRPr="000A0DEC">
        <w:rPr>
          <w:rFonts w:ascii="Cambria" w:hAnsi="Cambria"/>
        </w:rPr>
        <w:tab/>
      </w:r>
      <w:r w:rsidRPr="000A0DEC">
        <w:rPr>
          <w:rFonts w:ascii="Cambria" w:hAnsi="Cambria"/>
        </w:rPr>
        <w:tab/>
      </w:r>
      <w:r w:rsidRPr="000A0DEC">
        <w:rPr>
          <w:rFonts w:ascii="Cambria" w:hAnsi="Cambria"/>
        </w:rPr>
        <w:tab/>
      </w:r>
      <w:r w:rsidRPr="000A0DEC">
        <w:rPr>
          <w:rFonts w:ascii="Cambria" w:hAnsi="Cambria"/>
        </w:rPr>
        <w:tab/>
      </w:r>
      <w:r w:rsidRPr="000A0DEC">
        <w:rPr>
          <w:rFonts w:ascii="Cambria" w:hAnsi="Cambria"/>
        </w:rPr>
        <w:tab/>
      </w:r>
      <w:r w:rsidR="00BB4D75">
        <w:rPr>
          <w:rFonts w:ascii="Cambria" w:hAnsi="Cambria"/>
        </w:rPr>
        <w:t>Legislative</w:t>
      </w:r>
      <w:r w:rsidRPr="000A0DEC">
        <w:rPr>
          <w:rFonts w:ascii="Cambria" w:hAnsi="Cambria"/>
        </w:rPr>
        <w:t xml:space="preserve"> Behaviour</w:t>
      </w:r>
    </w:p>
    <w:p w14:paraId="7F094E4A" w14:textId="1967F1D8" w:rsidR="00910D73" w:rsidRDefault="00910D73" w:rsidP="002A7F66">
      <w:pPr>
        <w:spacing w:after="120"/>
        <w:rPr>
          <w:rFonts w:ascii="Cambria" w:hAnsi="Cambria"/>
        </w:rPr>
      </w:pPr>
    </w:p>
    <w:p w14:paraId="43B59C2C" w14:textId="3963CA61" w:rsidR="00273EE9" w:rsidRPr="00273EE9" w:rsidRDefault="00273EE9" w:rsidP="002A7F66">
      <w:pPr>
        <w:spacing w:after="12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PUBLICATIONS</w:t>
      </w:r>
      <w:r>
        <w:rPr>
          <w:rFonts w:ascii="Cambria" w:hAnsi="Cambria"/>
          <w:b/>
          <w:bCs/>
        </w:rPr>
        <w:br/>
        <w:t>_________________________________________________________________________________________________________</w:t>
      </w:r>
    </w:p>
    <w:p w14:paraId="230D73B8" w14:textId="5BA4CC89" w:rsidR="00910D73" w:rsidRPr="000A0DEC" w:rsidRDefault="00E66792" w:rsidP="00975EDC">
      <w:pPr>
        <w:spacing w:after="120"/>
        <w:ind w:left="2160" w:hanging="2160"/>
        <w:rPr>
          <w:rFonts w:ascii="Cambria" w:hAnsi="Cambria"/>
        </w:rPr>
      </w:pPr>
      <w:r>
        <w:rPr>
          <w:rFonts w:ascii="Cambria" w:hAnsi="Cambria"/>
          <w:b/>
        </w:rPr>
        <w:t xml:space="preserve">Refereed </w:t>
      </w:r>
      <w:r w:rsidR="00BB4D75">
        <w:rPr>
          <w:rFonts w:ascii="Cambria" w:hAnsi="Cambria"/>
          <w:b/>
        </w:rPr>
        <w:t>Articles</w:t>
      </w:r>
    </w:p>
    <w:p w14:paraId="6C7573B3" w14:textId="23A90A10" w:rsidR="00273EE9" w:rsidRDefault="00975EDC" w:rsidP="00A956DC">
      <w:pPr>
        <w:spacing w:after="120"/>
        <w:ind w:left="720" w:hanging="720"/>
        <w:rPr>
          <w:rFonts w:ascii="Cambria" w:hAnsi="Cambria"/>
          <w:i/>
          <w:iCs/>
        </w:rPr>
      </w:pPr>
      <w:r>
        <w:rPr>
          <w:rFonts w:ascii="Cambria" w:hAnsi="Cambria"/>
        </w:rPr>
        <w:t>McCallion, Elizabeth.</w:t>
      </w:r>
      <w:r w:rsidR="001E4491">
        <w:rPr>
          <w:rFonts w:ascii="Cambria" w:hAnsi="Cambria"/>
        </w:rPr>
        <w:t xml:space="preserve"> (Forthcoming)</w:t>
      </w:r>
      <w:r>
        <w:rPr>
          <w:rFonts w:ascii="Cambria" w:hAnsi="Cambria"/>
        </w:rPr>
        <w:t xml:space="preserve"> “From Private Influence to Public Amendment: The Senate’s Amendment Rate in the 42</w:t>
      </w:r>
      <w:r w:rsidRPr="00975EDC">
        <w:rPr>
          <w:rFonts w:ascii="Cambria" w:hAnsi="Cambria"/>
          <w:vertAlign w:val="superscript"/>
        </w:rPr>
        <w:t>nd</w:t>
      </w:r>
      <w:r>
        <w:rPr>
          <w:rFonts w:ascii="Cambria" w:hAnsi="Cambria"/>
        </w:rPr>
        <w:t xml:space="preserve"> Canadian Parliament.” </w:t>
      </w:r>
      <w:r w:rsidR="001935FC">
        <w:rPr>
          <w:rFonts w:ascii="Cambria" w:hAnsi="Cambria"/>
          <w:i/>
          <w:iCs/>
        </w:rPr>
        <w:t>Accepted</w:t>
      </w:r>
      <w:r w:rsidR="001E73F5">
        <w:rPr>
          <w:rFonts w:ascii="Cambria" w:hAnsi="Cambria"/>
          <w:i/>
          <w:iCs/>
        </w:rPr>
        <w:t xml:space="preserve"> – Canadian Journal of Political Science</w:t>
      </w:r>
      <w:r>
        <w:rPr>
          <w:rFonts w:ascii="Cambria" w:hAnsi="Cambria"/>
          <w:i/>
          <w:iCs/>
        </w:rPr>
        <w:t>.</w:t>
      </w:r>
    </w:p>
    <w:p w14:paraId="75E5D48C" w14:textId="19E1966F" w:rsidR="00E66792" w:rsidRPr="00197D91" w:rsidRDefault="00197D91" w:rsidP="00975EDC">
      <w:pPr>
        <w:spacing w:after="120"/>
        <w:ind w:left="720" w:hanging="72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Commentary</w:t>
      </w:r>
    </w:p>
    <w:p w14:paraId="30D92822" w14:textId="04FDA763" w:rsidR="00310973" w:rsidRPr="00310973" w:rsidRDefault="00310973" w:rsidP="00975EDC">
      <w:pPr>
        <w:spacing w:after="120"/>
        <w:ind w:left="720" w:hanging="720"/>
        <w:rPr>
          <w:rFonts w:ascii="Cambria" w:hAnsi="Cambria"/>
        </w:rPr>
      </w:pPr>
      <w:r>
        <w:rPr>
          <w:rFonts w:ascii="Cambria" w:hAnsi="Cambria"/>
        </w:rPr>
        <w:t>McCallion, Elizabeth. 2021. “</w:t>
      </w:r>
      <w:hyperlink r:id="rId5" w:history="1">
        <w:r w:rsidRPr="00310973">
          <w:rPr>
            <w:rStyle w:val="Hyperlink"/>
            <w:rFonts w:ascii="Cambria" w:hAnsi="Cambria"/>
          </w:rPr>
          <w:t>The Canadian Senate briefly reached gender parity – here’s why it matters</w:t>
        </w:r>
      </w:hyperlink>
      <w:r>
        <w:rPr>
          <w:rFonts w:ascii="Cambria" w:hAnsi="Cambria"/>
        </w:rPr>
        <w:t xml:space="preserve">.” </w:t>
      </w:r>
      <w:r>
        <w:rPr>
          <w:rFonts w:ascii="Cambria" w:hAnsi="Cambria"/>
          <w:i/>
          <w:iCs/>
        </w:rPr>
        <w:t>The Conversation</w:t>
      </w:r>
      <w:r>
        <w:rPr>
          <w:rFonts w:ascii="Cambria" w:hAnsi="Cambria"/>
        </w:rPr>
        <w:t>. March 3.</w:t>
      </w:r>
    </w:p>
    <w:p w14:paraId="561D1B41" w14:textId="7E54D5E5" w:rsidR="00910D73" w:rsidRDefault="00910D73" w:rsidP="00975EDC">
      <w:pPr>
        <w:spacing w:after="120"/>
        <w:ind w:left="720" w:hanging="720"/>
        <w:rPr>
          <w:rFonts w:ascii="Cambria" w:hAnsi="Cambria"/>
        </w:rPr>
      </w:pPr>
      <w:r w:rsidRPr="000A0DEC">
        <w:rPr>
          <w:rFonts w:ascii="Cambria" w:hAnsi="Cambria"/>
        </w:rPr>
        <w:t>McCallion, Elizabeth. 2019. “</w:t>
      </w:r>
      <w:hyperlink r:id="rId6" w:history="1">
        <w:r w:rsidRPr="001717FF">
          <w:rPr>
            <w:rStyle w:val="Hyperlink"/>
            <w:rFonts w:ascii="Cambria" w:hAnsi="Cambria"/>
          </w:rPr>
          <w:t>Feminist Senators are critical actors in women’s representation</w:t>
        </w:r>
      </w:hyperlink>
      <w:r w:rsidRPr="000A0DEC">
        <w:rPr>
          <w:rFonts w:ascii="Cambria" w:hAnsi="Cambria"/>
        </w:rPr>
        <w:t xml:space="preserve">.” </w:t>
      </w:r>
      <w:r w:rsidRPr="000A0DEC">
        <w:rPr>
          <w:rFonts w:ascii="Cambria" w:hAnsi="Cambria"/>
          <w:i/>
          <w:iCs/>
        </w:rPr>
        <w:t>Policy Options</w:t>
      </w:r>
      <w:r w:rsidRPr="000A0DEC">
        <w:rPr>
          <w:rFonts w:ascii="Cambria" w:hAnsi="Cambria"/>
        </w:rPr>
        <w:t xml:space="preserve">. </w:t>
      </w:r>
      <w:r>
        <w:rPr>
          <w:rFonts w:ascii="Cambria" w:hAnsi="Cambria"/>
        </w:rPr>
        <w:t>November 11.</w:t>
      </w:r>
    </w:p>
    <w:p w14:paraId="179EAD87" w14:textId="5BC53966" w:rsidR="00197D91" w:rsidRPr="00197D91" w:rsidRDefault="00197D91" w:rsidP="00975EDC">
      <w:pPr>
        <w:spacing w:after="120"/>
        <w:ind w:left="720" w:hanging="72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Other Publications</w:t>
      </w:r>
    </w:p>
    <w:p w14:paraId="35AB7C68" w14:textId="77777777" w:rsidR="00910D73" w:rsidRPr="000A0DEC" w:rsidRDefault="00910D73" w:rsidP="00975EDC">
      <w:pPr>
        <w:spacing w:after="120"/>
        <w:ind w:left="720" w:hanging="720"/>
        <w:rPr>
          <w:rFonts w:ascii="Cambria" w:hAnsi="Cambria"/>
        </w:rPr>
      </w:pPr>
      <w:r w:rsidRPr="000A0DEC">
        <w:rPr>
          <w:rFonts w:ascii="Cambria" w:hAnsi="Cambria"/>
        </w:rPr>
        <w:t xml:space="preserve">McCallion, Elizabeth. 2016. “David E. Smith’s Proposals for Improvement of the Senate: A Re-evaluation in 2015.” </w:t>
      </w:r>
      <w:r w:rsidRPr="000A0DEC">
        <w:rPr>
          <w:rFonts w:ascii="Cambria" w:hAnsi="Cambria"/>
          <w:i/>
        </w:rPr>
        <w:t>The Social Contract</w:t>
      </w:r>
      <w:r w:rsidRPr="000A0DEC">
        <w:rPr>
          <w:rFonts w:ascii="Cambria" w:hAnsi="Cambria"/>
        </w:rPr>
        <w:t xml:space="preserve"> 11. 112-121.</w:t>
      </w:r>
    </w:p>
    <w:p w14:paraId="6F2ED3EA" w14:textId="7F9BB4B1" w:rsidR="00910D73" w:rsidRDefault="00910D73" w:rsidP="001935FC">
      <w:pPr>
        <w:spacing w:after="120"/>
        <w:ind w:left="720" w:hanging="720"/>
        <w:rPr>
          <w:rFonts w:ascii="Cambria" w:hAnsi="Cambria"/>
        </w:rPr>
      </w:pPr>
      <w:r w:rsidRPr="000A0DEC">
        <w:rPr>
          <w:rFonts w:ascii="Cambria" w:hAnsi="Cambria"/>
        </w:rPr>
        <w:lastRenderedPageBreak/>
        <w:t>McCallion, Elizabeth. 2016. “</w:t>
      </w:r>
      <w:hyperlink r:id="rId7" w:history="1">
        <w:r w:rsidRPr="001717FF">
          <w:rPr>
            <w:rStyle w:val="Hyperlink"/>
            <w:rFonts w:ascii="Cambria" w:hAnsi="Cambria"/>
          </w:rPr>
          <w:t>The Impact of Natural Disasters: Natural Disaster Risks and Mitigation Strategies for Thailand’s Tourism Sector</w:t>
        </w:r>
      </w:hyperlink>
      <w:r w:rsidRPr="000A0DEC">
        <w:rPr>
          <w:rFonts w:ascii="Cambria" w:hAnsi="Cambria"/>
        </w:rPr>
        <w:t xml:space="preserve">.” </w:t>
      </w:r>
      <w:r w:rsidRPr="000A0DEC">
        <w:rPr>
          <w:rFonts w:ascii="Cambria" w:hAnsi="Cambria"/>
          <w:i/>
        </w:rPr>
        <w:t>Leadership and Democracy Lab</w:t>
      </w:r>
      <w:r w:rsidRPr="000A0DEC">
        <w:rPr>
          <w:rFonts w:ascii="Cambria" w:hAnsi="Cambria"/>
        </w:rPr>
        <w:t xml:space="preserve">. Feb 3. </w:t>
      </w:r>
    </w:p>
    <w:p w14:paraId="4C78DE15" w14:textId="77777777" w:rsidR="00273EE9" w:rsidRDefault="00273EE9" w:rsidP="00273EE9">
      <w:pPr>
        <w:spacing w:after="120"/>
        <w:ind w:left="720" w:hanging="720"/>
        <w:rPr>
          <w:rFonts w:ascii="Cambria" w:hAnsi="Cambria"/>
          <w:b/>
          <w:bCs/>
        </w:rPr>
      </w:pPr>
      <w:bookmarkStart w:id="0" w:name="_Hlk74564443"/>
      <w:r>
        <w:rPr>
          <w:rFonts w:ascii="Cambria" w:hAnsi="Cambria"/>
          <w:b/>
          <w:bCs/>
        </w:rPr>
        <w:t>Working Papers</w:t>
      </w:r>
    </w:p>
    <w:p w14:paraId="53EC9788" w14:textId="3A5191EC" w:rsidR="00273EE9" w:rsidRDefault="00273EE9" w:rsidP="00273EE9">
      <w:pPr>
        <w:spacing w:after="120"/>
        <w:ind w:left="720" w:hanging="720"/>
        <w:rPr>
          <w:rFonts w:ascii="Cambria" w:hAnsi="Cambria"/>
          <w:i/>
          <w:iCs/>
        </w:rPr>
      </w:pPr>
      <w:r>
        <w:rPr>
          <w:rFonts w:ascii="Cambria" w:hAnsi="Cambria"/>
        </w:rPr>
        <w:t xml:space="preserve"> “Contexts and Constraints: The Substantive Representation of Women in the Canadian House of Commons and Senate.” – With Erica Rayment. </w:t>
      </w:r>
      <w:r>
        <w:rPr>
          <w:rFonts w:ascii="Cambria" w:hAnsi="Cambria"/>
          <w:i/>
          <w:iCs/>
        </w:rPr>
        <w:t>Submitted for review.</w:t>
      </w:r>
    </w:p>
    <w:p w14:paraId="6657E060" w14:textId="30F15A93" w:rsidR="00A956DC" w:rsidRPr="00A956DC" w:rsidRDefault="00A956DC" w:rsidP="00A956DC">
      <w:pPr>
        <w:spacing w:after="120"/>
        <w:ind w:left="720" w:hanging="720"/>
        <w:rPr>
          <w:rFonts w:ascii="Cambria" w:hAnsi="Cambria"/>
          <w:i/>
          <w:iCs/>
        </w:rPr>
      </w:pPr>
      <w:r>
        <w:rPr>
          <w:rFonts w:ascii="Cambria" w:hAnsi="Cambria"/>
        </w:rPr>
        <w:t>“</w:t>
      </w:r>
      <w:r w:rsidRPr="0081426B">
        <w:rPr>
          <w:rFonts w:ascii="Cambria" w:hAnsi="Cambria"/>
        </w:rPr>
        <w:t>Standstill in the Senate: Pausing Canadian Senate Committee Meetings during the COVID-19 Pandemic</w:t>
      </w:r>
      <w:r>
        <w:rPr>
          <w:rFonts w:ascii="Cambria" w:hAnsi="Cambria"/>
        </w:rPr>
        <w:t xml:space="preserve">.” In </w:t>
      </w:r>
      <w:r w:rsidRPr="0081426B">
        <w:rPr>
          <w:rFonts w:ascii="Cambria" w:hAnsi="Cambria"/>
          <w:i/>
          <w:iCs/>
        </w:rPr>
        <w:t>Campaigning, Working, and Representing: Gender and Politics in a Global Pandemic</w:t>
      </w:r>
      <w:r>
        <w:rPr>
          <w:rFonts w:ascii="Cambria" w:hAnsi="Cambria"/>
          <w:i/>
          <w:iCs/>
        </w:rPr>
        <w:t xml:space="preserve">. </w:t>
      </w:r>
      <w:r>
        <w:rPr>
          <w:rFonts w:ascii="Cambria" w:hAnsi="Cambria"/>
        </w:rPr>
        <w:t xml:space="preserve">Eds. S. Franceschet, M. Thomas, and E. Rayment. </w:t>
      </w:r>
      <w:r w:rsidRPr="00500CC9">
        <w:rPr>
          <w:rFonts w:ascii="Cambria" w:hAnsi="Cambria"/>
          <w:i/>
          <w:iCs/>
        </w:rPr>
        <w:t xml:space="preserve">(Invited </w:t>
      </w:r>
      <w:r>
        <w:rPr>
          <w:rFonts w:ascii="Cambria" w:hAnsi="Cambria"/>
          <w:i/>
          <w:iCs/>
        </w:rPr>
        <w:t xml:space="preserve">book chapter </w:t>
      </w:r>
      <w:r w:rsidRPr="00500CC9">
        <w:rPr>
          <w:rFonts w:ascii="Cambria" w:hAnsi="Cambria"/>
          <w:i/>
          <w:iCs/>
        </w:rPr>
        <w:t>contribution to be submitted in Spring 2022)</w:t>
      </w:r>
    </w:p>
    <w:p w14:paraId="367E1652" w14:textId="26F3C568" w:rsidR="00273EE9" w:rsidRDefault="00273EE9" w:rsidP="00273EE9">
      <w:pPr>
        <w:spacing w:after="120"/>
        <w:ind w:left="720" w:hanging="720"/>
        <w:rPr>
          <w:rFonts w:ascii="Cambria" w:hAnsi="Cambria"/>
        </w:rPr>
      </w:pPr>
      <w:r>
        <w:rPr>
          <w:rFonts w:ascii="Cambria" w:hAnsi="Cambria"/>
        </w:rPr>
        <w:t>“Affect and Emotion in Canadian Senate Committee Witnesses” – With Linda Mussell.</w:t>
      </w:r>
    </w:p>
    <w:p w14:paraId="70E8E618" w14:textId="49400F35" w:rsidR="001E4491" w:rsidRDefault="001E4491" w:rsidP="00273EE9">
      <w:pPr>
        <w:spacing w:after="120"/>
        <w:ind w:left="720" w:hanging="720"/>
        <w:rPr>
          <w:rFonts w:ascii="Cambria" w:hAnsi="Cambria"/>
        </w:rPr>
      </w:pPr>
      <w:r>
        <w:rPr>
          <w:rFonts w:ascii="Cambria" w:hAnsi="Cambria"/>
        </w:rPr>
        <w:t>“Gendered Composition of Canadian Parliamentary Committees” – With Elizabeth Goodyear-Grant.</w:t>
      </w:r>
    </w:p>
    <w:p w14:paraId="7787F13A" w14:textId="77777777" w:rsidR="00273EE9" w:rsidRDefault="00273EE9" w:rsidP="00273EE9">
      <w:pPr>
        <w:spacing w:after="120"/>
        <w:rPr>
          <w:rFonts w:ascii="Cambria" w:hAnsi="Cambria"/>
          <w:b/>
        </w:rPr>
      </w:pPr>
    </w:p>
    <w:p w14:paraId="7274256E" w14:textId="1E2B206E" w:rsidR="00273EE9" w:rsidRDefault="00273EE9" w:rsidP="00273EE9">
      <w:pPr>
        <w:spacing w:after="120"/>
        <w:rPr>
          <w:rFonts w:ascii="Cambria" w:hAnsi="Cambria"/>
          <w:b/>
        </w:rPr>
      </w:pPr>
      <w:r>
        <w:rPr>
          <w:rFonts w:ascii="Cambria" w:hAnsi="Cambria"/>
          <w:b/>
        </w:rPr>
        <w:t>AWARDS</w:t>
      </w:r>
      <w:r>
        <w:rPr>
          <w:rFonts w:ascii="Cambria" w:hAnsi="Cambria"/>
          <w:b/>
        </w:rPr>
        <w:br/>
        <w:t>_________________________________________________________________________________________________________</w:t>
      </w:r>
    </w:p>
    <w:p w14:paraId="6CCCD3D6" w14:textId="2591DEFB" w:rsidR="00273EE9" w:rsidRDefault="00273EE9" w:rsidP="002A1FE9">
      <w:pPr>
        <w:spacing w:after="120"/>
        <w:ind w:left="720" w:hanging="720"/>
        <w:rPr>
          <w:rFonts w:ascii="Cambria" w:hAnsi="Cambria"/>
        </w:rPr>
      </w:pPr>
      <w:r>
        <w:rPr>
          <w:rFonts w:ascii="Cambria" w:hAnsi="Cambria"/>
        </w:rPr>
        <w:t xml:space="preserve">Winner – </w:t>
      </w:r>
      <w:r w:rsidR="005908D0">
        <w:rPr>
          <w:rFonts w:ascii="Cambria" w:hAnsi="Cambria"/>
        </w:rPr>
        <w:t>Three-Minute Thesis</w:t>
      </w:r>
      <w:r>
        <w:rPr>
          <w:rFonts w:ascii="Cambria" w:hAnsi="Cambria"/>
        </w:rPr>
        <w:t xml:space="preserve"> Competition, Canadian Political Science Association’s Annual Conference (2021)</w:t>
      </w:r>
    </w:p>
    <w:p w14:paraId="08E7A1B8" w14:textId="19CDAB7E" w:rsidR="00273EE9" w:rsidRDefault="00273EE9" w:rsidP="002A1FE9">
      <w:pPr>
        <w:spacing w:after="120"/>
        <w:ind w:left="720" w:hanging="720"/>
        <w:rPr>
          <w:rFonts w:ascii="Cambria" w:hAnsi="Cambria"/>
        </w:rPr>
      </w:pPr>
      <w:r w:rsidRPr="000A0DEC">
        <w:rPr>
          <w:rFonts w:ascii="Cambria" w:hAnsi="Cambria"/>
        </w:rPr>
        <w:t>University of Western Ontario Gold Medal (</w:t>
      </w:r>
      <w:r>
        <w:rPr>
          <w:rFonts w:ascii="Cambria" w:hAnsi="Cambria"/>
        </w:rPr>
        <w:t xml:space="preserve">for the highest average in the </w:t>
      </w:r>
      <w:r w:rsidRPr="000A0DEC">
        <w:rPr>
          <w:rFonts w:ascii="Cambria" w:hAnsi="Cambria"/>
        </w:rPr>
        <w:t>Political Science Honours Major)</w:t>
      </w:r>
      <w:r>
        <w:rPr>
          <w:rFonts w:ascii="Cambria" w:hAnsi="Cambria"/>
        </w:rPr>
        <w:t xml:space="preserve"> (2016)</w:t>
      </w:r>
    </w:p>
    <w:p w14:paraId="0238B29B" w14:textId="77777777" w:rsidR="00273EE9" w:rsidRPr="000A0DEC" w:rsidRDefault="00273EE9" w:rsidP="00273EE9">
      <w:pPr>
        <w:spacing w:after="120"/>
        <w:rPr>
          <w:rFonts w:ascii="Cambria" w:hAnsi="Cambria"/>
        </w:rPr>
      </w:pPr>
    </w:p>
    <w:p w14:paraId="33203988" w14:textId="7012518D" w:rsidR="00273EE9" w:rsidRPr="00D23674" w:rsidRDefault="00273EE9" w:rsidP="00273EE9">
      <w:pPr>
        <w:spacing w:after="12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GRANTS</w:t>
      </w:r>
      <w:r>
        <w:rPr>
          <w:rFonts w:ascii="Cambria" w:hAnsi="Cambria"/>
          <w:b/>
          <w:bCs/>
        </w:rPr>
        <w:br/>
        <w:t>_________________________________________________________________________________________________________</w:t>
      </w:r>
    </w:p>
    <w:p w14:paraId="149C12A6" w14:textId="77777777" w:rsidR="00273EE9" w:rsidRPr="00273EE9" w:rsidRDefault="00273EE9" w:rsidP="00273EE9">
      <w:pPr>
        <w:spacing w:after="12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Social Sciences and Humanities Research Council</w:t>
      </w:r>
    </w:p>
    <w:p w14:paraId="4284335C" w14:textId="77777777" w:rsidR="00273EE9" w:rsidRDefault="00273EE9" w:rsidP="00273EE9">
      <w:pPr>
        <w:spacing w:after="120"/>
        <w:rPr>
          <w:rFonts w:ascii="Cambria" w:hAnsi="Cambria"/>
        </w:rPr>
      </w:pPr>
      <w:r>
        <w:rPr>
          <w:rFonts w:ascii="Cambria" w:hAnsi="Cambria"/>
        </w:rPr>
        <w:t xml:space="preserve">2021-2022: SSHRC Canada Graduate Scholarship – Doctoral - $20,000 </w:t>
      </w:r>
    </w:p>
    <w:p w14:paraId="64B32E15" w14:textId="77777777" w:rsidR="00273EE9" w:rsidRPr="00273EE9" w:rsidRDefault="00273EE9" w:rsidP="00273EE9">
      <w:pPr>
        <w:spacing w:after="12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Ontario Government</w:t>
      </w:r>
    </w:p>
    <w:p w14:paraId="48FBB76A" w14:textId="77777777" w:rsidR="00273EE9" w:rsidRDefault="00273EE9" w:rsidP="00273EE9">
      <w:pPr>
        <w:spacing w:after="120"/>
        <w:rPr>
          <w:rFonts w:ascii="Cambria" w:hAnsi="Cambria"/>
        </w:rPr>
      </w:pPr>
      <w:r>
        <w:rPr>
          <w:rFonts w:ascii="Cambria" w:hAnsi="Cambria"/>
        </w:rPr>
        <w:t>2021-2022: Ontario Graduate Scholarship - $15,000 (Declined for SSHRC)</w:t>
      </w:r>
    </w:p>
    <w:p w14:paraId="7BB84AE6" w14:textId="77777777" w:rsidR="00273EE9" w:rsidRDefault="00273EE9" w:rsidP="00273EE9">
      <w:pPr>
        <w:spacing w:after="120"/>
        <w:rPr>
          <w:rFonts w:ascii="Cambria" w:hAnsi="Cambria"/>
        </w:rPr>
      </w:pPr>
      <w:r>
        <w:rPr>
          <w:rFonts w:ascii="Cambria" w:hAnsi="Cambria"/>
        </w:rPr>
        <w:t>2020-2021: Ontario Graduate Scholarship - $15,000</w:t>
      </w:r>
    </w:p>
    <w:p w14:paraId="681E613F" w14:textId="77777777" w:rsidR="00273EE9" w:rsidRPr="000A0DEC" w:rsidRDefault="00273EE9" w:rsidP="00273EE9">
      <w:pPr>
        <w:spacing w:after="120"/>
        <w:rPr>
          <w:rFonts w:ascii="Cambria" w:hAnsi="Cambria"/>
        </w:rPr>
      </w:pPr>
      <w:r w:rsidRPr="000A0DEC">
        <w:rPr>
          <w:rFonts w:ascii="Cambria" w:hAnsi="Cambria"/>
        </w:rPr>
        <w:t>2019</w:t>
      </w:r>
      <w:r>
        <w:rPr>
          <w:rFonts w:ascii="Cambria" w:hAnsi="Cambria"/>
        </w:rPr>
        <w:t xml:space="preserve">-2020: </w:t>
      </w:r>
      <w:r w:rsidRPr="000A0DEC">
        <w:rPr>
          <w:rFonts w:ascii="Cambria" w:hAnsi="Cambria"/>
        </w:rPr>
        <w:t>Ontario Graduate Scholarship</w:t>
      </w:r>
      <w:r>
        <w:rPr>
          <w:rFonts w:ascii="Cambria" w:hAnsi="Cambria"/>
        </w:rPr>
        <w:t xml:space="preserve"> - $15,000</w:t>
      </w:r>
    </w:p>
    <w:p w14:paraId="7085AC4A" w14:textId="77777777" w:rsidR="00273EE9" w:rsidRDefault="00273EE9" w:rsidP="00273EE9">
      <w:pPr>
        <w:spacing w:after="120"/>
        <w:ind w:left="2160" w:hanging="2160"/>
        <w:rPr>
          <w:rFonts w:ascii="Cambria" w:hAnsi="Cambria"/>
        </w:rPr>
      </w:pPr>
      <w:r w:rsidRPr="000A0DEC">
        <w:rPr>
          <w:rFonts w:ascii="Cambria" w:hAnsi="Cambria"/>
        </w:rPr>
        <w:t>2018</w:t>
      </w:r>
      <w:r>
        <w:rPr>
          <w:rFonts w:ascii="Cambria" w:hAnsi="Cambria"/>
        </w:rPr>
        <w:t xml:space="preserve">-2019: </w:t>
      </w:r>
      <w:r w:rsidRPr="000A0DEC">
        <w:rPr>
          <w:rFonts w:ascii="Cambria" w:hAnsi="Cambria"/>
        </w:rPr>
        <w:t>Ontario Graduate Scholarship</w:t>
      </w:r>
      <w:r>
        <w:rPr>
          <w:rFonts w:ascii="Cambria" w:hAnsi="Cambria"/>
        </w:rPr>
        <w:t xml:space="preserve"> - $15,000</w:t>
      </w:r>
    </w:p>
    <w:p w14:paraId="532F7D21" w14:textId="77777777" w:rsidR="00273EE9" w:rsidRPr="00273EE9" w:rsidRDefault="00273EE9" w:rsidP="00273EE9">
      <w:pPr>
        <w:spacing w:after="120"/>
        <w:ind w:left="2160" w:hanging="216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Canadian Study of Parliament Group</w:t>
      </w:r>
    </w:p>
    <w:p w14:paraId="7161ADDA" w14:textId="77777777" w:rsidR="00293A6F" w:rsidRDefault="00273EE9" w:rsidP="00273EE9">
      <w:pPr>
        <w:spacing w:after="120"/>
        <w:rPr>
          <w:rFonts w:ascii="Cambria" w:hAnsi="Cambria"/>
        </w:rPr>
      </w:pPr>
      <w:r>
        <w:rPr>
          <w:rFonts w:ascii="Cambria" w:hAnsi="Cambria"/>
        </w:rPr>
        <w:t>2021-2022: CSPG Doctoral Fellowship- $8,000</w:t>
      </w:r>
    </w:p>
    <w:p w14:paraId="5FE04AB4" w14:textId="65F48A11" w:rsidR="00273EE9" w:rsidRDefault="00273EE9" w:rsidP="00273EE9">
      <w:pPr>
        <w:spacing w:after="120"/>
        <w:rPr>
          <w:rFonts w:ascii="Cambria" w:hAnsi="Cambria"/>
        </w:rPr>
      </w:pPr>
      <w:r>
        <w:rPr>
          <w:rFonts w:ascii="Cambria" w:hAnsi="Cambria"/>
        </w:rPr>
        <w:tab/>
      </w:r>
    </w:p>
    <w:p w14:paraId="3A9ED4ED" w14:textId="77777777" w:rsidR="00273EE9" w:rsidRPr="00273EE9" w:rsidRDefault="00273EE9" w:rsidP="00273EE9">
      <w:pPr>
        <w:spacing w:after="12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Canadian Association of University Teachers</w:t>
      </w:r>
    </w:p>
    <w:p w14:paraId="7A5B5366" w14:textId="77777777" w:rsidR="00273EE9" w:rsidRDefault="00273EE9" w:rsidP="00273EE9">
      <w:pPr>
        <w:spacing w:after="120"/>
        <w:ind w:left="720" w:hanging="720"/>
        <w:rPr>
          <w:rFonts w:ascii="Cambria" w:hAnsi="Cambria"/>
        </w:rPr>
      </w:pPr>
      <w:r w:rsidRPr="000A0DEC">
        <w:rPr>
          <w:rFonts w:ascii="Cambria" w:hAnsi="Cambria"/>
        </w:rPr>
        <w:t>2019</w:t>
      </w:r>
      <w:r>
        <w:rPr>
          <w:rFonts w:ascii="Cambria" w:hAnsi="Cambria"/>
        </w:rPr>
        <w:t xml:space="preserve">-2020 </w:t>
      </w:r>
      <w:r w:rsidRPr="000A0DEC">
        <w:rPr>
          <w:rFonts w:ascii="Cambria" w:hAnsi="Cambria"/>
        </w:rPr>
        <w:t xml:space="preserve">J.H. Stewart Reid Memorial Fellowship </w:t>
      </w:r>
      <w:r>
        <w:rPr>
          <w:rFonts w:ascii="Cambria" w:hAnsi="Cambria"/>
        </w:rPr>
        <w:t>- $5,000</w:t>
      </w:r>
    </w:p>
    <w:p w14:paraId="1C9B5EF3" w14:textId="77777777" w:rsidR="00273EE9" w:rsidRDefault="00273EE9" w:rsidP="00273EE9">
      <w:pPr>
        <w:spacing w:after="120"/>
        <w:ind w:left="2160" w:hanging="216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lastRenderedPageBreak/>
        <w:t>Queen’s University</w:t>
      </w:r>
    </w:p>
    <w:p w14:paraId="0F966387" w14:textId="77777777" w:rsidR="00273EE9" w:rsidRDefault="00273EE9" w:rsidP="00273EE9">
      <w:pPr>
        <w:spacing w:after="120"/>
        <w:rPr>
          <w:rFonts w:ascii="Cambria" w:hAnsi="Cambria"/>
        </w:rPr>
      </w:pPr>
      <w:r>
        <w:rPr>
          <w:rFonts w:ascii="Cambria" w:hAnsi="Cambria"/>
        </w:rPr>
        <w:t>2021: Queen’s Graduate Award - $5,482</w:t>
      </w:r>
    </w:p>
    <w:p w14:paraId="1774DDF4" w14:textId="77777777" w:rsidR="00273EE9" w:rsidRPr="00273EE9" w:rsidRDefault="00273EE9" w:rsidP="00273EE9">
      <w:pPr>
        <w:spacing w:after="120"/>
        <w:ind w:left="720" w:hanging="720"/>
        <w:rPr>
          <w:rFonts w:ascii="Cambria" w:hAnsi="Cambria"/>
        </w:rPr>
      </w:pPr>
      <w:r>
        <w:rPr>
          <w:rFonts w:ascii="Cambria" w:hAnsi="Cambria"/>
        </w:rPr>
        <w:t>2019-</w:t>
      </w:r>
      <w:r w:rsidRPr="000A0DEC">
        <w:rPr>
          <w:rFonts w:ascii="Cambria" w:hAnsi="Cambria"/>
        </w:rPr>
        <w:t>2020</w:t>
      </w:r>
      <w:r>
        <w:rPr>
          <w:rFonts w:ascii="Cambria" w:hAnsi="Cambria"/>
        </w:rPr>
        <w:t xml:space="preserve">: </w:t>
      </w:r>
      <w:r w:rsidRPr="000A0DEC">
        <w:rPr>
          <w:rFonts w:ascii="Cambria" w:hAnsi="Cambria"/>
        </w:rPr>
        <w:t>Douglas H. Clark and Bonney G. Clark Memorial Scholarship</w:t>
      </w:r>
      <w:r>
        <w:rPr>
          <w:rFonts w:ascii="Cambria" w:hAnsi="Cambria"/>
        </w:rPr>
        <w:t xml:space="preserve"> (Department of Political Studies, Queen’s University) - $1984</w:t>
      </w:r>
    </w:p>
    <w:p w14:paraId="79739E0C" w14:textId="77777777" w:rsidR="00273EE9" w:rsidRPr="000A0DEC" w:rsidRDefault="00273EE9" w:rsidP="00273EE9">
      <w:pPr>
        <w:spacing w:after="120"/>
        <w:ind w:left="2160" w:hanging="2160"/>
        <w:rPr>
          <w:rFonts w:ascii="Cambria" w:hAnsi="Cambria"/>
        </w:rPr>
      </w:pPr>
      <w:r w:rsidRPr="000A0DEC">
        <w:rPr>
          <w:rFonts w:ascii="Cambria" w:hAnsi="Cambria"/>
        </w:rPr>
        <w:t>2017</w:t>
      </w:r>
      <w:r>
        <w:rPr>
          <w:rFonts w:ascii="Cambria" w:hAnsi="Cambria"/>
        </w:rPr>
        <w:t xml:space="preserve">-2018: </w:t>
      </w:r>
      <w:r w:rsidRPr="000A0DEC">
        <w:rPr>
          <w:rFonts w:ascii="Cambria" w:hAnsi="Cambria"/>
        </w:rPr>
        <w:t xml:space="preserve">Duncan and </w:t>
      </w:r>
      <w:proofErr w:type="spellStart"/>
      <w:r w:rsidRPr="000A0DEC">
        <w:rPr>
          <w:rFonts w:ascii="Cambria" w:hAnsi="Cambria"/>
        </w:rPr>
        <w:t>Urlla</w:t>
      </w:r>
      <w:proofErr w:type="spellEnd"/>
      <w:r w:rsidRPr="000A0DEC">
        <w:rPr>
          <w:rFonts w:ascii="Cambria" w:hAnsi="Cambria"/>
        </w:rPr>
        <w:t xml:space="preserve"> Carmichael Graduate Fellowship</w:t>
      </w:r>
      <w:r>
        <w:rPr>
          <w:rFonts w:ascii="Cambria" w:hAnsi="Cambria"/>
        </w:rPr>
        <w:t xml:space="preserve"> - $10,000</w:t>
      </w:r>
    </w:p>
    <w:p w14:paraId="63832C57" w14:textId="77777777" w:rsidR="00273EE9" w:rsidRPr="000A0DEC" w:rsidRDefault="00273EE9" w:rsidP="00273EE9">
      <w:pPr>
        <w:spacing w:after="120"/>
        <w:ind w:left="2160" w:hanging="2160"/>
        <w:rPr>
          <w:rFonts w:ascii="Cambria" w:hAnsi="Cambria"/>
        </w:rPr>
      </w:pPr>
      <w:r w:rsidRPr="000A0DEC">
        <w:rPr>
          <w:rFonts w:ascii="Cambria" w:hAnsi="Cambria"/>
        </w:rPr>
        <w:t>2017</w:t>
      </w:r>
      <w:r>
        <w:rPr>
          <w:rFonts w:ascii="Cambria" w:hAnsi="Cambria"/>
        </w:rPr>
        <w:t xml:space="preserve">-2018: </w:t>
      </w:r>
      <w:r w:rsidRPr="000A0DEC">
        <w:rPr>
          <w:rFonts w:ascii="Cambria" w:hAnsi="Cambria"/>
        </w:rPr>
        <w:t>Queen’s Graduate Award</w:t>
      </w:r>
      <w:r>
        <w:rPr>
          <w:rFonts w:ascii="Cambria" w:hAnsi="Cambria"/>
        </w:rPr>
        <w:t xml:space="preserve"> - $5,780</w:t>
      </w:r>
    </w:p>
    <w:p w14:paraId="136FEE07" w14:textId="3B919E3D" w:rsidR="00273EE9" w:rsidRDefault="00273EE9" w:rsidP="00273EE9">
      <w:pPr>
        <w:spacing w:after="120"/>
        <w:ind w:left="2160" w:hanging="2160"/>
        <w:rPr>
          <w:rFonts w:ascii="Cambria" w:hAnsi="Cambria"/>
        </w:rPr>
      </w:pPr>
      <w:r w:rsidRPr="000A0DEC">
        <w:rPr>
          <w:rFonts w:ascii="Cambria" w:hAnsi="Cambria"/>
        </w:rPr>
        <w:t>2016</w:t>
      </w:r>
      <w:r>
        <w:rPr>
          <w:rFonts w:ascii="Cambria" w:hAnsi="Cambria"/>
        </w:rPr>
        <w:t xml:space="preserve">-2017: </w:t>
      </w:r>
      <w:r w:rsidRPr="000A0DEC">
        <w:rPr>
          <w:rFonts w:ascii="Cambria" w:hAnsi="Cambria"/>
        </w:rPr>
        <w:t>Queen’s Graduate Award</w:t>
      </w:r>
      <w:r>
        <w:rPr>
          <w:rFonts w:ascii="Cambria" w:hAnsi="Cambria"/>
        </w:rPr>
        <w:t xml:space="preserve"> - $4,780</w:t>
      </w:r>
      <w:bookmarkEnd w:id="0"/>
    </w:p>
    <w:p w14:paraId="5C70608D" w14:textId="77777777" w:rsidR="00A956DC" w:rsidRDefault="00A956DC" w:rsidP="00273EE9">
      <w:pPr>
        <w:spacing w:after="120"/>
        <w:ind w:left="2160" w:hanging="2160"/>
        <w:rPr>
          <w:rFonts w:ascii="Cambria" w:hAnsi="Cambria"/>
        </w:rPr>
      </w:pPr>
    </w:p>
    <w:p w14:paraId="7284A746" w14:textId="706A5D7E" w:rsidR="00910D73" w:rsidRPr="000A0DEC" w:rsidRDefault="00A956DC" w:rsidP="00A956DC">
      <w:pPr>
        <w:spacing w:after="120"/>
        <w:rPr>
          <w:rFonts w:ascii="Cambria" w:hAnsi="Cambria"/>
        </w:rPr>
      </w:pPr>
      <w:r>
        <w:rPr>
          <w:rFonts w:ascii="Cambria" w:hAnsi="Cambria"/>
          <w:b/>
        </w:rPr>
        <w:t>CONFERENCE PRESENTATIONS</w:t>
      </w:r>
      <w:r>
        <w:rPr>
          <w:rFonts w:ascii="Cambria" w:hAnsi="Cambria"/>
          <w:b/>
        </w:rPr>
        <w:br/>
        <w:t>_________________________________________________________________________________________________________</w:t>
      </w:r>
    </w:p>
    <w:p w14:paraId="1605FE21" w14:textId="25E59395" w:rsidR="00890677" w:rsidRDefault="00890677" w:rsidP="00975EDC">
      <w:pPr>
        <w:spacing w:after="120"/>
        <w:ind w:left="720" w:hanging="720"/>
        <w:rPr>
          <w:rFonts w:ascii="Cambria" w:hAnsi="Cambria"/>
        </w:rPr>
      </w:pPr>
      <w:r>
        <w:rPr>
          <w:rFonts w:ascii="Cambria" w:hAnsi="Cambria"/>
        </w:rPr>
        <w:t xml:space="preserve">2022: “Standstill in the Senate: Pausing Canadian Senate Committee Meetings during the COVID-19 Pandemic.” Canadian Political Science Association Annual Conference. Online. May 30. </w:t>
      </w:r>
    </w:p>
    <w:p w14:paraId="4DC0373F" w14:textId="1FC2FA38" w:rsidR="00A03B3C" w:rsidRDefault="00A03B3C" w:rsidP="00975EDC">
      <w:pPr>
        <w:spacing w:after="120"/>
        <w:ind w:left="720" w:hanging="720"/>
        <w:rPr>
          <w:rFonts w:ascii="Cambria" w:hAnsi="Cambria"/>
        </w:rPr>
      </w:pPr>
      <w:r>
        <w:rPr>
          <w:rFonts w:ascii="Cambria" w:hAnsi="Cambria"/>
        </w:rPr>
        <w:t>2022: “</w:t>
      </w:r>
      <w:r w:rsidRPr="0081426B">
        <w:rPr>
          <w:rFonts w:ascii="Cambria" w:hAnsi="Cambria"/>
        </w:rPr>
        <w:t>Standstill in the Senate: Pausing Canadian Senate Committee Meetings during the COVID-19 Pandemic</w:t>
      </w:r>
      <w:r>
        <w:rPr>
          <w:rFonts w:ascii="Cambria" w:hAnsi="Cambria"/>
        </w:rPr>
        <w:t xml:space="preserve">.” </w:t>
      </w:r>
      <w:r w:rsidRPr="00A03B3C">
        <w:rPr>
          <w:rFonts w:ascii="Cambria" w:hAnsi="Cambria"/>
        </w:rPr>
        <w:t>Campaigning, Working, and Representing: Gender and Politics in a Global Pandemic</w:t>
      </w:r>
      <w:r>
        <w:rPr>
          <w:rFonts w:ascii="Cambria" w:hAnsi="Cambria"/>
        </w:rPr>
        <w:t xml:space="preserve"> Workshop. Banff, Alberta. </w:t>
      </w:r>
      <w:r w:rsidR="001935FC">
        <w:rPr>
          <w:rFonts w:ascii="Cambria" w:hAnsi="Cambria"/>
        </w:rPr>
        <w:t>May 13</w:t>
      </w:r>
      <w:r>
        <w:rPr>
          <w:rFonts w:ascii="Cambria" w:hAnsi="Cambria"/>
        </w:rPr>
        <w:t xml:space="preserve">. </w:t>
      </w:r>
      <w:r>
        <w:rPr>
          <w:rFonts w:ascii="Cambria" w:hAnsi="Cambria"/>
          <w:i/>
          <w:iCs/>
        </w:rPr>
        <w:t>By invitation</w:t>
      </w:r>
      <w:r>
        <w:rPr>
          <w:rFonts w:ascii="Cambria" w:hAnsi="Cambria"/>
        </w:rPr>
        <w:t xml:space="preserve">. </w:t>
      </w:r>
    </w:p>
    <w:p w14:paraId="50BAEDFF" w14:textId="405F9B1C" w:rsidR="00500CC9" w:rsidRPr="00A03B3C" w:rsidRDefault="00500CC9" w:rsidP="00975EDC">
      <w:pPr>
        <w:spacing w:after="120"/>
        <w:ind w:left="720" w:hanging="720"/>
        <w:rPr>
          <w:rFonts w:ascii="Cambria" w:hAnsi="Cambria"/>
        </w:rPr>
      </w:pPr>
      <w:r>
        <w:rPr>
          <w:rFonts w:ascii="Cambria" w:hAnsi="Cambria"/>
        </w:rPr>
        <w:t>2021: “</w:t>
      </w:r>
      <w:r w:rsidRPr="0066617F">
        <w:rPr>
          <w:rFonts w:ascii="Cambria" w:hAnsi="Cambria"/>
        </w:rPr>
        <w:t>From Private Influence to Public Amendment: The Senate’s Amendment Rate in the 42nd Canadian Parliament</w:t>
      </w:r>
      <w:r>
        <w:rPr>
          <w:rFonts w:ascii="Cambria" w:hAnsi="Cambria"/>
        </w:rPr>
        <w:t>.” Atlantic Provinces Political Science Association Annual Conference. Antigonish, Nova Scotia. October 24.</w:t>
      </w:r>
    </w:p>
    <w:p w14:paraId="183C1194" w14:textId="78E093DB" w:rsidR="0066617F" w:rsidRPr="00430EFE" w:rsidRDefault="0066617F" w:rsidP="00975EDC">
      <w:pPr>
        <w:spacing w:after="120"/>
        <w:ind w:left="720" w:hanging="720"/>
        <w:rPr>
          <w:rFonts w:ascii="Cambria" w:hAnsi="Cambria"/>
          <w:b/>
          <w:bCs/>
        </w:rPr>
      </w:pPr>
      <w:r>
        <w:rPr>
          <w:rFonts w:ascii="Cambria" w:hAnsi="Cambria"/>
        </w:rPr>
        <w:t>2021: “</w:t>
      </w:r>
      <w:r w:rsidRPr="0066617F">
        <w:rPr>
          <w:rFonts w:ascii="Cambria" w:hAnsi="Cambria"/>
        </w:rPr>
        <w:t>Who Acts for Women? An analysis of women’s representation in the Canadian Senate</w:t>
      </w:r>
      <w:r>
        <w:rPr>
          <w:rFonts w:ascii="Cambria" w:hAnsi="Cambria"/>
        </w:rPr>
        <w:t>.” Three-Minute Thesis Presentation. Canadian Political Science Association Annual Conference. Online. June</w:t>
      </w:r>
      <w:r w:rsidR="00430EFE">
        <w:rPr>
          <w:rFonts w:ascii="Cambria" w:hAnsi="Cambria"/>
        </w:rPr>
        <w:t xml:space="preserve"> 7 and 9</w:t>
      </w:r>
      <w:r>
        <w:rPr>
          <w:rFonts w:ascii="Cambria" w:hAnsi="Cambria"/>
        </w:rPr>
        <w:t>.</w:t>
      </w:r>
      <w:r w:rsidR="00430EFE">
        <w:rPr>
          <w:rFonts w:ascii="Cambria" w:hAnsi="Cambria"/>
        </w:rPr>
        <w:t xml:space="preserve"> </w:t>
      </w:r>
      <w:r w:rsidR="00430EFE" w:rsidRPr="00975EDC">
        <w:rPr>
          <w:rFonts w:ascii="Cambria" w:hAnsi="Cambria"/>
          <w:i/>
          <w:iCs/>
        </w:rPr>
        <w:t>Winner of 3MT Competition</w:t>
      </w:r>
      <w:r w:rsidR="00975EDC" w:rsidRPr="00975EDC">
        <w:rPr>
          <w:rFonts w:ascii="Cambria" w:hAnsi="Cambria"/>
          <w:i/>
          <w:iCs/>
        </w:rPr>
        <w:t>.</w:t>
      </w:r>
    </w:p>
    <w:p w14:paraId="0CBAC8B9" w14:textId="3576F815" w:rsidR="0066617F" w:rsidRDefault="0066617F" w:rsidP="00975EDC">
      <w:pPr>
        <w:spacing w:after="120"/>
        <w:ind w:left="720" w:hanging="720"/>
        <w:rPr>
          <w:rFonts w:ascii="Cambria" w:hAnsi="Cambria"/>
        </w:rPr>
      </w:pPr>
      <w:r>
        <w:rPr>
          <w:rFonts w:ascii="Cambria" w:hAnsi="Cambria"/>
        </w:rPr>
        <w:t>2021: “</w:t>
      </w:r>
      <w:r w:rsidRPr="0066617F">
        <w:rPr>
          <w:rFonts w:ascii="Cambria" w:hAnsi="Cambria"/>
        </w:rPr>
        <w:t>From Private Influence to Public Amendment: The Senate’s Amendment Rate in the 42nd Canadian Parliament</w:t>
      </w:r>
      <w:r>
        <w:rPr>
          <w:rFonts w:ascii="Cambria" w:hAnsi="Cambria"/>
        </w:rPr>
        <w:t>.” Canadian Political Science Association Annual Conference. Online. June</w:t>
      </w:r>
      <w:r w:rsidR="00430EFE">
        <w:rPr>
          <w:rFonts w:ascii="Cambria" w:hAnsi="Cambria"/>
        </w:rPr>
        <w:t xml:space="preserve"> 9</w:t>
      </w:r>
      <w:r>
        <w:rPr>
          <w:rFonts w:ascii="Cambria" w:hAnsi="Cambria"/>
        </w:rPr>
        <w:t>.</w:t>
      </w:r>
    </w:p>
    <w:p w14:paraId="42E7E1B1" w14:textId="5B0CA239" w:rsidR="0066617F" w:rsidRDefault="0066617F" w:rsidP="00975EDC">
      <w:pPr>
        <w:spacing w:after="120"/>
        <w:ind w:left="720" w:hanging="720"/>
        <w:rPr>
          <w:rFonts w:ascii="Cambria" w:hAnsi="Cambria"/>
        </w:rPr>
      </w:pPr>
      <w:r>
        <w:rPr>
          <w:rFonts w:ascii="Cambria" w:hAnsi="Cambria"/>
        </w:rPr>
        <w:t>2021: “The Canadian Senate as a Venue for the Substantive Representation of Women.” With Erica Rayment. Canadian Political Science Association Annual Conference. Online. June</w:t>
      </w:r>
      <w:r w:rsidR="00430EFE">
        <w:rPr>
          <w:rFonts w:ascii="Cambria" w:hAnsi="Cambria"/>
        </w:rPr>
        <w:t xml:space="preserve"> 9</w:t>
      </w:r>
      <w:r>
        <w:rPr>
          <w:rFonts w:ascii="Cambria" w:hAnsi="Cambria"/>
        </w:rPr>
        <w:t>.</w:t>
      </w:r>
    </w:p>
    <w:p w14:paraId="003B96E7" w14:textId="5F938216" w:rsidR="0066617F" w:rsidRDefault="0066617F" w:rsidP="00975EDC">
      <w:pPr>
        <w:spacing w:after="120"/>
        <w:ind w:left="720" w:hanging="720"/>
        <w:rPr>
          <w:rFonts w:ascii="Cambria" w:hAnsi="Cambria"/>
        </w:rPr>
      </w:pPr>
      <w:r>
        <w:rPr>
          <w:rFonts w:ascii="Cambria" w:hAnsi="Cambria"/>
        </w:rPr>
        <w:t>2020: “</w:t>
      </w:r>
      <w:r w:rsidRPr="0066617F">
        <w:rPr>
          <w:rFonts w:ascii="Cambria" w:hAnsi="Cambria"/>
        </w:rPr>
        <w:t>From Private Influence to Public Amendment: The Senate’s Amendment Rate in the 42nd Canadian Parliament</w:t>
      </w:r>
      <w:r>
        <w:rPr>
          <w:rFonts w:ascii="Cambria" w:hAnsi="Cambria"/>
        </w:rPr>
        <w:t>.” Canadian Stud</w:t>
      </w:r>
      <w:r w:rsidR="00975EDC">
        <w:rPr>
          <w:rFonts w:ascii="Cambria" w:hAnsi="Cambria"/>
        </w:rPr>
        <w:t>y of</w:t>
      </w:r>
      <w:r>
        <w:rPr>
          <w:rFonts w:ascii="Cambria" w:hAnsi="Cambria"/>
        </w:rPr>
        <w:t xml:space="preserve"> Parliament Group Annual Conference. Online. October 14.</w:t>
      </w:r>
    </w:p>
    <w:p w14:paraId="66121E97" w14:textId="314671D1" w:rsidR="00910D73" w:rsidRDefault="00910D73" w:rsidP="00975EDC">
      <w:pPr>
        <w:spacing w:after="120"/>
        <w:ind w:left="720" w:hanging="720"/>
        <w:rPr>
          <w:rFonts w:ascii="Cambria" w:hAnsi="Cambria"/>
        </w:rPr>
      </w:pPr>
      <w:r w:rsidRPr="000A0DEC">
        <w:rPr>
          <w:rFonts w:ascii="Cambria" w:hAnsi="Cambria"/>
        </w:rPr>
        <w:t>2020: “Caucusing in the Canadian Senate: Examining the Effects of Professional Relationships on the Legislative Process Before and After Reform.” Canadian Political Science Association Annual Conference</w:t>
      </w:r>
      <w:r w:rsidR="00A03B3C">
        <w:rPr>
          <w:rFonts w:ascii="Cambria" w:hAnsi="Cambria"/>
        </w:rPr>
        <w:t>.</w:t>
      </w:r>
      <w:r w:rsidRPr="000A0DEC">
        <w:rPr>
          <w:rFonts w:ascii="Cambria" w:hAnsi="Cambria"/>
        </w:rPr>
        <w:t xml:space="preserve"> London, Ontario</w:t>
      </w:r>
      <w:r w:rsidR="00A03B3C">
        <w:rPr>
          <w:rFonts w:ascii="Cambria" w:hAnsi="Cambria"/>
        </w:rPr>
        <w:t xml:space="preserve">. </w:t>
      </w:r>
      <w:r w:rsidRPr="000A0DEC">
        <w:rPr>
          <w:rFonts w:ascii="Cambria" w:hAnsi="Cambria"/>
          <w:i/>
          <w:iCs/>
        </w:rPr>
        <w:t xml:space="preserve">Cancelled due to COVID-19 pandemic. </w:t>
      </w:r>
    </w:p>
    <w:p w14:paraId="241B8098" w14:textId="3222CACE" w:rsidR="00910D73" w:rsidRPr="000A0DEC" w:rsidRDefault="00910D73" w:rsidP="00975EDC">
      <w:pPr>
        <w:spacing w:after="120"/>
        <w:ind w:left="720" w:hanging="720"/>
        <w:rPr>
          <w:rFonts w:ascii="Cambria" w:hAnsi="Cambria"/>
        </w:rPr>
      </w:pPr>
      <w:r w:rsidRPr="000A0DEC">
        <w:rPr>
          <w:rFonts w:ascii="Cambria" w:hAnsi="Cambria"/>
        </w:rPr>
        <w:t xml:space="preserve">2019: “Intersectionality in the Senate: Enabling Group Representation in the Age of </w:t>
      </w:r>
      <w:proofErr w:type="spellStart"/>
      <w:r w:rsidRPr="000A0DEC">
        <w:rPr>
          <w:rFonts w:ascii="Cambria" w:hAnsi="Cambria"/>
        </w:rPr>
        <w:t>Nonconstitutional</w:t>
      </w:r>
      <w:proofErr w:type="spellEnd"/>
      <w:r w:rsidRPr="000A0DEC">
        <w:rPr>
          <w:rFonts w:ascii="Cambria" w:hAnsi="Cambria"/>
        </w:rPr>
        <w:t xml:space="preserve"> Reform,” Canadian Political Science Association Annual Conferen</w:t>
      </w:r>
      <w:r w:rsidR="00A03B3C">
        <w:rPr>
          <w:rFonts w:ascii="Cambria" w:hAnsi="Cambria"/>
        </w:rPr>
        <w:t>ce.</w:t>
      </w:r>
      <w:r w:rsidRPr="000A0DEC">
        <w:rPr>
          <w:rFonts w:ascii="Cambria" w:hAnsi="Cambria"/>
        </w:rPr>
        <w:t xml:space="preserve"> Vancouver, British Columbia</w:t>
      </w:r>
      <w:r w:rsidR="00A03B3C">
        <w:rPr>
          <w:rFonts w:ascii="Cambria" w:hAnsi="Cambria"/>
        </w:rPr>
        <w:t>.</w:t>
      </w:r>
      <w:r w:rsidRPr="000A0DEC">
        <w:rPr>
          <w:rFonts w:ascii="Cambria" w:hAnsi="Cambria"/>
        </w:rPr>
        <w:t xml:space="preserve"> June 4.</w:t>
      </w:r>
    </w:p>
    <w:p w14:paraId="4E21057C" w14:textId="715089B3" w:rsidR="00910D73" w:rsidRPr="000A0DEC" w:rsidRDefault="00910D73" w:rsidP="00975EDC">
      <w:pPr>
        <w:spacing w:after="120"/>
        <w:ind w:left="720" w:hanging="720"/>
        <w:rPr>
          <w:rFonts w:ascii="Cambria" w:hAnsi="Cambria"/>
        </w:rPr>
      </w:pPr>
      <w:r w:rsidRPr="000A0DEC">
        <w:rPr>
          <w:rFonts w:ascii="Cambria" w:hAnsi="Cambria"/>
        </w:rPr>
        <w:lastRenderedPageBreak/>
        <w:t>2018: “Towards a Gender Equal Senate,” The Maple Leaf and Eagle Conference</w:t>
      </w:r>
      <w:r w:rsidR="00A03B3C">
        <w:rPr>
          <w:rFonts w:ascii="Cambria" w:hAnsi="Cambria"/>
        </w:rPr>
        <w:t>.</w:t>
      </w:r>
      <w:r w:rsidRPr="000A0DEC">
        <w:rPr>
          <w:rFonts w:ascii="Cambria" w:hAnsi="Cambria"/>
        </w:rPr>
        <w:t xml:space="preserve"> </w:t>
      </w:r>
      <w:r w:rsidR="00A03B3C">
        <w:rPr>
          <w:rFonts w:ascii="Cambria" w:hAnsi="Cambria"/>
        </w:rPr>
        <w:t xml:space="preserve">University of </w:t>
      </w:r>
      <w:r w:rsidRPr="000A0DEC">
        <w:rPr>
          <w:rFonts w:ascii="Cambria" w:hAnsi="Cambria"/>
        </w:rPr>
        <w:t>Helsinki, Finland</w:t>
      </w:r>
      <w:r w:rsidR="00A03B3C">
        <w:rPr>
          <w:rFonts w:ascii="Cambria" w:hAnsi="Cambria"/>
        </w:rPr>
        <w:t>.</w:t>
      </w:r>
      <w:r w:rsidRPr="000A0DEC">
        <w:rPr>
          <w:rFonts w:ascii="Cambria" w:hAnsi="Cambria"/>
        </w:rPr>
        <w:t xml:space="preserve"> May 18.</w:t>
      </w:r>
    </w:p>
    <w:p w14:paraId="63DC3DB6" w14:textId="787FDE8A" w:rsidR="00910D73" w:rsidRDefault="00910D73" w:rsidP="00975EDC">
      <w:pPr>
        <w:spacing w:after="120"/>
        <w:ind w:left="720" w:hanging="720"/>
        <w:rPr>
          <w:rFonts w:ascii="Cambria" w:hAnsi="Cambria"/>
        </w:rPr>
      </w:pPr>
      <w:r w:rsidRPr="000A0DEC">
        <w:rPr>
          <w:rFonts w:ascii="Cambria" w:hAnsi="Cambria"/>
        </w:rPr>
        <w:t>2017: “Towards a Gender Equal Senate,” Political Studies Graduate Students’ Association Conference</w:t>
      </w:r>
      <w:r w:rsidR="00A03B3C">
        <w:rPr>
          <w:rFonts w:ascii="Cambria" w:hAnsi="Cambria"/>
        </w:rPr>
        <w:t>.</w:t>
      </w:r>
      <w:r w:rsidRPr="000A0DEC">
        <w:rPr>
          <w:rFonts w:ascii="Cambria" w:hAnsi="Cambria"/>
        </w:rPr>
        <w:t xml:space="preserve"> Kingston, </w:t>
      </w:r>
      <w:r w:rsidR="00A03B3C">
        <w:rPr>
          <w:rFonts w:ascii="Cambria" w:hAnsi="Cambria"/>
        </w:rPr>
        <w:t>Ontario.</w:t>
      </w:r>
      <w:r w:rsidRPr="000A0DEC">
        <w:rPr>
          <w:rFonts w:ascii="Cambria" w:hAnsi="Cambria"/>
        </w:rPr>
        <w:t xml:space="preserve"> May 13.</w:t>
      </w:r>
    </w:p>
    <w:p w14:paraId="5C893C22" w14:textId="77777777" w:rsidR="00A956DC" w:rsidRDefault="00A956DC" w:rsidP="00975EDC">
      <w:pPr>
        <w:spacing w:after="120"/>
        <w:ind w:left="720" w:hanging="720"/>
        <w:rPr>
          <w:rFonts w:ascii="Cambria" w:hAnsi="Cambria"/>
        </w:rPr>
      </w:pPr>
    </w:p>
    <w:p w14:paraId="2F4009E8" w14:textId="53477C7E" w:rsidR="00A956DC" w:rsidRPr="00A956DC" w:rsidRDefault="00A956DC" w:rsidP="00A956DC">
      <w:pPr>
        <w:spacing w:after="12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WORKSHOPS</w:t>
      </w:r>
      <w:r>
        <w:rPr>
          <w:rFonts w:ascii="Cambria" w:hAnsi="Cambria"/>
          <w:b/>
          <w:bCs/>
        </w:rPr>
        <w:br/>
        <w:t>_________________________________________________________________________________________________________</w:t>
      </w:r>
    </w:p>
    <w:p w14:paraId="434B3734" w14:textId="2674B036" w:rsidR="00A956DC" w:rsidRDefault="00A956DC" w:rsidP="00A956DC">
      <w:pPr>
        <w:spacing w:after="120"/>
        <w:ind w:left="720" w:hanging="720"/>
        <w:rPr>
          <w:rFonts w:ascii="Cambria" w:hAnsi="Cambria"/>
          <w:lang w:val="en-US"/>
        </w:rPr>
      </w:pPr>
      <w:r>
        <w:rPr>
          <w:rFonts w:ascii="Cambria" w:hAnsi="Cambria"/>
        </w:rPr>
        <w:t xml:space="preserve">2021: </w:t>
      </w:r>
      <w:r w:rsidRPr="00A03B3C">
        <w:rPr>
          <w:rFonts w:ascii="Cambria" w:hAnsi="Cambria"/>
          <w:lang w:val="en-US"/>
        </w:rPr>
        <w:t>Bell Chair</w:t>
      </w:r>
      <w:r>
        <w:rPr>
          <w:rFonts w:ascii="Cambria" w:hAnsi="Cambria"/>
          <w:lang w:val="en-US"/>
        </w:rPr>
        <w:t xml:space="preserve"> in</w:t>
      </w:r>
      <w:r w:rsidRPr="00A03B3C">
        <w:rPr>
          <w:rFonts w:ascii="Cambria" w:hAnsi="Cambria"/>
          <w:lang w:val="en-US"/>
        </w:rPr>
        <w:t xml:space="preserve"> Canadian Parliamentary </w:t>
      </w:r>
      <w:r>
        <w:rPr>
          <w:rFonts w:ascii="Cambria" w:hAnsi="Cambria"/>
          <w:lang w:val="en-US"/>
        </w:rPr>
        <w:t>Democracy. Research</w:t>
      </w:r>
      <w:r w:rsidRPr="00A03B3C">
        <w:rPr>
          <w:rFonts w:ascii="Cambria" w:hAnsi="Cambria"/>
          <w:lang w:val="en-US"/>
        </w:rPr>
        <w:t xml:space="preserve"> Worksho</w:t>
      </w:r>
      <w:r>
        <w:rPr>
          <w:rFonts w:ascii="Cambria" w:hAnsi="Cambria"/>
          <w:lang w:val="en-US"/>
        </w:rPr>
        <w:t xml:space="preserve">p, Ottawa, Ontario. October 15. </w:t>
      </w:r>
      <w:r>
        <w:rPr>
          <w:rFonts w:ascii="Cambria" w:hAnsi="Cambria"/>
          <w:i/>
          <w:iCs/>
          <w:lang w:val="en-US"/>
        </w:rPr>
        <w:t>By invitation.</w:t>
      </w:r>
      <w:r>
        <w:rPr>
          <w:rFonts w:ascii="Cambria" w:hAnsi="Cambria"/>
          <w:lang w:val="en-US"/>
        </w:rPr>
        <w:t xml:space="preserve"> </w:t>
      </w:r>
    </w:p>
    <w:p w14:paraId="6598D2FE" w14:textId="53B19361" w:rsidR="00A956DC" w:rsidRPr="00A956DC" w:rsidRDefault="00A956DC" w:rsidP="00A956DC">
      <w:pPr>
        <w:spacing w:after="120"/>
        <w:ind w:left="720" w:hanging="720"/>
        <w:rPr>
          <w:rFonts w:ascii="Cambria" w:hAnsi="Cambria"/>
          <w:i/>
          <w:iCs/>
        </w:rPr>
      </w:pPr>
      <w:r>
        <w:rPr>
          <w:rFonts w:ascii="Cambria" w:hAnsi="Cambria"/>
        </w:rPr>
        <w:t xml:space="preserve">2020: “Caucusing in the Canadian Senate: Examining the Effects of Professional Relationships on the Legislative Process Before and After Reform.” </w:t>
      </w:r>
      <w:r w:rsidRPr="00A956DC">
        <w:rPr>
          <w:rFonts w:ascii="Cambria" w:hAnsi="Cambria"/>
        </w:rPr>
        <w:t>Political Studies Graduate Colloquium.</w:t>
      </w:r>
      <w:r>
        <w:rPr>
          <w:rFonts w:ascii="Cambria" w:hAnsi="Cambria"/>
        </w:rPr>
        <w:t xml:space="preserve"> Queen’s University, Kingston, Ontario. March 11. </w:t>
      </w:r>
      <w:r>
        <w:rPr>
          <w:rFonts w:ascii="Cambria" w:hAnsi="Cambria"/>
          <w:i/>
          <w:iCs/>
        </w:rPr>
        <w:t>By invitation.</w:t>
      </w:r>
    </w:p>
    <w:p w14:paraId="6637C15E" w14:textId="6B0F0B29" w:rsidR="005D769F" w:rsidRDefault="00A956DC" w:rsidP="00A956DC">
      <w:pPr>
        <w:spacing w:after="120"/>
        <w:ind w:left="720" w:hanging="720"/>
        <w:rPr>
          <w:rFonts w:ascii="Cambria" w:hAnsi="Cambria"/>
        </w:rPr>
      </w:pPr>
      <w:r>
        <w:rPr>
          <w:rFonts w:ascii="Cambria" w:hAnsi="Cambria"/>
        </w:rPr>
        <w:t>2019: Institute for Qualitative and Multi-Method Research. Methodology Training. Syracuse University, New York, USA. June 17-28.</w:t>
      </w:r>
    </w:p>
    <w:p w14:paraId="1EF98501" w14:textId="2A351F3D" w:rsidR="00A956DC" w:rsidRDefault="00A956DC" w:rsidP="00A956DC">
      <w:pPr>
        <w:spacing w:after="120"/>
        <w:ind w:left="720" w:hanging="720"/>
        <w:rPr>
          <w:rFonts w:ascii="Cambria" w:hAnsi="Cambria"/>
        </w:rPr>
      </w:pPr>
      <w:r w:rsidRPr="000A0DEC">
        <w:rPr>
          <w:rFonts w:ascii="Cambria" w:hAnsi="Cambria"/>
        </w:rPr>
        <w:t>2019: “Who Acts for Women? A comparative analysis of women’s substantive representation in the Canadian House of Commons and Senate.” Institute for Qualitative and Multi-method Research, Syracuse</w:t>
      </w:r>
      <w:r>
        <w:rPr>
          <w:rFonts w:ascii="Cambria" w:hAnsi="Cambria"/>
        </w:rPr>
        <w:t xml:space="preserve"> University</w:t>
      </w:r>
      <w:r w:rsidRPr="000A0DEC">
        <w:rPr>
          <w:rFonts w:ascii="Cambria" w:hAnsi="Cambria"/>
        </w:rPr>
        <w:t>, New York, USA</w:t>
      </w:r>
      <w:r>
        <w:rPr>
          <w:rFonts w:ascii="Cambria" w:hAnsi="Cambria"/>
        </w:rPr>
        <w:t>.</w:t>
      </w:r>
      <w:r w:rsidRPr="000A0DEC">
        <w:rPr>
          <w:rFonts w:ascii="Cambria" w:hAnsi="Cambria"/>
        </w:rPr>
        <w:t xml:space="preserve"> June 27.</w:t>
      </w:r>
    </w:p>
    <w:p w14:paraId="52FC2247" w14:textId="77777777" w:rsidR="00552E71" w:rsidRDefault="00552E71" w:rsidP="00A956DC">
      <w:pPr>
        <w:spacing w:after="120"/>
        <w:ind w:left="720" w:hanging="720"/>
        <w:rPr>
          <w:rFonts w:ascii="Cambria" w:hAnsi="Cambria"/>
        </w:rPr>
      </w:pPr>
    </w:p>
    <w:p w14:paraId="6C343729" w14:textId="52116658" w:rsidR="00552E71" w:rsidRDefault="00552E71" w:rsidP="00552E71">
      <w:pPr>
        <w:spacing w:after="12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INVITED TALKS</w:t>
      </w:r>
      <w:r>
        <w:rPr>
          <w:rFonts w:ascii="Cambria" w:hAnsi="Cambria"/>
          <w:b/>
          <w:bCs/>
        </w:rPr>
        <w:br/>
        <w:t>_________________________________________________________________________________________________________</w:t>
      </w:r>
    </w:p>
    <w:p w14:paraId="00902586" w14:textId="6672CE51" w:rsidR="00552E71" w:rsidRPr="00C5302B" w:rsidRDefault="00552E71" w:rsidP="00C5302B">
      <w:pPr>
        <w:spacing w:after="120"/>
        <w:ind w:left="720" w:hanging="720"/>
        <w:rPr>
          <w:rFonts w:ascii="Cambria" w:hAnsi="Cambria"/>
        </w:rPr>
      </w:pPr>
      <w:r>
        <w:rPr>
          <w:rFonts w:ascii="Cambria" w:hAnsi="Cambria"/>
        </w:rPr>
        <w:t>2022: “Senators Speaking about Women: A Content Analysis of Canadian Senate Committee Meetings in the 41</w:t>
      </w:r>
      <w:r w:rsidRPr="00552E71">
        <w:rPr>
          <w:rFonts w:ascii="Cambria" w:hAnsi="Cambria"/>
          <w:vertAlign w:val="superscript"/>
        </w:rPr>
        <w:t>st</w:t>
      </w:r>
      <w:r>
        <w:rPr>
          <w:rFonts w:ascii="Cambria" w:hAnsi="Cambria"/>
        </w:rPr>
        <w:t xml:space="preserve"> and 42</w:t>
      </w:r>
      <w:r w:rsidRPr="00552E71">
        <w:rPr>
          <w:rFonts w:ascii="Cambria" w:hAnsi="Cambria"/>
          <w:vertAlign w:val="superscript"/>
        </w:rPr>
        <w:t>nd</w:t>
      </w:r>
      <w:r>
        <w:rPr>
          <w:rFonts w:ascii="Cambria" w:hAnsi="Cambria"/>
        </w:rPr>
        <w:t xml:space="preserve"> Parliaments.”</w:t>
      </w:r>
      <w:r w:rsidR="00C5302B">
        <w:rPr>
          <w:rFonts w:ascii="Cambria" w:hAnsi="Cambria"/>
        </w:rPr>
        <w:t xml:space="preserve"> Canadian Study of Parliament Group. Seminar: </w:t>
      </w:r>
      <w:r w:rsidR="00C5302B">
        <w:rPr>
          <w:rFonts w:ascii="Cambria" w:hAnsi="Cambria"/>
          <w:i/>
          <w:iCs/>
        </w:rPr>
        <w:t xml:space="preserve">Understanding Political Parties and Caucuses. </w:t>
      </w:r>
      <w:r w:rsidR="00C5302B">
        <w:rPr>
          <w:rFonts w:ascii="Cambria" w:hAnsi="Cambria"/>
        </w:rPr>
        <w:t>April 22.</w:t>
      </w:r>
    </w:p>
    <w:p w14:paraId="1842E2F6" w14:textId="77777777" w:rsidR="001935FC" w:rsidRPr="001935FC" w:rsidRDefault="001935FC" w:rsidP="001935FC">
      <w:pPr>
        <w:spacing w:after="120"/>
        <w:rPr>
          <w:rFonts w:ascii="Cambria" w:hAnsi="Cambria"/>
          <w:b/>
          <w:bCs/>
        </w:rPr>
      </w:pPr>
    </w:p>
    <w:p w14:paraId="5F958F0A" w14:textId="571FA3AE" w:rsidR="002A7F66" w:rsidRPr="00330841" w:rsidRDefault="00330841" w:rsidP="002A7F66">
      <w:pPr>
        <w:spacing w:after="120"/>
        <w:rPr>
          <w:rFonts w:ascii="Cambria" w:hAnsi="Cambria"/>
          <w:b/>
        </w:rPr>
      </w:pPr>
      <w:r>
        <w:rPr>
          <w:rFonts w:ascii="Cambria" w:hAnsi="Cambria"/>
          <w:b/>
        </w:rPr>
        <w:t>TEACHING EXPERIENCE</w:t>
      </w:r>
      <w:r>
        <w:rPr>
          <w:rFonts w:ascii="Cambria" w:hAnsi="Cambria"/>
          <w:b/>
        </w:rPr>
        <w:br/>
      </w:r>
      <w:r w:rsidRPr="00330841">
        <w:rPr>
          <w:rFonts w:ascii="Cambria" w:hAnsi="Cambria"/>
          <w:b/>
        </w:rPr>
        <w:t>_________________________________________________________________________________________________________</w:t>
      </w:r>
    </w:p>
    <w:p w14:paraId="446EA27D" w14:textId="5FEC0DC3" w:rsidR="00DF5B35" w:rsidRDefault="002A7F66" w:rsidP="00DF5B35">
      <w:pPr>
        <w:spacing w:after="120"/>
        <w:ind w:left="3600" w:hanging="360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Teaching Fellow</w:t>
      </w:r>
      <w:r w:rsidR="00DF5B35">
        <w:rPr>
          <w:rFonts w:ascii="Cambria" w:hAnsi="Cambria"/>
          <w:b/>
          <w:bCs/>
        </w:rPr>
        <w:t xml:space="preserve"> </w:t>
      </w:r>
    </w:p>
    <w:p w14:paraId="21DBC547" w14:textId="1E014B97" w:rsidR="00D20A88" w:rsidRPr="00D20A88" w:rsidRDefault="00E66792" w:rsidP="00D20A88">
      <w:pPr>
        <w:spacing w:after="120"/>
        <w:rPr>
          <w:rFonts w:ascii="Cambria" w:hAnsi="Cambria"/>
        </w:rPr>
      </w:pPr>
      <w:r w:rsidRPr="00D20A88">
        <w:rPr>
          <w:rFonts w:ascii="Cambria" w:hAnsi="Cambria"/>
          <w:i/>
          <w:iCs/>
        </w:rPr>
        <w:t>Gender and Politics: Questions and Challenges (Gender and Canadian Politics)</w:t>
      </w:r>
      <w:r w:rsidR="00330841">
        <w:rPr>
          <w:rFonts w:ascii="Cambria" w:hAnsi="Cambria"/>
        </w:rPr>
        <w:t xml:space="preserve"> (POLS 403)</w:t>
      </w:r>
      <w:r w:rsidR="00D20A88">
        <w:rPr>
          <w:rFonts w:ascii="Cambria" w:hAnsi="Cambria"/>
        </w:rPr>
        <w:br/>
      </w:r>
      <w:r w:rsidR="00C70B6A">
        <w:rPr>
          <w:rFonts w:ascii="Cambria" w:hAnsi="Cambria"/>
        </w:rPr>
        <w:t xml:space="preserve">Queen’s University. </w:t>
      </w:r>
      <w:r w:rsidR="00330841" w:rsidRPr="00D20A88">
        <w:rPr>
          <w:rFonts w:ascii="Cambria" w:hAnsi="Cambria"/>
        </w:rPr>
        <w:t xml:space="preserve">Undergraduate </w:t>
      </w:r>
      <w:r w:rsidR="00D20A88" w:rsidRPr="00D20A88">
        <w:rPr>
          <w:rFonts w:ascii="Cambria" w:hAnsi="Cambria"/>
        </w:rPr>
        <w:t>seminar</w:t>
      </w:r>
      <w:r w:rsidR="00330841" w:rsidRPr="00D20A88">
        <w:rPr>
          <w:rFonts w:ascii="Cambria" w:hAnsi="Cambria"/>
        </w:rPr>
        <w:t xml:space="preserve"> (23 students)</w:t>
      </w:r>
      <w:r w:rsidR="00552E71">
        <w:rPr>
          <w:rFonts w:ascii="Cambria" w:hAnsi="Cambria"/>
        </w:rPr>
        <w:t xml:space="preserve">. </w:t>
      </w:r>
      <w:r w:rsidR="00330841" w:rsidRPr="00D20A88">
        <w:rPr>
          <w:rFonts w:ascii="Cambria" w:hAnsi="Cambria"/>
        </w:rPr>
        <w:t>Winter 2021</w:t>
      </w:r>
      <w:r w:rsidR="00552E71">
        <w:rPr>
          <w:rFonts w:ascii="Cambria" w:hAnsi="Cambria"/>
        </w:rPr>
        <w:t xml:space="preserve">. </w:t>
      </w:r>
    </w:p>
    <w:p w14:paraId="1E19FC4C" w14:textId="201A60A7" w:rsidR="00D20A88" w:rsidRPr="00D20A88" w:rsidRDefault="002A7F66" w:rsidP="00D20A88">
      <w:pPr>
        <w:spacing w:after="120"/>
        <w:rPr>
          <w:rFonts w:ascii="Cambria" w:hAnsi="Cambria"/>
        </w:rPr>
      </w:pPr>
      <w:r w:rsidRPr="00D20A88">
        <w:rPr>
          <w:rFonts w:ascii="Cambria" w:hAnsi="Cambria"/>
          <w:i/>
          <w:iCs/>
        </w:rPr>
        <w:t>Canadian Federalism</w:t>
      </w:r>
      <w:r w:rsidR="00D20A88" w:rsidRPr="00D20A88">
        <w:rPr>
          <w:rFonts w:ascii="Cambria" w:hAnsi="Cambria"/>
        </w:rPr>
        <w:t xml:space="preserve"> (POLS 415)</w:t>
      </w:r>
      <w:r w:rsidR="00DF5B35" w:rsidRPr="00D20A88">
        <w:rPr>
          <w:rFonts w:ascii="Cambria" w:hAnsi="Cambria"/>
        </w:rPr>
        <w:t xml:space="preserve"> </w:t>
      </w:r>
      <w:r w:rsidR="00D20A88">
        <w:rPr>
          <w:rFonts w:ascii="Cambria" w:hAnsi="Cambria"/>
        </w:rPr>
        <w:br/>
      </w:r>
      <w:r w:rsidR="00C70B6A">
        <w:rPr>
          <w:rFonts w:ascii="Cambria" w:hAnsi="Cambria"/>
        </w:rPr>
        <w:t xml:space="preserve">Queen’s University. </w:t>
      </w:r>
      <w:r w:rsidR="00D20A88" w:rsidRPr="00D20A88">
        <w:rPr>
          <w:rFonts w:ascii="Cambria" w:hAnsi="Cambria"/>
        </w:rPr>
        <w:t>Undergraduate seminar (24 students)</w:t>
      </w:r>
      <w:r w:rsidR="00552E71">
        <w:rPr>
          <w:rFonts w:ascii="Cambria" w:hAnsi="Cambria"/>
        </w:rPr>
        <w:t xml:space="preserve">. </w:t>
      </w:r>
      <w:r w:rsidR="00DF5B35" w:rsidRPr="00D20A88">
        <w:rPr>
          <w:rFonts w:ascii="Cambria" w:hAnsi="Cambria"/>
        </w:rPr>
        <w:t>Winter 2023</w:t>
      </w:r>
      <w:r w:rsidR="00552E71">
        <w:rPr>
          <w:rFonts w:ascii="Cambria" w:hAnsi="Cambria"/>
        </w:rPr>
        <w:t>.</w:t>
      </w:r>
    </w:p>
    <w:p w14:paraId="3C791ED9" w14:textId="4B5771D1" w:rsidR="00DF5B35" w:rsidRDefault="00DF5B35" w:rsidP="00D20A88">
      <w:pPr>
        <w:spacing w:after="120"/>
        <w:rPr>
          <w:rFonts w:ascii="Cambria" w:hAnsi="Cambria"/>
        </w:rPr>
      </w:pPr>
      <w:r w:rsidRPr="00D20A88">
        <w:rPr>
          <w:rFonts w:ascii="Cambria" w:hAnsi="Cambria"/>
          <w:i/>
          <w:iCs/>
        </w:rPr>
        <w:t>Seminar in Women and Politics (Gender and Canadian Politics)</w:t>
      </w:r>
      <w:r w:rsidR="00D20A88">
        <w:rPr>
          <w:rFonts w:ascii="Cambria" w:hAnsi="Cambria"/>
        </w:rPr>
        <w:t xml:space="preserve"> (POLS 485)</w:t>
      </w:r>
      <w:r w:rsidRPr="00D20A88">
        <w:rPr>
          <w:rFonts w:ascii="Cambria" w:hAnsi="Cambria"/>
        </w:rPr>
        <w:t xml:space="preserve"> </w:t>
      </w:r>
      <w:r w:rsidR="00D20A88">
        <w:rPr>
          <w:rFonts w:ascii="Cambria" w:hAnsi="Cambria"/>
        </w:rPr>
        <w:br/>
      </w:r>
      <w:r w:rsidR="00C70B6A">
        <w:rPr>
          <w:rFonts w:ascii="Cambria" w:hAnsi="Cambria"/>
        </w:rPr>
        <w:t xml:space="preserve">Queen’s University. </w:t>
      </w:r>
      <w:r w:rsidR="00D20A88" w:rsidRPr="00D20A88">
        <w:rPr>
          <w:rFonts w:ascii="Cambria" w:hAnsi="Cambria"/>
        </w:rPr>
        <w:t>Undergraduate seminar (24 students)</w:t>
      </w:r>
      <w:r w:rsidR="00552E71">
        <w:rPr>
          <w:rFonts w:ascii="Cambria" w:hAnsi="Cambria"/>
        </w:rPr>
        <w:t xml:space="preserve">. </w:t>
      </w:r>
      <w:r w:rsidRPr="00D20A88">
        <w:rPr>
          <w:rFonts w:ascii="Cambria" w:hAnsi="Cambria"/>
        </w:rPr>
        <w:t>Fall 2022</w:t>
      </w:r>
      <w:r w:rsidR="00552E71">
        <w:rPr>
          <w:rFonts w:ascii="Cambria" w:hAnsi="Cambria"/>
        </w:rPr>
        <w:t>.</w:t>
      </w:r>
    </w:p>
    <w:p w14:paraId="74B62EDF" w14:textId="77777777" w:rsidR="00293A6F" w:rsidRPr="00D20A88" w:rsidRDefault="00293A6F" w:rsidP="00D20A88">
      <w:pPr>
        <w:spacing w:after="120"/>
        <w:rPr>
          <w:rFonts w:ascii="Cambria" w:hAnsi="Cambria"/>
        </w:rPr>
      </w:pPr>
    </w:p>
    <w:p w14:paraId="3F398C82" w14:textId="1C3CB4AD" w:rsidR="002A7F66" w:rsidRDefault="002A7F66" w:rsidP="00DF5B35">
      <w:pPr>
        <w:spacing w:after="120"/>
        <w:ind w:left="3600" w:hanging="360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Course Co-Developer</w:t>
      </w:r>
    </w:p>
    <w:p w14:paraId="353866DA" w14:textId="7668AEC8" w:rsidR="00DF5B35" w:rsidRPr="00552E71" w:rsidRDefault="00DF5B35" w:rsidP="00552E71">
      <w:pPr>
        <w:spacing w:after="120"/>
        <w:rPr>
          <w:rFonts w:ascii="Cambria" w:hAnsi="Cambria"/>
        </w:rPr>
      </w:pPr>
      <w:r w:rsidRPr="00D20A88">
        <w:rPr>
          <w:rFonts w:ascii="Cambria" w:hAnsi="Cambria"/>
          <w:i/>
          <w:iCs/>
        </w:rPr>
        <w:lastRenderedPageBreak/>
        <w:t>Introduction to Politics</w:t>
      </w:r>
      <w:r>
        <w:rPr>
          <w:rFonts w:ascii="Cambria" w:hAnsi="Cambria"/>
        </w:rPr>
        <w:t xml:space="preserve"> </w:t>
      </w:r>
      <w:r w:rsidR="00D20A88">
        <w:rPr>
          <w:rFonts w:ascii="Cambria" w:hAnsi="Cambria"/>
        </w:rPr>
        <w:t>(POLS 110)</w:t>
      </w:r>
      <w:r w:rsidR="00552E71">
        <w:rPr>
          <w:rFonts w:ascii="Cambria" w:hAnsi="Cambria"/>
        </w:rPr>
        <w:br/>
      </w:r>
      <w:r w:rsidR="00C70B6A">
        <w:rPr>
          <w:rFonts w:ascii="Cambria" w:hAnsi="Cambria"/>
        </w:rPr>
        <w:t xml:space="preserve">Queen’s University. </w:t>
      </w:r>
      <w:r w:rsidR="00D20A88" w:rsidRPr="00552E71">
        <w:rPr>
          <w:rFonts w:ascii="Cambria" w:hAnsi="Cambria"/>
        </w:rPr>
        <w:t>Undergraduate course (700 students)</w:t>
      </w:r>
      <w:r w:rsidR="00552E71">
        <w:rPr>
          <w:rFonts w:ascii="Cambria" w:hAnsi="Cambria"/>
        </w:rPr>
        <w:t xml:space="preserve">. </w:t>
      </w:r>
      <w:r w:rsidRPr="00552E71">
        <w:rPr>
          <w:rFonts w:ascii="Cambria" w:hAnsi="Cambria"/>
        </w:rPr>
        <w:t>Summer-Fall 2021, Summer-Fall 2022</w:t>
      </w:r>
      <w:r w:rsidR="00552E71">
        <w:rPr>
          <w:rFonts w:ascii="Cambria" w:hAnsi="Cambria"/>
        </w:rPr>
        <w:t>.</w:t>
      </w:r>
    </w:p>
    <w:p w14:paraId="28ED0C7B" w14:textId="37E9F18E" w:rsidR="002A7F66" w:rsidRDefault="00DF5B35" w:rsidP="002A7F66">
      <w:pPr>
        <w:spacing w:after="120"/>
        <w:ind w:left="2160" w:hanging="216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Head Teaching Assistant</w:t>
      </w:r>
    </w:p>
    <w:p w14:paraId="24E4A609" w14:textId="5AF33F2C" w:rsidR="00DF5B35" w:rsidRPr="00C70B6A" w:rsidRDefault="00DF5B35" w:rsidP="00C70B6A">
      <w:pPr>
        <w:spacing w:after="120"/>
        <w:rPr>
          <w:rFonts w:ascii="Cambria" w:hAnsi="Cambria"/>
        </w:rPr>
      </w:pPr>
      <w:r w:rsidRPr="00D20A88">
        <w:rPr>
          <w:rFonts w:ascii="Cambria" w:hAnsi="Cambria"/>
          <w:i/>
          <w:iCs/>
        </w:rPr>
        <w:t>Introduction to Politics</w:t>
      </w:r>
      <w:r>
        <w:rPr>
          <w:rFonts w:ascii="Cambria" w:hAnsi="Cambria"/>
        </w:rPr>
        <w:t xml:space="preserve"> </w:t>
      </w:r>
      <w:r w:rsidR="00D20A88">
        <w:rPr>
          <w:rFonts w:ascii="Cambria" w:hAnsi="Cambria"/>
        </w:rPr>
        <w:t>(POLS 110)</w:t>
      </w:r>
      <w:r w:rsidR="00C70B6A">
        <w:rPr>
          <w:rFonts w:ascii="Cambria" w:hAnsi="Cambria"/>
        </w:rPr>
        <w:br/>
        <w:t xml:space="preserve">Queen’s University. </w:t>
      </w:r>
      <w:r w:rsidR="00D20A88" w:rsidRPr="00C70B6A">
        <w:rPr>
          <w:rFonts w:ascii="Cambria" w:hAnsi="Cambria"/>
        </w:rPr>
        <w:t>Undergraduate course (700 students)</w:t>
      </w:r>
      <w:r w:rsidR="00C70B6A">
        <w:rPr>
          <w:rFonts w:ascii="Cambria" w:hAnsi="Cambria"/>
        </w:rPr>
        <w:t xml:space="preserve">. </w:t>
      </w:r>
      <w:r w:rsidRPr="00C70B6A">
        <w:rPr>
          <w:rFonts w:ascii="Cambria" w:hAnsi="Cambria"/>
        </w:rPr>
        <w:t>Winter 2022, Fall 2020, Winter 2020, Fall 2019</w:t>
      </w:r>
      <w:r w:rsidR="00C70B6A">
        <w:rPr>
          <w:rFonts w:ascii="Cambria" w:hAnsi="Cambria"/>
        </w:rPr>
        <w:t xml:space="preserve">. </w:t>
      </w:r>
      <w:r w:rsidRPr="00C70B6A">
        <w:rPr>
          <w:rFonts w:ascii="Cambria" w:hAnsi="Cambria"/>
        </w:rPr>
        <w:t>Also embedded technical support in Summer-Fall 2020</w:t>
      </w:r>
      <w:r w:rsidR="00C70B6A" w:rsidRPr="00C70B6A">
        <w:rPr>
          <w:rFonts w:ascii="Cambria" w:hAnsi="Cambria"/>
        </w:rPr>
        <w:t>.</w:t>
      </w:r>
    </w:p>
    <w:p w14:paraId="17B2DF35" w14:textId="373EB4D0" w:rsidR="00DF5B35" w:rsidRDefault="00DF5B35" w:rsidP="002A7F66">
      <w:pPr>
        <w:spacing w:after="12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Teaching Assistant</w:t>
      </w:r>
    </w:p>
    <w:p w14:paraId="173CA0B0" w14:textId="1E6B7A3A" w:rsidR="00DB3E7E" w:rsidRDefault="00E66792" w:rsidP="002A7F66">
      <w:pPr>
        <w:spacing w:after="120"/>
        <w:rPr>
          <w:rFonts w:ascii="Cambria" w:hAnsi="Cambria"/>
        </w:rPr>
      </w:pPr>
      <w:r w:rsidRPr="00C0134E">
        <w:rPr>
          <w:rFonts w:ascii="Cambria" w:hAnsi="Cambria"/>
          <w:i/>
          <w:iCs/>
        </w:rPr>
        <w:t xml:space="preserve">Introduction to Politics </w:t>
      </w:r>
      <w:r w:rsidR="00D20A88">
        <w:rPr>
          <w:rFonts w:ascii="Cambria" w:hAnsi="Cambria"/>
        </w:rPr>
        <w:t xml:space="preserve">(POLS 110) </w:t>
      </w:r>
      <w:r w:rsidR="00C70B6A">
        <w:rPr>
          <w:rFonts w:ascii="Cambria" w:hAnsi="Cambria"/>
        </w:rPr>
        <w:t>Queen’s University.</w:t>
      </w:r>
      <w:r w:rsidR="00D20A88">
        <w:rPr>
          <w:rFonts w:ascii="Cambria" w:hAnsi="Cambria"/>
        </w:rPr>
        <w:t xml:space="preserve"> </w:t>
      </w:r>
      <w:r w:rsidR="00C0134E">
        <w:rPr>
          <w:rFonts w:ascii="Cambria" w:hAnsi="Cambria"/>
        </w:rPr>
        <w:t xml:space="preserve">Fall </w:t>
      </w:r>
      <w:r>
        <w:rPr>
          <w:rFonts w:ascii="Cambria" w:hAnsi="Cambria"/>
        </w:rPr>
        <w:t>2016, Winter 2017</w:t>
      </w:r>
      <w:r w:rsidR="00C70B6A">
        <w:rPr>
          <w:rFonts w:ascii="Cambria" w:hAnsi="Cambria"/>
        </w:rPr>
        <w:t>.</w:t>
      </w:r>
      <w:r w:rsidR="00C0134E">
        <w:rPr>
          <w:rFonts w:ascii="Cambria" w:hAnsi="Cambria"/>
        </w:rPr>
        <w:br/>
      </w:r>
      <w:r w:rsidRPr="00C0134E">
        <w:rPr>
          <w:rFonts w:ascii="Cambria" w:hAnsi="Cambria"/>
          <w:i/>
          <w:iCs/>
        </w:rPr>
        <w:t>Canadian Government</w:t>
      </w:r>
      <w:r w:rsidR="00C70B6A">
        <w:rPr>
          <w:rFonts w:ascii="Cambria" w:hAnsi="Cambria"/>
        </w:rPr>
        <w:t xml:space="preserve"> (POLS 211)</w:t>
      </w:r>
      <w:r w:rsidR="00C0134E">
        <w:rPr>
          <w:rFonts w:ascii="Cambria" w:hAnsi="Cambria"/>
        </w:rPr>
        <w:t xml:space="preserve"> </w:t>
      </w:r>
      <w:r w:rsidR="00C70B6A">
        <w:rPr>
          <w:rFonts w:ascii="Cambria" w:hAnsi="Cambria"/>
        </w:rPr>
        <w:t xml:space="preserve">Queen’s University. </w:t>
      </w:r>
      <w:r>
        <w:rPr>
          <w:rFonts w:ascii="Cambria" w:hAnsi="Cambria"/>
        </w:rPr>
        <w:t>Fall 2017</w:t>
      </w:r>
      <w:r w:rsidR="00C70B6A">
        <w:rPr>
          <w:rFonts w:ascii="Cambria" w:hAnsi="Cambria"/>
        </w:rPr>
        <w:t>.</w:t>
      </w:r>
      <w:r w:rsidR="00C0134E">
        <w:rPr>
          <w:rFonts w:ascii="Cambria" w:hAnsi="Cambria"/>
        </w:rPr>
        <w:br/>
      </w:r>
      <w:r w:rsidRPr="00C0134E">
        <w:rPr>
          <w:rFonts w:ascii="Cambria" w:hAnsi="Cambria"/>
          <w:i/>
          <w:iCs/>
        </w:rPr>
        <w:t>Canadian Politics</w:t>
      </w:r>
      <w:r w:rsidR="00C70B6A">
        <w:rPr>
          <w:rFonts w:ascii="Cambria" w:hAnsi="Cambria"/>
        </w:rPr>
        <w:t xml:space="preserve"> (POLS 212)</w:t>
      </w:r>
      <w:r>
        <w:rPr>
          <w:rFonts w:ascii="Cambria" w:hAnsi="Cambria"/>
        </w:rPr>
        <w:t xml:space="preserve"> </w:t>
      </w:r>
      <w:r w:rsidR="00C70B6A">
        <w:rPr>
          <w:rFonts w:ascii="Cambria" w:hAnsi="Cambria"/>
        </w:rPr>
        <w:t xml:space="preserve">Queen’s University. </w:t>
      </w:r>
      <w:r>
        <w:rPr>
          <w:rFonts w:ascii="Cambria" w:hAnsi="Cambria"/>
        </w:rPr>
        <w:t>Winter 2019, Winter 2018</w:t>
      </w:r>
      <w:r w:rsidR="00C70B6A">
        <w:rPr>
          <w:rFonts w:ascii="Cambria" w:hAnsi="Cambria"/>
        </w:rPr>
        <w:t>.</w:t>
      </w:r>
      <w:r w:rsidR="00C0134E">
        <w:rPr>
          <w:rFonts w:ascii="Cambria" w:hAnsi="Cambria"/>
        </w:rPr>
        <w:br/>
      </w:r>
      <w:r w:rsidRPr="00C0134E">
        <w:rPr>
          <w:rFonts w:ascii="Cambria" w:hAnsi="Cambria"/>
          <w:i/>
          <w:iCs/>
        </w:rPr>
        <w:t>Introduction to Women, Gender, and Politics</w:t>
      </w:r>
      <w:r>
        <w:rPr>
          <w:rFonts w:ascii="Cambria" w:hAnsi="Cambria"/>
        </w:rPr>
        <w:t xml:space="preserve"> </w:t>
      </w:r>
      <w:r w:rsidR="00C70B6A">
        <w:rPr>
          <w:rFonts w:ascii="Cambria" w:hAnsi="Cambria"/>
        </w:rPr>
        <w:t>(POLS 280)</w:t>
      </w:r>
      <w:r w:rsidR="00C0134E">
        <w:rPr>
          <w:rFonts w:ascii="Cambria" w:hAnsi="Cambria"/>
        </w:rPr>
        <w:t xml:space="preserve">. </w:t>
      </w:r>
      <w:r w:rsidR="00C70B6A">
        <w:rPr>
          <w:rFonts w:ascii="Cambria" w:hAnsi="Cambria"/>
        </w:rPr>
        <w:t xml:space="preserve">Queen’s University. </w:t>
      </w:r>
      <w:r>
        <w:rPr>
          <w:rFonts w:ascii="Cambria" w:hAnsi="Cambria"/>
        </w:rPr>
        <w:t>Fall 2018</w:t>
      </w:r>
      <w:r w:rsidR="00C70B6A">
        <w:rPr>
          <w:rFonts w:ascii="Cambria" w:hAnsi="Cambria"/>
        </w:rPr>
        <w:t>.</w:t>
      </w:r>
    </w:p>
    <w:p w14:paraId="632E4E04" w14:textId="77777777" w:rsidR="00552E71" w:rsidRDefault="00552E71" w:rsidP="002A7F66">
      <w:pPr>
        <w:spacing w:after="120"/>
        <w:rPr>
          <w:rFonts w:ascii="Cambria" w:hAnsi="Cambria"/>
        </w:rPr>
      </w:pPr>
    </w:p>
    <w:p w14:paraId="3E3221E6" w14:textId="29943275" w:rsidR="00DB3E7E" w:rsidRDefault="00DB3E7E" w:rsidP="00DB3E7E">
      <w:pPr>
        <w:spacing w:after="12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GUEST LECTURES</w:t>
      </w:r>
      <w:r>
        <w:rPr>
          <w:rFonts w:ascii="Cambria" w:hAnsi="Cambria"/>
          <w:b/>
          <w:bCs/>
        </w:rPr>
        <w:br/>
        <w:t>_________________________________________________________________________________________________________</w:t>
      </w:r>
    </w:p>
    <w:p w14:paraId="244B5657" w14:textId="77777777" w:rsidR="00DB3E7E" w:rsidRDefault="00DB3E7E" w:rsidP="00DB3E7E">
      <w:pPr>
        <w:spacing w:after="120"/>
        <w:ind w:left="720" w:hanging="720"/>
        <w:rPr>
          <w:rFonts w:ascii="Cambria" w:hAnsi="Cambria"/>
        </w:rPr>
      </w:pPr>
      <w:r>
        <w:rPr>
          <w:rFonts w:ascii="Cambria" w:hAnsi="Cambria"/>
        </w:rPr>
        <w:t>2022: “Parity in Politics: Gendered Representation and Canadian Institutions.” Lecture presented for LAW 535/835 at Queen’s University, Kingston, Ontario. March 7.</w:t>
      </w:r>
    </w:p>
    <w:p w14:paraId="793BFCA7" w14:textId="77777777" w:rsidR="00DB3E7E" w:rsidRDefault="00DB3E7E" w:rsidP="00DB3E7E">
      <w:pPr>
        <w:spacing w:after="120"/>
        <w:ind w:left="720" w:hanging="720"/>
        <w:rPr>
          <w:rFonts w:ascii="Cambria" w:hAnsi="Cambria"/>
        </w:rPr>
      </w:pPr>
      <w:r>
        <w:rPr>
          <w:rFonts w:ascii="Cambria" w:hAnsi="Cambria"/>
        </w:rPr>
        <w:t xml:space="preserve">2021: “The Canadian Senate.” Lecture presented for PSCI221 at St. Francis Xavier University, Antigonish, Nova Scotia. October 25. </w:t>
      </w:r>
    </w:p>
    <w:p w14:paraId="7DD835D7" w14:textId="3CF32CAF" w:rsidR="00E66792" w:rsidRDefault="00DB3E7E" w:rsidP="00DB3E7E">
      <w:pPr>
        <w:spacing w:after="120"/>
        <w:ind w:left="720" w:hanging="720"/>
        <w:rPr>
          <w:rFonts w:ascii="Cambria" w:hAnsi="Cambria"/>
        </w:rPr>
      </w:pPr>
      <w:r>
        <w:rPr>
          <w:rFonts w:ascii="Cambria" w:hAnsi="Cambria"/>
        </w:rPr>
        <w:t>2018: “Towards a Gender Equal Senate.” Lecture presented for POLS 212 at Queen’s University, Kingston, Ontario. March 5.</w:t>
      </w:r>
    </w:p>
    <w:p w14:paraId="58060572" w14:textId="77777777" w:rsidR="00DB3E7E" w:rsidRPr="00E66792" w:rsidRDefault="00DB3E7E" w:rsidP="00DB3E7E">
      <w:pPr>
        <w:spacing w:after="120"/>
        <w:ind w:left="720" w:hanging="720"/>
        <w:rPr>
          <w:rFonts w:ascii="Cambria" w:hAnsi="Cambria"/>
        </w:rPr>
      </w:pPr>
    </w:p>
    <w:p w14:paraId="11321CDF" w14:textId="04A3C88A" w:rsidR="002A7F66" w:rsidRPr="000A0DEC" w:rsidRDefault="00DB3E7E" w:rsidP="002A7F66">
      <w:pPr>
        <w:spacing w:after="120"/>
        <w:rPr>
          <w:rFonts w:ascii="Cambria" w:hAnsi="Cambria"/>
        </w:rPr>
      </w:pPr>
      <w:r>
        <w:rPr>
          <w:rFonts w:ascii="Cambria" w:hAnsi="Cambria"/>
          <w:b/>
        </w:rPr>
        <w:t>RESEARCH EXPERIENCE</w:t>
      </w:r>
      <w:r>
        <w:rPr>
          <w:rFonts w:ascii="Cambria" w:hAnsi="Cambria"/>
          <w:b/>
        </w:rPr>
        <w:br/>
        <w:t>_________________________________________________________________________________________________________</w:t>
      </w:r>
    </w:p>
    <w:p w14:paraId="4A8A4D09" w14:textId="0BF1FAD1" w:rsidR="002A7F66" w:rsidRDefault="002A7F66" w:rsidP="00432235">
      <w:pPr>
        <w:spacing w:after="120"/>
        <w:rPr>
          <w:rFonts w:ascii="Cambria" w:hAnsi="Cambria"/>
        </w:rPr>
      </w:pPr>
      <w:r w:rsidRPr="000A0DEC">
        <w:rPr>
          <w:rFonts w:ascii="Cambria" w:hAnsi="Cambria"/>
          <w:b/>
        </w:rPr>
        <w:t>Graduate Student</w:t>
      </w:r>
      <w:r w:rsidRPr="000A0DEC">
        <w:rPr>
          <w:rFonts w:ascii="Cambria" w:hAnsi="Cambria"/>
        </w:rPr>
        <w:t>, Department of Political</w:t>
      </w:r>
      <w:r>
        <w:rPr>
          <w:rFonts w:ascii="Cambria" w:hAnsi="Cambria"/>
        </w:rPr>
        <w:t xml:space="preserve"> </w:t>
      </w:r>
      <w:r w:rsidRPr="000A0DEC">
        <w:rPr>
          <w:rFonts w:ascii="Cambria" w:hAnsi="Cambria"/>
        </w:rPr>
        <w:t>Studies, Queen’s University</w:t>
      </w:r>
      <w:r w:rsidR="00432235">
        <w:rPr>
          <w:rFonts w:ascii="Cambria" w:hAnsi="Cambria"/>
        </w:rPr>
        <w:t xml:space="preserve"> (2016-present)</w:t>
      </w:r>
    </w:p>
    <w:p w14:paraId="36BA2AB0" w14:textId="4B60CAEC" w:rsidR="002A7F66" w:rsidRDefault="002A7F66" w:rsidP="00432235">
      <w:pPr>
        <w:spacing w:after="120"/>
        <w:ind w:left="720" w:hanging="720"/>
        <w:rPr>
          <w:rFonts w:ascii="Cambria" w:hAnsi="Cambria"/>
        </w:rPr>
      </w:pPr>
      <w:r w:rsidRPr="000A0DEC">
        <w:rPr>
          <w:rFonts w:ascii="Cambria" w:hAnsi="Cambria"/>
          <w:b/>
          <w:bCs/>
        </w:rPr>
        <w:t>Research Assistant</w:t>
      </w:r>
      <w:r w:rsidRPr="000A0DEC">
        <w:rPr>
          <w:rFonts w:ascii="Cambria" w:hAnsi="Cambria"/>
        </w:rPr>
        <w:t xml:space="preserve">, Women’s Representation and Political Exits Project, Queen’s University </w:t>
      </w:r>
      <w:r w:rsidR="00432235">
        <w:rPr>
          <w:rFonts w:ascii="Cambria" w:hAnsi="Cambria"/>
        </w:rPr>
        <w:t>(2020)</w:t>
      </w:r>
    </w:p>
    <w:p w14:paraId="1F04624E" w14:textId="77777777" w:rsidR="002A7F66" w:rsidRPr="00432235" w:rsidRDefault="002A7F66" w:rsidP="00432235">
      <w:pPr>
        <w:pStyle w:val="ListParagraph"/>
        <w:numPr>
          <w:ilvl w:val="0"/>
          <w:numId w:val="8"/>
        </w:numPr>
        <w:spacing w:after="120"/>
        <w:rPr>
          <w:rFonts w:ascii="Cambria" w:hAnsi="Cambria"/>
        </w:rPr>
      </w:pPr>
      <w:r w:rsidRPr="00432235">
        <w:rPr>
          <w:rFonts w:ascii="Cambria" w:hAnsi="Cambria"/>
        </w:rPr>
        <w:t>Principal Investigators: Elizabeth Goodyear-Grant and Rebecca Wallace</w:t>
      </w:r>
    </w:p>
    <w:p w14:paraId="063BFEF1" w14:textId="073FED1B" w:rsidR="002A7F66" w:rsidRDefault="002A7F66" w:rsidP="00191813">
      <w:pPr>
        <w:spacing w:after="120"/>
        <w:ind w:left="720" w:hanging="720"/>
        <w:rPr>
          <w:rFonts w:ascii="Cambria" w:hAnsi="Cambria"/>
        </w:rPr>
      </w:pPr>
      <w:r w:rsidRPr="000A0DEC">
        <w:rPr>
          <w:rFonts w:ascii="Cambria" w:hAnsi="Cambria"/>
          <w:b/>
        </w:rPr>
        <w:t>Doctoral Research Fellow</w:t>
      </w:r>
      <w:r w:rsidRPr="000A0DEC">
        <w:rPr>
          <w:rFonts w:ascii="Cambria" w:hAnsi="Cambria"/>
        </w:rPr>
        <w:t>, Institute of Intergovernmental Relations, Queen’s University</w:t>
      </w:r>
      <w:r w:rsidR="00432235">
        <w:rPr>
          <w:rFonts w:ascii="Cambria" w:hAnsi="Cambria"/>
        </w:rPr>
        <w:t xml:space="preserve"> (2017-2019)</w:t>
      </w:r>
    </w:p>
    <w:p w14:paraId="5B9B11A6" w14:textId="77777777" w:rsidR="00432235" w:rsidRDefault="002A7F66" w:rsidP="00191813">
      <w:pPr>
        <w:spacing w:after="120"/>
        <w:ind w:left="720" w:hanging="720"/>
        <w:rPr>
          <w:rFonts w:ascii="Cambria" w:hAnsi="Cambria"/>
        </w:rPr>
      </w:pPr>
      <w:r w:rsidRPr="000A0DEC">
        <w:rPr>
          <w:rFonts w:ascii="Cambria" w:hAnsi="Cambria"/>
          <w:b/>
        </w:rPr>
        <w:t>Research Assistant</w:t>
      </w:r>
      <w:r w:rsidRPr="000A0DEC">
        <w:rPr>
          <w:rFonts w:ascii="Cambria" w:hAnsi="Cambria"/>
        </w:rPr>
        <w:t>, Institute for Intersectionality Research and Policy, Simon Fraser University</w:t>
      </w:r>
      <w:r w:rsidR="00432235">
        <w:rPr>
          <w:rFonts w:ascii="Cambria" w:hAnsi="Cambria"/>
        </w:rPr>
        <w:t xml:space="preserve"> (2018)</w:t>
      </w:r>
    </w:p>
    <w:p w14:paraId="778C63B3" w14:textId="0C3119F3" w:rsidR="002A7F66" w:rsidRDefault="002A7F66" w:rsidP="00191813">
      <w:pPr>
        <w:pStyle w:val="ListParagraph"/>
        <w:numPr>
          <w:ilvl w:val="0"/>
          <w:numId w:val="8"/>
        </w:numPr>
        <w:spacing w:after="120"/>
        <w:rPr>
          <w:rFonts w:ascii="Cambria" w:hAnsi="Cambria"/>
        </w:rPr>
      </w:pPr>
      <w:r w:rsidRPr="00191813">
        <w:rPr>
          <w:rFonts w:ascii="Cambria" w:hAnsi="Cambria"/>
        </w:rPr>
        <w:t xml:space="preserve">Principal Investigator: Olena </w:t>
      </w:r>
      <w:proofErr w:type="spellStart"/>
      <w:r w:rsidRPr="00191813">
        <w:rPr>
          <w:rFonts w:ascii="Cambria" w:hAnsi="Cambria"/>
        </w:rPr>
        <w:t>Hankivsky</w:t>
      </w:r>
      <w:proofErr w:type="spellEnd"/>
    </w:p>
    <w:p w14:paraId="52BD3959" w14:textId="72F0DAAF" w:rsidR="00293A6F" w:rsidRDefault="00293A6F" w:rsidP="00293A6F">
      <w:pPr>
        <w:spacing w:after="120"/>
        <w:rPr>
          <w:rFonts w:ascii="Cambria" w:hAnsi="Cambria"/>
        </w:rPr>
      </w:pPr>
    </w:p>
    <w:p w14:paraId="1D025779" w14:textId="77777777" w:rsidR="00293A6F" w:rsidRPr="00293A6F" w:rsidRDefault="00293A6F" w:rsidP="00293A6F">
      <w:pPr>
        <w:spacing w:after="120"/>
        <w:rPr>
          <w:rFonts w:ascii="Cambria" w:hAnsi="Cambria"/>
        </w:rPr>
      </w:pPr>
    </w:p>
    <w:p w14:paraId="5FD9D40B" w14:textId="77777777" w:rsidR="002A7F66" w:rsidRPr="000A0DEC" w:rsidRDefault="002A7F66" w:rsidP="002A7F66">
      <w:pPr>
        <w:spacing w:after="120"/>
        <w:rPr>
          <w:rFonts w:ascii="Cambria" w:hAnsi="Cambria"/>
        </w:rPr>
      </w:pPr>
    </w:p>
    <w:p w14:paraId="42A89A50" w14:textId="7F3AD2CE" w:rsidR="002A7F66" w:rsidRPr="000A0DEC" w:rsidRDefault="00DB3E7E" w:rsidP="002A7F66">
      <w:pPr>
        <w:spacing w:after="120"/>
        <w:rPr>
          <w:rFonts w:ascii="Cambria" w:hAnsi="Cambria"/>
        </w:rPr>
      </w:pPr>
      <w:r>
        <w:rPr>
          <w:rFonts w:ascii="Cambria" w:hAnsi="Cambria"/>
          <w:b/>
        </w:rPr>
        <w:lastRenderedPageBreak/>
        <w:t>PROFESSIONAL SERVICE</w:t>
      </w:r>
      <w:r>
        <w:rPr>
          <w:rFonts w:ascii="Cambria" w:hAnsi="Cambria"/>
          <w:b/>
        </w:rPr>
        <w:br/>
        <w:t>_________________________________________________________________________________________________________</w:t>
      </w:r>
    </w:p>
    <w:p w14:paraId="1DE6D9E2" w14:textId="511F0FCC" w:rsidR="00A528D9" w:rsidRDefault="00552E71" w:rsidP="00767383">
      <w:pPr>
        <w:spacing w:after="12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Departmental Service</w:t>
      </w:r>
    </w:p>
    <w:p w14:paraId="341BC3D5" w14:textId="77777777" w:rsidR="00432235" w:rsidRPr="00767383" w:rsidRDefault="00432235" w:rsidP="00432235">
      <w:pPr>
        <w:spacing w:after="120"/>
        <w:ind w:left="720" w:hanging="720"/>
        <w:rPr>
          <w:rFonts w:ascii="Cambria" w:hAnsi="Cambria"/>
        </w:rPr>
      </w:pPr>
      <w:r w:rsidRPr="00432235">
        <w:rPr>
          <w:rFonts w:ascii="Cambria" w:hAnsi="Cambria"/>
        </w:rPr>
        <w:t>Organizer - Mentorship Program,</w:t>
      </w:r>
      <w:r>
        <w:rPr>
          <w:rFonts w:ascii="Cambria" w:hAnsi="Cambria"/>
        </w:rPr>
        <w:t xml:space="preserve"> Political Studies Graduate Students’ Association (2021-present)</w:t>
      </w:r>
    </w:p>
    <w:p w14:paraId="69502E46" w14:textId="5C2D76DA" w:rsidR="00A528D9" w:rsidRDefault="00432235" w:rsidP="00432235">
      <w:pPr>
        <w:spacing w:after="120"/>
        <w:ind w:left="720" w:hanging="720"/>
        <w:rPr>
          <w:rFonts w:ascii="Cambria" w:hAnsi="Cambria"/>
        </w:rPr>
      </w:pPr>
      <w:r w:rsidRPr="00432235">
        <w:rPr>
          <w:rFonts w:ascii="Cambria" w:hAnsi="Cambria"/>
          <w:bCs/>
        </w:rPr>
        <w:t>Member</w:t>
      </w:r>
      <w:r w:rsidRPr="000A0DEC">
        <w:rPr>
          <w:rFonts w:ascii="Cambria" w:hAnsi="Cambria"/>
        </w:rPr>
        <w:t>, Mental Health Committee, Political Studies Graduate Students’ Association, Queen’s University</w:t>
      </w:r>
      <w:r>
        <w:rPr>
          <w:rFonts w:ascii="Cambria" w:hAnsi="Cambria"/>
        </w:rPr>
        <w:t xml:space="preserve"> (2019-present)</w:t>
      </w:r>
    </w:p>
    <w:p w14:paraId="57357B89" w14:textId="67AF8DA1" w:rsidR="00432235" w:rsidRPr="00432235" w:rsidRDefault="00432235" w:rsidP="00432235">
      <w:pPr>
        <w:spacing w:after="120"/>
        <w:ind w:left="720" w:hanging="720"/>
        <w:rPr>
          <w:rFonts w:ascii="Cambria" w:hAnsi="Cambria"/>
        </w:rPr>
      </w:pPr>
      <w:r w:rsidRPr="00432235">
        <w:rPr>
          <w:rFonts w:ascii="Cambria" w:hAnsi="Cambria"/>
        </w:rPr>
        <w:t>Consultant,</w:t>
      </w:r>
      <w:r>
        <w:rPr>
          <w:rFonts w:ascii="Cambria" w:hAnsi="Cambria"/>
        </w:rPr>
        <w:t xml:space="preserve"> Handbook for Teaching Fellows, Department of Political Studies, Queen’s </w:t>
      </w:r>
      <w:r w:rsidRPr="00432235">
        <w:rPr>
          <w:rFonts w:ascii="Cambria" w:hAnsi="Cambria"/>
        </w:rPr>
        <w:t>University (2021)</w:t>
      </w:r>
    </w:p>
    <w:p w14:paraId="2D8438D1" w14:textId="77777777" w:rsidR="00432235" w:rsidRPr="000A0DEC" w:rsidRDefault="00432235" w:rsidP="00432235">
      <w:pPr>
        <w:spacing w:after="120"/>
        <w:ind w:left="720" w:hanging="720"/>
        <w:rPr>
          <w:rFonts w:ascii="Cambria" w:hAnsi="Cambria"/>
        </w:rPr>
      </w:pPr>
      <w:r w:rsidRPr="00432235">
        <w:rPr>
          <w:rFonts w:ascii="Cambria" w:hAnsi="Cambria"/>
        </w:rPr>
        <w:t>Secretary Chairperson,</w:t>
      </w:r>
      <w:r w:rsidRPr="000A0DEC">
        <w:rPr>
          <w:rFonts w:ascii="Cambria" w:hAnsi="Cambria"/>
        </w:rPr>
        <w:t xml:space="preserve"> Political Studies Graduate Student Association, Department of Political Studies, Queen’s University</w:t>
      </w:r>
      <w:r>
        <w:rPr>
          <w:rFonts w:ascii="Cambria" w:hAnsi="Cambria"/>
        </w:rPr>
        <w:t xml:space="preserve"> (2020-2021)</w:t>
      </w:r>
    </w:p>
    <w:p w14:paraId="44846CE9" w14:textId="77777777" w:rsidR="00432235" w:rsidRPr="000A0DEC" w:rsidRDefault="00432235" w:rsidP="00432235">
      <w:pPr>
        <w:spacing w:after="120"/>
        <w:ind w:left="720" w:hanging="720"/>
        <w:rPr>
          <w:rFonts w:ascii="Cambria" w:hAnsi="Cambria"/>
        </w:rPr>
      </w:pPr>
      <w:r w:rsidRPr="00432235">
        <w:rPr>
          <w:rFonts w:ascii="Cambria" w:hAnsi="Cambria"/>
          <w:bCs/>
        </w:rPr>
        <w:t>Graduate Student Representative,</w:t>
      </w:r>
      <w:r w:rsidRPr="000A0DEC">
        <w:rPr>
          <w:rFonts w:ascii="Cambria" w:hAnsi="Cambria"/>
        </w:rPr>
        <w:t xml:space="preserve"> Graduate Committee, Department of Political Studies, Queen’s University</w:t>
      </w:r>
      <w:r>
        <w:rPr>
          <w:rFonts w:ascii="Cambria" w:hAnsi="Cambria"/>
        </w:rPr>
        <w:t xml:space="preserve"> (2019-2020)</w:t>
      </w:r>
    </w:p>
    <w:p w14:paraId="27530F52" w14:textId="5DB7E2A1" w:rsidR="00432235" w:rsidRDefault="00432235" w:rsidP="00432235">
      <w:pPr>
        <w:spacing w:after="120"/>
        <w:ind w:left="720" w:hanging="720"/>
        <w:rPr>
          <w:rFonts w:ascii="Cambria" w:hAnsi="Cambria"/>
        </w:rPr>
      </w:pPr>
      <w:r w:rsidRPr="00432235">
        <w:rPr>
          <w:rFonts w:ascii="Cambria" w:hAnsi="Cambria"/>
          <w:bCs/>
        </w:rPr>
        <w:t>Graduate Student Representative,</w:t>
      </w:r>
      <w:r w:rsidRPr="000A0DEC">
        <w:rPr>
          <w:rFonts w:ascii="Cambria" w:hAnsi="Cambria"/>
        </w:rPr>
        <w:t xml:space="preserve"> Political Studies Equity Committee, Queen’s University</w:t>
      </w:r>
      <w:r>
        <w:rPr>
          <w:rFonts w:ascii="Cambria" w:hAnsi="Cambria"/>
        </w:rPr>
        <w:t xml:space="preserve"> (2018-2020)</w:t>
      </w:r>
    </w:p>
    <w:p w14:paraId="6A3AA80C" w14:textId="77777777" w:rsidR="00432235" w:rsidRPr="000A0DEC" w:rsidRDefault="00432235" w:rsidP="00432235">
      <w:pPr>
        <w:spacing w:after="120"/>
        <w:ind w:left="720" w:hanging="720"/>
        <w:rPr>
          <w:rFonts w:ascii="Cambria" w:hAnsi="Cambria"/>
        </w:rPr>
      </w:pPr>
      <w:r w:rsidRPr="00432235">
        <w:rPr>
          <w:rFonts w:ascii="Cambria" w:hAnsi="Cambria"/>
          <w:bCs/>
        </w:rPr>
        <w:t>Chair,</w:t>
      </w:r>
      <w:r w:rsidRPr="000A0DEC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Mental Health Committee, </w:t>
      </w:r>
      <w:r w:rsidRPr="000A0DEC">
        <w:rPr>
          <w:rFonts w:ascii="Cambria" w:hAnsi="Cambria"/>
        </w:rPr>
        <w:t>Political Studies Graduate Students’ Association, Queen’s University</w:t>
      </w:r>
      <w:r>
        <w:rPr>
          <w:rFonts w:ascii="Cambria" w:hAnsi="Cambria"/>
        </w:rPr>
        <w:t xml:space="preserve"> (2018-2019)</w:t>
      </w:r>
    </w:p>
    <w:p w14:paraId="674DC37A" w14:textId="77777777" w:rsidR="00432235" w:rsidRPr="00432235" w:rsidRDefault="00432235" w:rsidP="00432235">
      <w:pPr>
        <w:spacing w:after="120"/>
        <w:ind w:left="720" w:hanging="720"/>
        <w:rPr>
          <w:rFonts w:ascii="Cambria" w:hAnsi="Cambria"/>
          <w:bCs/>
        </w:rPr>
      </w:pPr>
      <w:r w:rsidRPr="00432235">
        <w:rPr>
          <w:rFonts w:ascii="Cambria" w:hAnsi="Cambria"/>
          <w:bCs/>
        </w:rPr>
        <w:t>Department Representative, Political Studies Graduate Students’ Association, Queen’s University (2017-2018)</w:t>
      </w:r>
    </w:p>
    <w:p w14:paraId="2D510779" w14:textId="77777777" w:rsidR="00432235" w:rsidRPr="00432235" w:rsidRDefault="00432235" w:rsidP="00432235">
      <w:pPr>
        <w:spacing w:after="120"/>
        <w:ind w:left="720" w:hanging="720"/>
        <w:rPr>
          <w:rFonts w:ascii="Cambria" w:hAnsi="Cambria"/>
        </w:rPr>
      </w:pPr>
      <w:r w:rsidRPr="00432235">
        <w:rPr>
          <w:rFonts w:ascii="Cambria" w:hAnsi="Cambria"/>
          <w:bCs/>
        </w:rPr>
        <w:t>Social Committee Chair,</w:t>
      </w:r>
      <w:r w:rsidRPr="000A0DEC">
        <w:rPr>
          <w:rFonts w:ascii="Cambria" w:hAnsi="Cambria"/>
        </w:rPr>
        <w:t xml:space="preserve"> Political Studies Graduate Students’ Association, Queen’s </w:t>
      </w:r>
      <w:r w:rsidRPr="00432235">
        <w:rPr>
          <w:rFonts w:ascii="Cambria" w:hAnsi="Cambria"/>
        </w:rPr>
        <w:t>University (2017-2018)</w:t>
      </w:r>
    </w:p>
    <w:p w14:paraId="727E16B9" w14:textId="1D970473" w:rsidR="00432235" w:rsidRDefault="00432235" w:rsidP="00432235">
      <w:pPr>
        <w:spacing w:after="120"/>
        <w:ind w:left="720" w:hanging="720"/>
        <w:rPr>
          <w:rFonts w:ascii="Cambria" w:hAnsi="Cambria"/>
        </w:rPr>
      </w:pPr>
      <w:r w:rsidRPr="00432235">
        <w:rPr>
          <w:rFonts w:ascii="Cambria" w:hAnsi="Cambria"/>
        </w:rPr>
        <w:t>Organizer – Mental Health Initiative, Political Studies Graduate Students’ Association, Queen’s University (2017-2018)</w:t>
      </w:r>
    </w:p>
    <w:p w14:paraId="459261FB" w14:textId="08DD6FC5" w:rsidR="00432235" w:rsidRPr="00432235" w:rsidRDefault="00432235" w:rsidP="00432235">
      <w:pPr>
        <w:spacing w:after="120"/>
        <w:ind w:left="720" w:hanging="720"/>
        <w:rPr>
          <w:rFonts w:ascii="Cambria" w:hAnsi="Cambria"/>
        </w:rPr>
      </w:pPr>
      <w:r w:rsidRPr="00432235">
        <w:rPr>
          <w:rFonts w:ascii="Cambria" w:hAnsi="Cambria"/>
          <w:bCs/>
        </w:rPr>
        <w:t>Member,</w:t>
      </w:r>
      <w:r w:rsidRPr="000A0DEC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Social Committee, </w:t>
      </w:r>
      <w:r w:rsidRPr="000A0DEC">
        <w:rPr>
          <w:rFonts w:ascii="Cambria" w:hAnsi="Cambria"/>
        </w:rPr>
        <w:t>Political Studies Graduate Students’ Association, Queen’s University</w:t>
      </w:r>
      <w:r>
        <w:rPr>
          <w:rFonts w:ascii="Cambria" w:hAnsi="Cambria"/>
        </w:rPr>
        <w:t xml:space="preserve"> (2016-2017)</w:t>
      </w:r>
    </w:p>
    <w:p w14:paraId="54D9404A" w14:textId="5BD4928A" w:rsidR="00432235" w:rsidRDefault="00552E71" w:rsidP="00432235">
      <w:pPr>
        <w:spacing w:after="12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Faculty Service</w:t>
      </w:r>
    </w:p>
    <w:p w14:paraId="07AB0698" w14:textId="4C0DE656" w:rsidR="00432235" w:rsidRDefault="00432235" w:rsidP="00432235">
      <w:pPr>
        <w:spacing w:after="120"/>
        <w:ind w:left="720" w:hanging="720"/>
        <w:rPr>
          <w:rFonts w:ascii="Cambria" w:hAnsi="Cambria"/>
        </w:rPr>
      </w:pPr>
      <w:r w:rsidRPr="00432235">
        <w:rPr>
          <w:rFonts w:ascii="Cambria" w:hAnsi="Cambria"/>
          <w:bCs/>
        </w:rPr>
        <w:t>Graduate Student Representative,</w:t>
      </w:r>
      <w:r w:rsidRPr="000A0DEC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Political Studies </w:t>
      </w:r>
      <w:r w:rsidRPr="000A0DEC">
        <w:rPr>
          <w:rFonts w:ascii="Cambria" w:hAnsi="Cambria"/>
        </w:rPr>
        <w:t>Headship Search</w:t>
      </w:r>
      <w:r>
        <w:rPr>
          <w:rFonts w:ascii="Cambria" w:hAnsi="Cambria"/>
        </w:rPr>
        <w:t xml:space="preserve"> </w:t>
      </w:r>
      <w:r w:rsidRPr="000A0DEC">
        <w:rPr>
          <w:rFonts w:ascii="Cambria" w:hAnsi="Cambria"/>
        </w:rPr>
        <w:t xml:space="preserve">Committee, </w:t>
      </w:r>
      <w:r>
        <w:rPr>
          <w:rFonts w:ascii="Cambria" w:hAnsi="Cambria"/>
        </w:rPr>
        <w:t>Faculty of Arts and Science</w:t>
      </w:r>
      <w:r w:rsidRPr="000A0DEC">
        <w:rPr>
          <w:rFonts w:ascii="Cambria" w:hAnsi="Cambria"/>
        </w:rPr>
        <w:t>, Queen’s University</w:t>
      </w:r>
      <w:r>
        <w:rPr>
          <w:rFonts w:ascii="Cambria" w:hAnsi="Cambria"/>
        </w:rPr>
        <w:t xml:space="preserve"> (2018)</w:t>
      </w:r>
    </w:p>
    <w:p w14:paraId="4C4A4BD4" w14:textId="4A2BA66D" w:rsidR="00552E71" w:rsidRDefault="00552E71" w:rsidP="00432235">
      <w:pPr>
        <w:spacing w:after="120"/>
        <w:ind w:left="720" w:hanging="72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Disciplinary Service</w:t>
      </w:r>
    </w:p>
    <w:p w14:paraId="240C729F" w14:textId="5D8C0B69" w:rsidR="00552E71" w:rsidRDefault="00552E71" w:rsidP="00552E71">
      <w:pPr>
        <w:spacing w:after="120"/>
        <w:ind w:left="720" w:hanging="720"/>
        <w:rPr>
          <w:rFonts w:ascii="Cambria" w:hAnsi="Cambria"/>
        </w:rPr>
      </w:pPr>
      <w:r>
        <w:rPr>
          <w:rFonts w:ascii="Cambria" w:hAnsi="Cambria"/>
        </w:rPr>
        <w:t>Reviewer – Canadian Journal of Political Science (2022)</w:t>
      </w:r>
    </w:p>
    <w:p w14:paraId="609E9A01" w14:textId="317AD91A" w:rsidR="00552E71" w:rsidRDefault="00552E71" w:rsidP="00552E71">
      <w:pPr>
        <w:spacing w:after="120"/>
        <w:ind w:left="720" w:hanging="720"/>
        <w:rPr>
          <w:rFonts w:ascii="Cambria" w:hAnsi="Cambria"/>
        </w:rPr>
      </w:pPr>
      <w:r>
        <w:rPr>
          <w:rFonts w:ascii="Cambria" w:hAnsi="Cambria"/>
        </w:rPr>
        <w:t>Panel Chair – Canadian Political Science Association (2022, 2021)</w:t>
      </w:r>
    </w:p>
    <w:p w14:paraId="50E776B0" w14:textId="70F78DBB" w:rsidR="00451003" w:rsidRPr="00552E71" w:rsidRDefault="00451003" w:rsidP="00552E71">
      <w:pPr>
        <w:spacing w:after="120"/>
        <w:ind w:left="720" w:hanging="720"/>
        <w:rPr>
          <w:rFonts w:ascii="Cambria" w:hAnsi="Cambria"/>
        </w:rPr>
      </w:pPr>
      <w:r>
        <w:rPr>
          <w:rFonts w:ascii="Cambria" w:hAnsi="Cambria"/>
        </w:rPr>
        <w:t>Discussant – Canadian Political Science Association (2022), Queen’s Political Studies Graduate Student Conference (2022)</w:t>
      </w:r>
    </w:p>
    <w:p w14:paraId="7B432DF8" w14:textId="713335F0" w:rsidR="00DB3E7E" w:rsidRDefault="00552E71" w:rsidP="00432235">
      <w:pPr>
        <w:spacing w:after="120"/>
        <w:ind w:left="720" w:hanging="72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Other Service</w:t>
      </w:r>
    </w:p>
    <w:p w14:paraId="76E88611" w14:textId="3D8D29A4" w:rsidR="00432235" w:rsidRPr="00432235" w:rsidRDefault="00432235" w:rsidP="00432235">
      <w:pPr>
        <w:spacing w:after="120"/>
        <w:ind w:left="720" w:hanging="720"/>
        <w:rPr>
          <w:rFonts w:ascii="Cambria" w:hAnsi="Cambria"/>
        </w:rPr>
      </w:pPr>
      <w:r w:rsidRPr="00432235">
        <w:rPr>
          <w:rFonts w:ascii="Cambria" w:hAnsi="Cambria"/>
        </w:rPr>
        <w:t>Consultant,</w:t>
      </w:r>
      <w:r>
        <w:rPr>
          <w:rFonts w:ascii="Cambria" w:hAnsi="Cambria"/>
        </w:rPr>
        <w:t xml:space="preserve"> Centre for Teaching and Learning, Queen’s University (on Pilot PUTL Module 7: Anti-Racist Learning Environments) (2022)</w:t>
      </w:r>
    </w:p>
    <w:p w14:paraId="687BA508" w14:textId="2B6C5AEA" w:rsidR="00A528D9" w:rsidRPr="00A528D9" w:rsidRDefault="00A528D9" w:rsidP="00432235">
      <w:pPr>
        <w:spacing w:after="120"/>
        <w:ind w:left="720" w:hanging="720"/>
        <w:rPr>
          <w:rFonts w:ascii="Cambria" w:hAnsi="Cambria"/>
        </w:rPr>
      </w:pPr>
      <w:r w:rsidRPr="00432235">
        <w:rPr>
          <w:rFonts w:ascii="Cambria" w:hAnsi="Cambria"/>
        </w:rPr>
        <w:lastRenderedPageBreak/>
        <w:t>Member,</w:t>
      </w:r>
      <w:r>
        <w:rPr>
          <w:rFonts w:ascii="Cambria" w:hAnsi="Cambria"/>
          <w:b/>
          <w:bCs/>
        </w:rPr>
        <w:t xml:space="preserve"> </w:t>
      </w:r>
      <w:r>
        <w:rPr>
          <w:rFonts w:ascii="Cambria" w:hAnsi="Cambria"/>
        </w:rPr>
        <w:t>Affordable Housing Working Group, Public Service Alliance of Canada Local 901 (2021-</w:t>
      </w:r>
      <w:r w:rsidR="00432235">
        <w:rPr>
          <w:rFonts w:ascii="Cambria" w:hAnsi="Cambria"/>
        </w:rPr>
        <w:t>2022</w:t>
      </w:r>
      <w:r>
        <w:rPr>
          <w:rFonts w:ascii="Cambria" w:hAnsi="Cambria"/>
        </w:rPr>
        <w:t>)</w:t>
      </w:r>
    </w:p>
    <w:p w14:paraId="20FC2075" w14:textId="7DE28602" w:rsidR="002A7F66" w:rsidRPr="00293A6F" w:rsidRDefault="002A7F66" w:rsidP="00293A6F">
      <w:pPr>
        <w:spacing w:after="120"/>
        <w:ind w:left="720" w:hanging="720"/>
        <w:rPr>
          <w:rFonts w:ascii="Cambria" w:hAnsi="Cambria"/>
        </w:rPr>
      </w:pPr>
      <w:r w:rsidRPr="00432235">
        <w:rPr>
          <w:rFonts w:ascii="Cambria" w:hAnsi="Cambria"/>
          <w:bCs/>
        </w:rPr>
        <w:t>Events Co-ordinator</w:t>
      </w:r>
      <w:r w:rsidRPr="000A0DEC">
        <w:rPr>
          <w:rFonts w:ascii="Cambria" w:hAnsi="Cambria"/>
        </w:rPr>
        <w:t>, Women in International Security, Queen’s University</w:t>
      </w:r>
      <w:r w:rsidR="00767383">
        <w:rPr>
          <w:rFonts w:ascii="Cambria" w:hAnsi="Cambria"/>
        </w:rPr>
        <w:t xml:space="preserve"> (2017)</w:t>
      </w:r>
    </w:p>
    <w:sectPr w:rsidR="002A7F66" w:rsidRPr="00293A6F" w:rsidSect="005539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1297"/>
    <w:multiLevelType w:val="hybridMultilevel"/>
    <w:tmpl w:val="56A2EDF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978785C"/>
    <w:multiLevelType w:val="hybridMultilevel"/>
    <w:tmpl w:val="837CBE9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EA926CC"/>
    <w:multiLevelType w:val="hybridMultilevel"/>
    <w:tmpl w:val="34D686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35FCF"/>
    <w:multiLevelType w:val="hybridMultilevel"/>
    <w:tmpl w:val="829280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B041F"/>
    <w:multiLevelType w:val="hybridMultilevel"/>
    <w:tmpl w:val="6FC0B0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27423"/>
    <w:multiLevelType w:val="hybridMultilevel"/>
    <w:tmpl w:val="7982D71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87B211A"/>
    <w:multiLevelType w:val="hybridMultilevel"/>
    <w:tmpl w:val="3FF2BC9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022573A"/>
    <w:multiLevelType w:val="hybridMultilevel"/>
    <w:tmpl w:val="394EF5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741E9"/>
    <w:multiLevelType w:val="hybridMultilevel"/>
    <w:tmpl w:val="ACC2FC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31EE9"/>
    <w:multiLevelType w:val="hybridMultilevel"/>
    <w:tmpl w:val="FD7E6E2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69576FE0"/>
    <w:multiLevelType w:val="hybridMultilevel"/>
    <w:tmpl w:val="5AFCDD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50025"/>
    <w:multiLevelType w:val="hybridMultilevel"/>
    <w:tmpl w:val="66A89C6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7F9F521A"/>
    <w:multiLevelType w:val="hybridMultilevel"/>
    <w:tmpl w:val="07D024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620312">
    <w:abstractNumId w:val="0"/>
  </w:num>
  <w:num w:numId="2" w16cid:durableId="856621165">
    <w:abstractNumId w:val="11"/>
  </w:num>
  <w:num w:numId="3" w16cid:durableId="1270041570">
    <w:abstractNumId w:val="5"/>
  </w:num>
  <w:num w:numId="4" w16cid:durableId="1726953317">
    <w:abstractNumId w:val="9"/>
  </w:num>
  <w:num w:numId="5" w16cid:durableId="1454010724">
    <w:abstractNumId w:val="1"/>
  </w:num>
  <w:num w:numId="6" w16cid:durableId="1937981721">
    <w:abstractNumId w:val="6"/>
  </w:num>
  <w:num w:numId="7" w16cid:durableId="1114129903">
    <w:abstractNumId w:val="7"/>
  </w:num>
  <w:num w:numId="8" w16cid:durableId="1165129576">
    <w:abstractNumId w:val="3"/>
  </w:num>
  <w:num w:numId="9" w16cid:durableId="95030620">
    <w:abstractNumId w:val="4"/>
  </w:num>
  <w:num w:numId="10" w16cid:durableId="1187056285">
    <w:abstractNumId w:val="10"/>
  </w:num>
  <w:num w:numId="11" w16cid:durableId="379596921">
    <w:abstractNumId w:val="8"/>
  </w:num>
  <w:num w:numId="12" w16cid:durableId="1884554516">
    <w:abstractNumId w:val="12"/>
  </w:num>
  <w:num w:numId="13" w16cid:durableId="299044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EB4"/>
    <w:rsid w:val="00046AB3"/>
    <w:rsid w:val="00074D45"/>
    <w:rsid w:val="0009798A"/>
    <w:rsid w:val="000A1EE7"/>
    <w:rsid w:val="000D4091"/>
    <w:rsid w:val="00130BE2"/>
    <w:rsid w:val="00157629"/>
    <w:rsid w:val="001801DE"/>
    <w:rsid w:val="001851BD"/>
    <w:rsid w:val="00191813"/>
    <w:rsid w:val="001935FC"/>
    <w:rsid w:val="00197D91"/>
    <w:rsid w:val="001C14FC"/>
    <w:rsid w:val="001E4491"/>
    <w:rsid w:val="001E73F5"/>
    <w:rsid w:val="00246C78"/>
    <w:rsid w:val="00273EE9"/>
    <w:rsid w:val="00293A6F"/>
    <w:rsid w:val="002A1FE9"/>
    <w:rsid w:val="002A7F66"/>
    <w:rsid w:val="002B41B6"/>
    <w:rsid w:val="002D72F2"/>
    <w:rsid w:val="0030457C"/>
    <w:rsid w:val="00310973"/>
    <w:rsid w:val="00330841"/>
    <w:rsid w:val="00330E7A"/>
    <w:rsid w:val="0034723E"/>
    <w:rsid w:val="0036177E"/>
    <w:rsid w:val="00376085"/>
    <w:rsid w:val="00376438"/>
    <w:rsid w:val="003F7A30"/>
    <w:rsid w:val="00417C95"/>
    <w:rsid w:val="00430EFE"/>
    <w:rsid w:val="00432235"/>
    <w:rsid w:val="004374D7"/>
    <w:rsid w:val="00440B62"/>
    <w:rsid w:val="00451003"/>
    <w:rsid w:val="00456474"/>
    <w:rsid w:val="004B0367"/>
    <w:rsid w:val="00500CC9"/>
    <w:rsid w:val="005371EE"/>
    <w:rsid w:val="005406EE"/>
    <w:rsid w:val="00552E71"/>
    <w:rsid w:val="005539EC"/>
    <w:rsid w:val="005908D0"/>
    <w:rsid w:val="005D769F"/>
    <w:rsid w:val="0066482D"/>
    <w:rsid w:val="0066617F"/>
    <w:rsid w:val="00673608"/>
    <w:rsid w:val="00684A88"/>
    <w:rsid w:val="0069501F"/>
    <w:rsid w:val="006B78AD"/>
    <w:rsid w:val="00704642"/>
    <w:rsid w:val="007627E9"/>
    <w:rsid w:val="00767383"/>
    <w:rsid w:val="00784269"/>
    <w:rsid w:val="007A153D"/>
    <w:rsid w:val="007B3500"/>
    <w:rsid w:val="007E0AA1"/>
    <w:rsid w:val="007E619E"/>
    <w:rsid w:val="00804A6A"/>
    <w:rsid w:val="0081426B"/>
    <w:rsid w:val="00863FBA"/>
    <w:rsid w:val="0088297C"/>
    <w:rsid w:val="008868EA"/>
    <w:rsid w:val="00890677"/>
    <w:rsid w:val="008921AE"/>
    <w:rsid w:val="008A62C5"/>
    <w:rsid w:val="008F34A0"/>
    <w:rsid w:val="00902D26"/>
    <w:rsid w:val="00910D73"/>
    <w:rsid w:val="00942EB4"/>
    <w:rsid w:val="00975EDC"/>
    <w:rsid w:val="00976209"/>
    <w:rsid w:val="009804B5"/>
    <w:rsid w:val="00994851"/>
    <w:rsid w:val="009E1772"/>
    <w:rsid w:val="00A03B3C"/>
    <w:rsid w:val="00A35AE4"/>
    <w:rsid w:val="00A528D9"/>
    <w:rsid w:val="00A56D64"/>
    <w:rsid w:val="00A646EA"/>
    <w:rsid w:val="00A84643"/>
    <w:rsid w:val="00A956DC"/>
    <w:rsid w:val="00A97385"/>
    <w:rsid w:val="00AA6AD9"/>
    <w:rsid w:val="00AB6EC5"/>
    <w:rsid w:val="00AD0462"/>
    <w:rsid w:val="00AE599E"/>
    <w:rsid w:val="00AE7A27"/>
    <w:rsid w:val="00B654F6"/>
    <w:rsid w:val="00B84DCE"/>
    <w:rsid w:val="00BB4D75"/>
    <w:rsid w:val="00C0134E"/>
    <w:rsid w:val="00C0156D"/>
    <w:rsid w:val="00C27E1E"/>
    <w:rsid w:val="00C5302B"/>
    <w:rsid w:val="00C70B6A"/>
    <w:rsid w:val="00C92015"/>
    <w:rsid w:val="00CD779F"/>
    <w:rsid w:val="00CE0099"/>
    <w:rsid w:val="00D20A88"/>
    <w:rsid w:val="00D23674"/>
    <w:rsid w:val="00D50807"/>
    <w:rsid w:val="00D56E95"/>
    <w:rsid w:val="00DA3DD2"/>
    <w:rsid w:val="00DB014C"/>
    <w:rsid w:val="00DB3E7E"/>
    <w:rsid w:val="00DF5B35"/>
    <w:rsid w:val="00E62BE7"/>
    <w:rsid w:val="00E66792"/>
    <w:rsid w:val="00E863C4"/>
    <w:rsid w:val="00ED54BE"/>
    <w:rsid w:val="00EE0B1F"/>
    <w:rsid w:val="00F067A5"/>
    <w:rsid w:val="00F42DD3"/>
    <w:rsid w:val="00F802D8"/>
    <w:rsid w:val="00F84A20"/>
    <w:rsid w:val="00FD007C"/>
    <w:rsid w:val="00FE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3A5B6"/>
  <w14:defaultImageDpi w14:val="32767"/>
  <w15:chartTrackingRefBased/>
  <w15:docId w15:val="{7BA27F9D-240F-4F8D-AF5E-C2B914B5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10D73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2EB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501F"/>
    <w:pPr>
      <w:ind w:left="720"/>
      <w:contextualSpacing/>
    </w:pPr>
  </w:style>
  <w:style w:type="paragraph" w:customStyle="1" w:styleId="p1">
    <w:name w:val="p1"/>
    <w:basedOn w:val="Normal"/>
    <w:rsid w:val="007A153D"/>
    <w:rPr>
      <w:rFonts w:ascii="Helvetica" w:hAnsi="Helvetica" w:cs="Times New Roman"/>
      <w:color w:val="454545"/>
      <w:sz w:val="18"/>
      <w:szCs w:val="18"/>
    </w:rPr>
  </w:style>
  <w:style w:type="paragraph" w:customStyle="1" w:styleId="p2">
    <w:name w:val="p2"/>
    <w:basedOn w:val="Normal"/>
    <w:rsid w:val="007A153D"/>
    <w:rPr>
      <w:rFonts w:ascii="Helvetica" w:hAnsi="Helvetica" w:cs="Times New Roman"/>
      <w:color w:val="454545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F42DD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85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851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10D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emocracylab.uwo.ca/Archives/%202015__2016_research/%20thailand/the_impact_of_natural_disaster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icyoptions.irpp.org/magazines/november-2019/feminist-senators-are-critical-actors-in-womens-representation/" TargetMode="External"/><Relationship Id="rId5" Type="http://schemas.openxmlformats.org/officeDocument/2006/relationships/hyperlink" Target="https://theconversation.com/the-canadian-senate-briefly-reached-gender-parity-heres-why-it-matters-153525?fbclid=IwAR34KB0NR5PHYm8CbD3BUZmedrXcSKDA3I_9IrFGHPVX8vZRiF5zCGLB1o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1833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McCallion</dc:creator>
  <cp:keywords/>
  <dc:description/>
  <cp:lastModifiedBy>Elizabeth McCallion</cp:lastModifiedBy>
  <cp:revision>3</cp:revision>
  <cp:lastPrinted>2022-05-19T17:43:00Z</cp:lastPrinted>
  <dcterms:created xsi:type="dcterms:W3CDTF">2022-05-31T20:11:00Z</dcterms:created>
  <dcterms:modified xsi:type="dcterms:W3CDTF">2022-06-30T19:15:00Z</dcterms:modified>
</cp:coreProperties>
</file>