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F5D5" w14:textId="42606C39" w:rsidR="00D66395" w:rsidRDefault="00E42D1F" w:rsidP="00F92BFB">
      <w:pPr>
        <w:spacing w:after="0" w:line="240" w:lineRule="auto"/>
        <w:rPr>
          <w:b/>
          <w:bCs/>
          <w:sz w:val="24"/>
          <w:szCs w:val="24"/>
        </w:rPr>
      </w:pPr>
      <w:r w:rsidRPr="00E42D1F">
        <w:rPr>
          <w:b/>
          <w:bCs/>
          <w:sz w:val="24"/>
          <w:szCs w:val="24"/>
        </w:rPr>
        <w:t>Definition of Instructional Spaces</w:t>
      </w:r>
      <w:r w:rsidRPr="00E42D1F">
        <w:rPr>
          <w:b/>
          <w:bCs/>
          <w:sz w:val="24"/>
          <w:szCs w:val="24"/>
        </w:rPr>
        <w:tab/>
      </w:r>
      <w:r w:rsidRPr="00E42D1F">
        <w:rPr>
          <w:b/>
          <w:bCs/>
          <w:sz w:val="24"/>
          <w:szCs w:val="24"/>
        </w:rPr>
        <w:tab/>
      </w:r>
      <w:r w:rsidRPr="00E42D1F">
        <w:rPr>
          <w:b/>
          <w:bCs/>
          <w:sz w:val="24"/>
          <w:szCs w:val="24"/>
        </w:rPr>
        <w:tab/>
      </w:r>
      <w:r w:rsidRPr="00E42D1F">
        <w:rPr>
          <w:b/>
          <w:bCs/>
          <w:sz w:val="24"/>
          <w:szCs w:val="24"/>
        </w:rPr>
        <w:tab/>
      </w:r>
      <w:r w:rsidRPr="00E42D1F">
        <w:rPr>
          <w:b/>
          <w:bCs/>
          <w:sz w:val="24"/>
          <w:szCs w:val="24"/>
        </w:rPr>
        <w:tab/>
      </w:r>
      <w:r w:rsidRPr="00E42D1F">
        <w:rPr>
          <w:b/>
          <w:bCs/>
          <w:sz w:val="24"/>
          <w:szCs w:val="24"/>
        </w:rPr>
        <w:tab/>
        <w:t>Fall Term 2021</w:t>
      </w:r>
    </w:p>
    <w:p w14:paraId="0824A113" w14:textId="2CE5049E" w:rsidR="00E42D1F" w:rsidRPr="00361D7D" w:rsidRDefault="00E42D1F" w:rsidP="00F92BFB">
      <w:pPr>
        <w:spacing w:after="0" w:line="240" w:lineRule="auto"/>
        <w:rPr>
          <w:rFonts w:cstheme="minorHAnsi"/>
          <w:b/>
          <w:bCs/>
        </w:rPr>
      </w:pPr>
    </w:p>
    <w:p w14:paraId="7B8AE608" w14:textId="77777777" w:rsidR="00361D7D" w:rsidRPr="00361D7D" w:rsidRDefault="00361D7D" w:rsidP="00F92BFB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61D7D">
        <w:rPr>
          <w:rFonts w:eastAsia="Times New Roman" w:cstheme="minorHAnsi"/>
          <w:b/>
          <w:bCs/>
          <w:color w:val="000000"/>
        </w:rPr>
        <w:t>Purpose:</w:t>
      </w:r>
    </w:p>
    <w:p w14:paraId="78507C19" w14:textId="1D63A15A" w:rsidR="00361D7D" w:rsidRPr="00361D7D" w:rsidRDefault="00361D7D" w:rsidP="00F92BFB">
      <w:pPr>
        <w:spacing w:after="0" w:line="240" w:lineRule="auto"/>
        <w:rPr>
          <w:rFonts w:cstheme="minorHAnsi"/>
          <w:color w:val="000000"/>
        </w:rPr>
      </w:pPr>
      <w:r w:rsidRPr="00361D7D">
        <w:rPr>
          <w:rFonts w:eastAsia="Times New Roman" w:cstheme="minorHAnsi"/>
          <w:color w:val="000000"/>
        </w:rPr>
        <w:t>To</w:t>
      </w:r>
      <w:r>
        <w:rPr>
          <w:rFonts w:eastAsia="Times New Roman" w:cstheme="minorHAnsi"/>
          <w:color w:val="000000"/>
        </w:rPr>
        <w:t xml:space="preserve"> </w:t>
      </w:r>
      <w:r w:rsidRPr="00361D7D">
        <w:rPr>
          <w:rFonts w:eastAsia="Times New Roman" w:cstheme="minorHAnsi"/>
          <w:color w:val="000000"/>
        </w:rPr>
        <w:t xml:space="preserve">assign parameters for the assignment of university instructional space </w:t>
      </w:r>
      <w:proofErr w:type="gramStart"/>
      <w:r w:rsidRPr="00361D7D">
        <w:rPr>
          <w:rFonts w:eastAsia="Times New Roman" w:cstheme="minorHAnsi"/>
          <w:color w:val="000000"/>
        </w:rPr>
        <w:t>in order to</w:t>
      </w:r>
      <w:proofErr w:type="gramEnd"/>
      <w:r w:rsidRPr="00361D7D">
        <w:rPr>
          <w:rFonts w:eastAsia="Times New Roman" w:cstheme="minorHAnsi"/>
          <w:color w:val="000000"/>
        </w:rPr>
        <w:t xml:space="preserve"> comply with the Step 3 Ministry requirements</w:t>
      </w:r>
      <w:r>
        <w:rPr>
          <w:rFonts w:eastAsia="Times New Roman" w:cstheme="minorHAnsi"/>
          <w:color w:val="000000"/>
        </w:rPr>
        <w:t>,</w:t>
      </w:r>
      <w:r w:rsidRPr="00361D7D">
        <w:rPr>
          <w:rFonts w:eastAsia="Times New Roman" w:cstheme="minorHAnsi"/>
          <w:color w:val="000000"/>
        </w:rPr>
        <w:t xml:space="preserve"> which indicate the removal </w:t>
      </w:r>
      <w:r>
        <w:rPr>
          <w:rFonts w:eastAsia="Times New Roman" w:cstheme="minorHAnsi"/>
          <w:color w:val="000000"/>
        </w:rPr>
        <w:t>of</w:t>
      </w:r>
      <w:r w:rsidRPr="00361D7D">
        <w:rPr>
          <w:rFonts w:eastAsia="Times New Roman" w:cstheme="minorHAnsi"/>
          <w:color w:val="000000"/>
        </w:rPr>
        <w:t xml:space="preserve"> physical distancing and capacity limit requirements for indoor instructional spaces (e.g., classrooms, labs, etc.) at PSE institutions</w:t>
      </w:r>
      <w:r>
        <w:rPr>
          <w:rFonts w:eastAsia="Times New Roman" w:cstheme="minorHAnsi"/>
          <w:color w:val="000000"/>
        </w:rPr>
        <w:t>.</w:t>
      </w:r>
    </w:p>
    <w:p w14:paraId="42B5B9C0" w14:textId="77777777" w:rsidR="00361D7D" w:rsidRPr="00361D7D" w:rsidRDefault="00361D7D" w:rsidP="00F92BFB">
      <w:pPr>
        <w:shd w:val="clear" w:color="auto" w:fill="FFFFFF"/>
        <w:spacing w:after="0" w:line="240" w:lineRule="auto"/>
        <w:outlineLvl w:val="4"/>
        <w:rPr>
          <w:rFonts w:cstheme="minorHAnsi"/>
          <w:color w:val="000000"/>
        </w:rPr>
      </w:pPr>
      <w:r w:rsidRPr="00361D7D">
        <w:rPr>
          <w:rFonts w:eastAsia="Times New Roman" w:cstheme="minorHAnsi"/>
          <w:color w:val="000000"/>
        </w:rPr>
        <w:t> </w:t>
      </w:r>
    </w:p>
    <w:p w14:paraId="1850F553" w14:textId="77777777" w:rsidR="00361D7D" w:rsidRPr="00361D7D" w:rsidRDefault="00361D7D" w:rsidP="00F92BFB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61D7D">
        <w:rPr>
          <w:rFonts w:eastAsia="Times New Roman" w:cstheme="minorHAnsi"/>
          <w:b/>
          <w:bCs/>
          <w:color w:val="000000"/>
        </w:rPr>
        <w:t>Recommendations:</w:t>
      </w:r>
    </w:p>
    <w:p w14:paraId="39C323A5" w14:textId="3B5B1691" w:rsidR="00361D7D" w:rsidRPr="00361D7D" w:rsidRDefault="00361D7D" w:rsidP="00F92BFB">
      <w:pPr>
        <w:spacing w:after="0" w:line="240" w:lineRule="auto"/>
        <w:rPr>
          <w:rFonts w:cstheme="minorHAnsi"/>
          <w:color w:val="000000"/>
        </w:rPr>
      </w:pPr>
      <w:r w:rsidRPr="00361D7D">
        <w:rPr>
          <w:rFonts w:eastAsia="Times New Roman" w:cstheme="minorHAnsi"/>
          <w:color w:val="000000"/>
        </w:rPr>
        <w:t xml:space="preserve">Instructional space is </w:t>
      </w:r>
      <w:r>
        <w:rPr>
          <w:rFonts w:eastAsia="Times New Roman" w:cstheme="minorHAnsi"/>
          <w:color w:val="000000"/>
        </w:rPr>
        <w:t xml:space="preserve">defined as </w:t>
      </w:r>
      <w:r w:rsidRPr="00361D7D">
        <w:rPr>
          <w:rFonts w:eastAsia="Times New Roman" w:cstheme="minorHAnsi"/>
          <w:color w:val="000000"/>
        </w:rPr>
        <w:t xml:space="preserve">any </w:t>
      </w:r>
      <w:r>
        <w:rPr>
          <w:rFonts w:eastAsia="Times New Roman" w:cstheme="minorHAnsi"/>
          <w:color w:val="000000"/>
        </w:rPr>
        <w:t xml:space="preserve">University </w:t>
      </w:r>
      <w:r w:rsidRPr="00361D7D">
        <w:rPr>
          <w:rFonts w:eastAsia="Times New Roman" w:cstheme="minorHAnsi"/>
          <w:color w:val="000000"/>
        </w:rPr>
        <w:t>space that fosters and supports student learning and success.  </w:t>
      </w:r>
    </w:p>
    <w:p w14:paraId="0C790D3A" w14:textId="77777777" w:rsidR="00361D7D" w:rsidRDefault="00361D7D" w:rsidP="00F92BFB">
      <w:pPr>
        <w:spacing w:after="0" w:line="240" w:lineRule="auto"/>
        <w:rPr>
          <w:rFonts w:eastAsia="Times New Roman" w:cstheme="minorHAnsi"/>
          <w:color w:val="000000"/>
        </w:rPr>
      </w:pPr>
    </w:p>
    <w:p w14:paraId="1CC42F8A" w14:textId="77777777" w:rsidR="00361D7D" w:rsidRDefault="00361D7D" w:rsidP="00F92BFB">
      <w:pPr>
        <w:spacing w:after="0" w:line="240" w:lineRule="auto"/>
        <w:rPr>
          <w:rFonts w:eastAsia="Times New Roman" w:cstheme="minorHAnsi"/>
          <w:color w:val="000000"/>
        </w:rPr>
      </w:pPr>
      <w:r w:rsidRPr="00361D7D">
        <w:rPr>
          <w:rFonts w:eastAsia="Times New Roman" w:cstheme="minorHAnsi"/>
          <w:color w:val="000000"/>
        </w:rPr>
        <w:t>This includes spaces that</w:t>
      </w:r>
      <w:r>
        <w:rPr>
          <w:rFonts w:eastAsia="Times New Roman" w:cstheme="minorHAnsi"/>
          <w:color w:val="000000"/>
        </w:rPr>
        <w:t>:</w:t>
      </w:r>
    </w:p>
    <w:p w14:paraId="32877BAD" w14:textId="77777777" w:rsidR="00361D7D" w:rsidRPr="00361D7D" w:rsidRDefault="00361D7D" w:rsidP="00F92BFB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361D7D">
        <w:rPr>
          <w:rFonts w:eastAsia="Times New Roman" w:cstheme="minorHAnsi"/>
          <w:color w:val="000000"/>
        </w:rPr>
        <w:t xml:space="preserve">ensure effective delivery of </w:t>
      </w:r>
      <w:proofErr w:type="gramStart"/>
      <w:r w:rsidRPr="00361D7D">
        <w:rPr>
          <w:rFonts w:eastAsia="Times New Roman" w:cstheme="minorHAnsi"/>
          <w:color w:val="000000"/>
        </w:rPr>
        <w:t>curriculum</w:t>
      </w:r>
      <w:r>
        <w:rPr>
          <w:rFonts w:eastAsia="Times New Roman" w:cstheme="minorHAnsi"/>
          <w:color w:val="000000"/>
        </w:rPr>
        <w:t>;</w:t>
      </w:r>
      <w:proofErr w:type="gramEnd"/>
    </w:p>
    <w:p w14:paraId="1A7FFAB5" w14:textId="77777777" w:rsidR="00361D7D" w:rsidRPr="00361D7D" w:rsidRDefault="00361D7D" w:rsidP="00F92BFB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361D7D">
        <w:rPr>
          <w:rFonts w:eastAsia="Times New Roman" w:cstheme="minorHAnsi"/>
          <w:color w:val="000000"/>
        </w:rPr>
        <w:t>engage students in learning</w:t>
      </w:r>
      <w:r>
        <w:rPr>
          <w:rFonts w:eastAsia="Times New Roman" w:cstheme="minorHAnsi"/>
          <w:color w:val="000000"/>
        </w:rPr>
        <w:t>;</w:t>
      </w:r>
      <w:r w:rsidRPr="00361D7D">
        <w:rPr>
          <w:rFonts w:eastAsia="Times New Roman" w:cstheme="minorHAnsi"/>
          <w:color w:val="000000"/>
        </w:rPr>
        <w:t xml:space="preserve"> and </w:t>
      </w:r>
    </w:p>
    <w:p w14:paraId="0E3B5679" w14:textId="683A2A91" w:rsidR="00361D7D" w:rsidRPr="00361D7D" w:rsidRDefault="00361D7D" w:rsidP="00F92BFB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361D7D">
        <w:rPr>
          <w:rFonts w:eastAsia="Times New Roman" w:cstheme="minorHAnsi"/>
          <w:color w:val="000000"/>
        </w:rPr>
        <w:t>provide access to university resources.  </w:t>
      </w:r>
    </w:p>
    <w:p w14:paraId="15711828" w14:textId="77777777" w:rsidR="00361D7D" w:rsidRPr="00361D7D" w:rsidRDefault="00361D7D" w:rsidP="00F92BFB">
      <w:pPr>
        <w:spacing w:after="0" w:line="240" w:lineRule="auto"/>
        <w:rPr>
          <w:rFonts w:cstheme="minorHAnsi"/>
          <w:color w:val="000000"/>
        </w:rPr>
      </w:pPr>
      <w:r w:rsidRPr="00361D7D">
        <w:rPr>
          <w:rFonts w:eastAsia="Times New Roman" w:cstheme="minorHAnsi"/>
          <w:color w:val="000000"/>
        </w:rPr>
        <w:t> </w:t>
      </w:r>
    </w:p>
    <w:p w14:paraId="2EB872DA" w14:textId="77777777" w:rsidR="00361D7D" w:rsidRPr="00361D7D" w:rsidRDefault="00361D7D" w:rsidP="00F92BFB">
      <w:pPr>
        <w:spacing w:after="0" w:line="240" w:lineRule="auto"/>
        <w:rPr>
          <w:rFonts w:cstheme="minorHAnsi"/>
          <w:color w:val="000000"/>
        </w:rPr>
      </w:pPr>
      <w:r w:rsidRPr="00361D7D">
        <w:rPr>
          <w:rFonts w:eastAsia="Times New Roman" w:cstheme="minorHAnsi"/>
          <w:color w:val="000000"/>
        </w:rPr>
        <w:t>Acceptable examples include the following: </w:t>
      </w:r>
    </w:p>
    <w:p w14:paraId="751AD123" w14:textId="77777777" w:rsidR="00361D7D" w:rsidRPr="00361D7D" w:rsidRDefault="00361D7D" w:rsidP="00F92BFB">
      <w:pPr>
        <w:spacing w:after="0" w:line="240" w:lineRule="auto"/>
        <w:rPr>
          <w:rFonts w:eastAsia="Times New Roman" w:cstheme="minorHAnsi"/>
          <w:color w:val="000000"/>
        </w:rPr>
      </w:pPr>
    </w:p>
    <w:p w14:paraId="2B8F3288" w14:textId="77777777" w:rsidR="00361D7D" w:rsidRDefault="00361D7D" w:rsidP="00F92BFB">
      <w:pPr>
        <w:pStyle w:val="ListParagraph"/>
        <w:numPr>
          <w:ilvl w:val="0"/>
          <w:numId w:val="4"/>
        </w:numPr>
      </w:pPr>
      <w:r>
        <w:t>Curriculum delivery</w:t>
      </w:r>
    </w:p>
    <w:p w14:paraId="08BE1D22" w14:textId="262ED2DE" w:rsidR="00FF2567" w:rsidRPr="00FF2567" w:rsidRDefault="00E42D1F" w:rsidP="00FF2567">
      <w:pPr>
        <w:pStyle w:val="ListParagraph"/>
        <w:numPr>
          <w:ilvl w:val="1"/>
          <w:numId w:val="4"/>
        </w:numPr>
        <w:rPr>
          <w:lang w:val="en-CA"/>
        </w:rPr>
      </w:pPr>
      <w:r>
        <w:t>Classrooms</w:t>
      </w:r>
      <w:r w:rsidR="00F92BFB">
        <w:t xml:space="preserve"> </w:t>
      </w:r>
      <w:r w:rsidR="00F92BFB" w:rsidRPr="0086471B">
        <w:t>and accompanying entranceways</w:t>
      </w:r>
      <w:r w:rsidR="00F92BFB">
        <w:t xml:space="preserve"> </w:t>
      </w:r>
      <w:r w:rsidR="00FF2567" w:rsidRPr="00FF2567">
        <w:rPr>
          <w:lang w:val="en-CA"/>
        </w:rPr>
        <w:t>and proximate supporting amenities (central and Department-/Faculty-owned)</w:t>
      </w:r>
    </w:p>
    <w:p w14:paraId="19A588B7" w14:textId="5C715A39" w:rsidR="00361D7D" w:rsidRDefault="00361D7D" w:rsidP="00F92BFB">
      <w:pPr>
        <w:pStyle w:val="ListParagraph"/>
        <w:numPr>
          <w:ilvl w:val="1"/>
          <w:numId w:val="4"/>
        </w:numPr>
      </w:pPr>
      <w:r>
        <w:t>Laboratories</w:t>
      </w:r>
      <w:r w:rsidR="00F92BFB">
        <w:t xml:space="preserve"> (</w:t>
      </w:r>
      <w:r>
        <w:t>teaching and research</w:t>
      </w:r>
      <w:r w:rsidR="00F92BFB">
        <w:t>)</w:t>
      </w:r>
    </w:p>
    <w:p w14:paraId="4B8F4CDA" w14:textId="78A1E321" w:rsidR="00361D7D" w:rsidRDefault="00361D7D" w:rsidP="00F92BFB">
      <w:pPr>
        <w:pStyle w:val="ListParagraph"/>
        <w:numPr>
          <w:ilvl w:val="1"/>
          <w:numId w:val="4"/>
        </w:numPr>
      </w:pPr>
      <w:r>
        <w:t>Clinical teaching laboratories</w:t>
      </w:r>
    </w:p>
    <w:p w14:paraId="75937434" w14:textId="0343F7A9" w:rsidR="00361D7D" w:rsidRDefault="00361D7D" w:rsidP="00F92BFB">
      <w:pPr>
        <w:pStyle w:val="ListParagraph"/>
        <w:numPr>
          <w:ilvl w:val="1"/>
          <w:numId w:val="4"/>
        </w:numPr>
      </w:pPr>
      <w:r>
        <w:t>Visual art studio spaces</w:t>
      </w:r>
    </w:p>
    <w:p w14:paraId="6180CEC2" w14:textId="0806A522" w:rsidR="00361D7D" w:rsidRDefault="00361D7D" w:rsidP="00F92BFB">
      <w:pPr>
        <w:pStyle w:val="ListParagraph"/>
        <w:numPr>
          <w:ilvl w:val="1"/>
          <w:numId w:val="4"/>
        </w:numPr>
      </w:pPr>
      <w:r>
        <w:t>Music performance spaces</w:t>
      </w:r>
    </w:p>
    <w:p w14:paraId="01F9B830" w14:textId="65AD0F2C" w:rsidR="00361D7D" w:rsidRDefault="00361D7D" w:rsidP="00F92BFB">
      <w:pPr>
        <w:pStyle w:val="ListParagraph"/>
        <w:numPr>
          <w:ilvl w:val="1"/>
          <w:numId w:val="4"/>
        </w:numPr>
      </w:pPr>
      <w:r>
        <w:t>Drama performance spaces</w:t>
      </w:r>
    </w:p>
    <w:p w14:paraId="3B2BFD2D" w14:textId="1AE3F5DF" w:rsidR="00361D7D" w:rsidRDefault="00361D7D" w:rsidP="00F92BFB">
      <w:pPr>
        <w:pStyle w:val="ListParagraph"/>
        <w:numPr>
          <w:ilvl w:val="1"/>
          <w:numId w:val="4"/>
        </w:numPr>
      </w:pPr>
      <w:r>
        <w:t>Experiential learning spaces</w:t>
      </w:r>
    </w:p>
    <w:p w14:paraId="5878D0A8" w14:textId="713B070A" w:rsidR="00361D7D" w:rsidRDefault="00361D7D" w:rsidP="00F92BFB">
      <w:pPr>
        <w:pStyle w:val="ListParagraph"/>
        <w:numPr>
          <w:ilvl w:val="0"/>
          <w:numId w:val="4"/>
        </w:numPr>
      </w:pPr>
      <w:r>
        <w:t>Student learning</w:t>
      </w:r>
    </w:p>
    <w:p w14:paraId="0089FA35" w14:textId="4042E346" w:rsidR="00361D7D" w:rsidRDefault="00361D7D" w:rsidP="00F92BFB">
      <w:pPr>
        <w:pStyle w:val="ListParagraph"/>
        <w:numPr>
          <w:ilvl w:val="1"/>
          <w:numId w:val="4"/>
        </w:numPr>
      </w:pPr>
      <w:r>
        <w:t>Student offices</w:t>
      </w:r>
    </w:p>
    <w:p w14:paraId="6115D5C3" w14:textId="686A9965" w:rsidR="00361D7D" w:rsidRDefault="00361D7D" w:rsidP="00F92BFB">
      <w:pPr>
        <w:pStyle w:val="ListParagraph"/>
        <w:numPr>
          <w:ilvl w:val="1"/>
          <w:numId w:val="4"/>
        </w:numPr>
      </w:pPr>
      <w:r>
        <w:t>Group meeting rooms</w:t>
      </w:r>
    </w:p>
    <w:p w14:paraId="5C8B9FEA" w14:textId="52D6B4F4" w:rsidR="00361D7D" w:rsidRDefault="00361D7D" w:rsidP="00F92BFB">
      <w:pPr>
        <w:pStyle w:val="ListParagraph"/>
        <w:numPr>
          <w:ilvl w:val="1"/>
          <w:numId w:val="4"/>
        </w:numPr>
      </w:pPr>
      <w:r>
        <w:t>Study spaces</w:t>
      </w:r>
    </w:p>
    <w:p w14:paraId="11E8D454" w14:textId="3F8AD76E" w:rsidR="00BF47EB" w:rsidRDefault="00BF47EB" w:rsidP="00F92BFB">
      <w:pPr>
        <w:pStyle w:val="ListParagraph"/>
        <w:numPr>
          <w:ilvl w:val="1"/>
          <w:numId w:val="4"/>
        </w:numPr>
      </w:pPr>
      <w:r>
        <w:t>Faculty office</w:t>
      </w:r>
      <w:r w:rsidR="001A0EC1">
        <w:t>s</w:t>
      </w:r>
    </w:p>
    <w:p w14:paraId="4D517C43" w14:textId="37C229CD" w:rsidR="00361D7D" w:rsidRDefault="00361D7D" w:rsidP="00F92BFB">
      <w:pPr>
        <w:pStyle w:val="ListParagraph"/>
        <w:numPr>
          <w:ilvl w:val="0"/>
          <w:numId w:val="4"/>
        </w:numPr>
      </w:pPr>
      <w:r>
        <w:t>Resource provision</w:t>
      </w:r>
    </w:p>
    <w:p w14:paraId="3860CFBB" w14:textId="06B95524" w:rsidR="00361D7D" w:rsidRDefault="00361D7D" w:rsidP="00F92BFB">
      <w:pPr>
        <w:pStyle w:val="ListParagraph"/>
        <w:numPr>
          <w:ilvl w:val="1"/>
          <w:numId w:val="4"/>
        </w:numPr>
      </w:pPr>
      <w:r>
        <w:t>Libraries</w:t>
      </w:r>
      <w:r w:rsidR="00F92BFB">
        <w:t xml:space="preserve"> (</w:t>
      </w:r>
      <w:r>
        <w:t>main and branc</w:t>
      </w:r>
      <w:r w:rsidR="00F92BFB">
        <w:t>h)</w:t>
      </w:r>
    </w:p>
    <w:p w14:paraId="2783A302" w14:textId="7919B7D6" w:rsidR="00F92BFB" w:rsidRPr="00844907" w:rsidRDefault="00F92BFB" w:rsidP="00844907">
      <w:pPr>
        <w:pStyle w:val="ListParagraph"/>
        <w:numPr>
          <w:ilvl w:val="1"/>
          <w:numId w:val="4"/>
        </w:numPr>
        <w:rPr>
          <w:lang w:val="en-CA"/>
        </w:rPr>
      </w:pPr>
      <w:r w:rsidRPr="0086471B">
        <w:t>Academic</w:t>
      </w:r>
      <w:r w:rsidR="00844907">
        <w:t>/learning</w:t>
      </w:r>
      <w:r w:rsidRPr="0086471B">
        <w:t xml:space="preserve"> support </w:t>
      </w:r>
      <w:r w:rsidR="00844907">
        <w:t>spaces</w:t>
      </w:r>
      <w:r w:rsidRPr="0086471B">
        <w:t xml:space="preserve"> </w:t>
      </w:r>
      <w:r w:rsidR="00844907">
        <w:t>(</w:t>
      </w:r>
      <w:proofErr w:type="gramStart"/>
      <w:r w:rsidR="00844907">
        <w:t>e.g.</w:t>
      </w:r>
      <w:proofErr w:type="gramEnd"/>
      <w:r w:rsidR="00844907" w:rsidRPr="00844907">
        <w:rPr>
          <w:rFonts w:ascii="Times" w:eastAsia="Times New Roman" w:hAnsi="Times" w:cs="Times New Roman"/>
          <w:color w:val="000000"/>
          <w:sz w:val="27"/>
          <w:szCs w:val="27"/>
          <w:lang w:val="en-CA"/>
        </w:rPr>
        <w:t xml:space="preserve"> </w:t>
      </w:r>
      <w:r w:rsidR="00844907">
        <w:rPr>
          <w:lang w:val="en-CA"/>
        </w:rPr>
        <w:t>Student Academic Success Services)</w:t>
      </w:r>
    </w:p>
    <w:p w14:paraId="0621D82C" w14:textId="40EC7FE1" w:rsidR="00361D7D" w:rsidRDefault="00361D7D" w:rsidP="00F92BFB">
      <w:pPr>
        <w:pStyle w:val="ListParagraph"/>
        <w:numPr>
          <w:ilvl w:val="1"/>
          <w:numId w:val="4"/>
        </w:numPr>
      </w:pPr>
      <w:r>
        <w:t>Computer rooms</w:t>
      </w:r>
    </w:p>
    <w:p w14:paraId="2D8BCCD5" w14:textId="44901AF9" w:rsidR="0057346E" w:rsidRDefault="0057346E" w:rsidP="00F92BFB">
      <w:pPr>
        <w:spacing w:after="0" w:line="240" w:lineRule="auto"/>
      </w:pPr>
    </w:p>
    <w:p w14:paraId="6767A848" w14:textId="3C6DB557" w:rsidR="00F92BFB" w:rsidRPr="0086471B" w:rsidRDefault="00F92BFB" w:rsidP="00F92BFB">
      <w:pPr>
        <w:spacing w:after="0" w:line="240" w:lineRule="auto"/>
        <w:rPr>
          <w:b/>
          <w:bCs/>
        </w:rPr>
      </w:pPr>
      <w:r w:rsidRPr="0086471B">
        <w:rPr>
          <w:b/>
          <w:bCs/>
        </w:rPr>
        <w:t>Administrative considerations:</w:t>
      </w:r>
    </w:p>
    <w:p w14:paraId="57D2AC03" w14:textId="364EF564" w:rsidR="00F92BFB" w:rsidRPr="0086471B" w:rsidRDefault="00F92BFB" w:rsidP="00F92BFB">
      <w:pPr>
        <w:spacing w:after="0" w:line="240" w:lineRule="auto"/>
      </w:pPr>
      <w:r w:rsidRPr="0086471B">
        <w:t xml:space="preserve">It will be necessary to ensure that safety protocols are followed.  </w:t>
      </w:r>
      <w:r w:rsidR="0086471B">
        <w:t>Th</w:t>
      </w:r>
      <w:r w:rsidR="00235E4E">
        <w:t>ese</w:t>
      </w:r>
      <w:r w:rsidR="0086471B">
        <w:t xml:space="preserve"> include</w:t>
      </w:r>
      <w:r w:rsidRPr="0086471B">
        <w:t>:</w:t>
      </w:r>
    </w:p>
    <w:p w14:paraId="18F0D1E9" w14:textId="6106F6F9" w:rsidR="00F92BFB" w:rsidRPr="0086471B" w:rsidRDefault="009500A2" w:rsidP="00F92BFB">
      <w:pPr>
        <w:pStyle w:val="ListParagraph"/>
        <w:numPr>
          <w:ilvl w:val="0"/>
          <w:numId w:val="5"/>
        </w:numPr>
      </w:pPr>
      <w:r>
        <w:t>S</w:t>
      </w:r>
      <w:r w:rsidR="00F92BFB" w:rsidRPr="0086471B">
        <w:t>creening for COVID symptoms before entering any instructional spaces</w:t>
      </w:r>
    </w:p>
    <w:p w14:paraId="35C7F8E9" w14:textId="4699E4F1" w:rsidR="00F92BFB" w:rsidRPr="0086471B" w:rsidRDefault="00F92BFB" w:rsidP="00F92BFB">
      <w:pPr>
        <w:pStyle w:val="ListParagraph"/>
        <w:numPr>
          <w:ilvl w:val="0"/>
          <w:numId w:val="5"/>
        </w:numPr>
      </w:pPr>
      <w:r w:rsidRPr="0086471B">
        <w:t>Wearing of masks in all instructional spaces</w:t>
      </w:r>
    </w:p>
    <w:p w14:paraId="4D7EDC08" w14:textId="4A7B057F" w:rsidR="00E42D1F" w:rsidRPr="0086471B" w:rsidRDefault="00F92BFB" w:rsidP="00E42D1F">
      <w:pPr>
        <w:pStyle w:val="ListParagraph"/>
        <w:numPr>
          <w:ilvl w:val="0"/>
          <w:numId w:val="5"/>
        </w:numPr>
      </w:pPr>
      <w:r w:rsidRPr="0086471B">
        <w:t>Use of appropriate room booking system for each type of group space to identify the participants and the academic use of the space</w:t>
      </w:r>
    </w:p>
    <w:sectPr w:rsidR="00E42D1F" w:rsidRPr="00864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608B"/>
    <w:multiLevelType w:val="hybridMultilevel"/>
    <w:tmpl w:val="1D58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06A48"/>
    <w:multiLevelType w:val="hybridMultilevel"/>
    <w:tmpl w:val="2E8055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3A474DB"/>
    <w:multiLevelType w:val="hybridMultilevel"/>
    <w:tmpl w:val="9690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95ABE"/>
    <w:multiLevelType w:val="hybridMultilevel"/>
    <w:tmpl w:val="8608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1F"/>
    <w:rsid w:val="00175779"/>
    <w:rsid w:val="001A0EC1"/>
    <w:rsid w:val="00235E4E"/>
    <w:rsid w:val="002E5B20"/>
    <w:rsid w:val="00361D7D"/>
    <w:rsid w:val="0057346E"/>
    <w:rsid w:val="00844907"/>
    <w:rsid w:val="0086471B"/>
    <w:rsid w:val="009500A2"/>
    <w:rsid w:val="009D74BF"/>
    <w:rsid w:val="00BF47EB"/>
    <w:rsid w:val="00CA4886"/>
    <w:rsid w:val="00CC437D"/>
    <w:rsid w:val="00D6716A"/>
    <w:rsid w:val="00E42D1F"/>
    <w:rsid w:val="00F92BFB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D5E03"/>
  <w15:chartTrackingRefBased/>
  <w15:docId w15:val="{F815057C-2020-4FF4-B96B-7712BD68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D1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Blake</dc:creator>
  <cp:keywords/>
  <dc:description/>
  <cp:lastModifiedBy>Kairee Kirkwood</cp:lastModifiedBy>
  <cp:revision>2</cp:revision>
  <dcterms:created xsi:type="dcterms:W3CDTF">2021-09-03T19:24:00Z</dcterms:created>
  <dcterms:modified xsi:type="dcterms:W3CDTF">2021-09-03T19:24:00Z</dcterms:modified>
</cp:coreProperties>
</file>