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F6A4" w14:textId="58BAF8D6" w:rsidR="00B52564" w:rsidRPr="005570BC" w:rsidRDefault="00416C62" w:rsidP="005570BC">
      <w:pPr>
        <w:ind w:firstLine="720"/>
        <w:rPr>
          <w:rFonts w:ascii="Palatino Linotype" w:hAnsi="Palatino Linotype"/>
        </w:rPr>
      </w:pPr>
      <w:r>
        <w:rPr>
          <w:rFonts w:ascii="Palatino Linotype" w:hAnsi="Palatino Linotype"/>
        </w:rPr>
        <w:t xml:space="preserve">The Office of the Rector recognizes the Agnes Benidickson Tricolour Award. It was named in </w:t>
      </w:r>
      <w:proofErr w:type="spellStart"/>
      <w:r>
        <w:rPr>
          <w:rFonts w:ascii="Palatino Linotype" w:hAnsi="Palatino Linotype"/>
        </w:rPr>
        <w:t>honour</w:t>
      </w:r>
      <w:proofErr w:type="spellEnd"/>
      <w:r>
        <w:rPr>
          <w:rFonts w:ascii="Palatino Linotype" w:hAnsi="Palatino Linotype"/>
        </w:rPr>
        <w:t xml:space="preserve"> of Queen’s University’s first female Chancellor, Dr. Agnes Benidickson (19080-1996). Admission to the Tricolour society is the highest tribute that can be paid to a student for </w:t>
      </w:r>
      <w:r>
        <w:rPr>
          <w:rFonts w:ascii="Palatino Linotype" w:hAnsi="Palatino Linotype"/>
          <w:b/>
          <w:bCs/>
          <w:u w:val="single"/>
        </w:rPr>
        <w:t>valuable and distinguished non-athletic, extra-curricular service, leadership, and character to the University.</w:t>
      </w:r>
      <w:r>
        <w:rPr>
          <w:rFonts w:ascii="Palatino Linotype" w:hAnsi="Palatino Linotype"/>
        </w:rPr>
        <w:t xml:space="preserve"> Such service and activities may have been confined to a single field, or it may have taken the form of a significant contribution over a wide range of activities. </w:t>
      </w:r>
      <w:r>
        <w:rPr>
          <w:rFonts w:ascii="Palatino Linotype" w:hAnsi="Palatino Linotype"/>
          <w:b/>
          <w:bCs/>
          <w:u w:val="single"/>
        </w:rPr>
        <w:t xml:space="preserve">Admission to the Tricolour Society shall be limited to students </w:t>
      </w:r>
      <w:proofErr w:type="gramStart"/>
      <w:r>
        <w:rPr>
          <w:rFonts w:ascii="Palatino Linotype" w:hAnsi="Palatino Linotype"/>
          <w:b/>
          <w:bCs/>
          <w:u w:val="single"/>
        </w:rPr>
        <w:t>of</w:t>
      </w:r>
      <w:proofErr w:type="gramEnd"/>
      <w:r>
        <w:rPr>
          <w:rFonts w:ascii="Palatino Linotype" w:hAnsi="Palatino Linotype"/>
          <w:b/>
          <w:bCs/>
          <w:u w:val="single"/>
        </w:rPr>
        <w:t xml:space="preserve"> the University</w:t>
      </w:r>
      <w:r>
        <w:rPr>
          <w:rFonts w:ascii="Palatino Linotype" w:hAnsi="Palatino Linotype"/>
        </w:rPr>
        <w:t>. The number of recipients is to be decided by the Selection Committee from year to year. Admission shall be granted on the merit of an individual’s service, leadership, and character. Admission shall not be granted simply because a person holds or has held a certain position or office on campus.</w:t>
      </w:r>
      <w:r w:rsidR="00E136C7">
        <w:rPr>
          <w:rFonts w:ascii="Palatino Linotype" w:hAnsi="Palatino Linotype"/>
        </w:rPr>
        <w:t xml:space="preserve"> More information about the Tricolour Society and past recipients of the award can be found at </w:t>
      </w:r>
      <w:hyperlink r:id="rId10" w:history="1">
        <w:r w:rsidR="00D941FB" w:rsidRPr="00C70B3E">
          <w:rPr>
            <w:rStyle w:val="Hyperlink"/>
            <w:rFonts w:ascii="Palatino Linotype" w:hAnsi="Palatino Linotype"/>
          </w:rPr>
          <w:t>http://www.queensu.ca/rector/tricolour-award</w:t>
        </w:r>
      </w:hyperlink>
      <w:r w:rsidR="00D941FB">
        <w:rPr>
          <w:rFonts w:ascii="Palatino Linotype" w:hAnsi="Palatino Linotype"/>
        </w:rPr>
        <w:t>.</w:t>
      </w:r>
    </w:p>
    <w:p w14:paraId="1DDFF721" w14:textId="7C4149AA" w:rsidR="00416C62" w:rsidRPr="005570BC" w:rsidRDefault="00416C62" w:rsidP="00416C62">
      <w:pPr>
        <w:rPr>
          <w:rFonts w:ascii="Palatino Linotype" w:hAnsi="Palatino Linotype"/>
          <w:b/>
          <w:bCs/>
        </w:rPr>
      </w:pPr>
      <w:r w:rsidRPr="005570BC">
        <w:rPr>
          <w:rFonts w:ascii="Palatino Linotype" w:hAnsi="Palatino Linotype"/>
          <w:b/>
          <w:bCs/>
          <w:u w:val="single"/>
        </w:rPr>
        <w:t>Instructions to Nominators</w:t>
      </w:r>
      <w:r w:rsidRPr="005570BC">
        <w:rPr>
          <w:rFonts w:ascii="Palatino Linotype" w:hAnsi="Palatino Linotype"/>
          <w:b/>
          <w:bCs/>
        </w:rPr>
        <w:t>:</w:t>
      </w:r>
    </w:p>
    <w:p w14:paraId="318C118E" w14:textId="3B65EC47" w:rsidR="00416C62" w:rsidRDefault="00416C62" w:rsidP="00416C62">
      <w:pPr>
        <w:pStyle w:val="ListParagraph"/>
        <w:numPr>
          <w:ilvl w:val="0"/>
          <w:numId w:val="1"/>
        </w:numPr>
        <w:rPr>
          <w:rFonts w:ascii="Palatino Linotype" w:hAnsi="Palatino Linotype"/>
        </w:rPr>
      </w:pPr>
      <w:r>
        <w:rPr>
          <w:rFonts w:ascii="Palatino Linotype" w:hAnsi="Palatino Linotype"/>
        </w:rPr>
        <w:t xml:space="preserve">Each nomination must have a primary and secondary nominator, </w:t>
      </w:r>
      <w:r>
        <w:rPr>
          <w:rFonts w:ascii="Palatino Linotype" w:hAnsi="Palatino Linotype"/>
          <w:b/>
          <w:bCs/>
        </w:rPr>
        <w:t>both of whom must be students.</w:t>
      </w:r>
      <w:r>
        <w:rPr>
          <w:rFonts w:ascii="Palatino Linotype" w:hAnsi="Palatino Linotype"/>
        </w:rPr>
        <w:t xml:space="preserve"> This nomination sheet must he completed and submitted with the package’s nomination letters. Letters will only be accepted electronically.</w:t>
      </w:r>
      <w:r w:rsidR="00D941FB">
        <w:rPr>
          <w:rFonts w:ascii="Palatino Linotype" w:hAnsi="Palatino Linotype"/>
        </w:rPr>
        <w:br/>
      </w:r>
    </w:p>
    <w:p w14:paraId="7CAB6958" w14:textId="66C29EE8" w:rsidR="00416C62" w:rsidRDefault="00416C62" w:rsidP="00416C62">
      <w:pPr>
        <w:pStyle w:val="ListParagraph"/>
        <w:numPr>
          <w:ilvl w:val="0"/>
          <w:numId w:val="1"/>
        </w:numPr>
        <w:rPr>
          <w:rFonts w:ascii="Palatino Linotype" w:hAnsi="Palatino Linotype"/>
        </w:rPr>
      </w:pPr>
      <w:r>
        <w:rPr>
          <w:rFonts w:ascii="Palatino Linotype" w:hAnsi="Palatino Linotype"/>
        </w:rPr>
        <w:t xml:space="preserve">Letters of support from the students, alumni, faculty, and staff will be considered, provided that at least two student nominations are also received. </w:t>
      </w:r>
      <w:r w:rsidRPr="00416C62">
        <w:rPr>
          <w:rFonts w:ascii="Palatino Linotype" w:hAnsi="Palatino Linotype"/>
          <w:b/>
          <w:bCs/>
        </w:rPr>
        <w:t>In addition to one (1) letter from each nominator, 3-8 additional letters must be included, for a maximum of ten (10). At least five (5) total are required.</w:t>
      </w:r>
      <w:r w:rsidR="00D941FB">
        <w:rPr>
          <w:rFonts w:ascii="Palatino Linotype" w:hAnsi="Palatino Linotype"/>
          <w:b/>
          <w:bCs/>
        </w:rPr>
        <w:br/>
      </w:r>
    </w:p>
    <w:p w14:paraId="5DAAECBC" w14:textId="50264219" w:rsidR="00416C62" w:rsidRDefault="00416C62" w:rsidP="00416C62">
      <w:pPr>
        <w:pStyle w:val="ListParagraph"/>
        <w:numPr>
          <w:ilvl w:val="0"/>
          <w:numId w:val="1"/>
        </w:numPr>
        <w:rPr>
          <w:rFonts w:ascii="Palatino Linotype" w:hAnsi="Palatino Linotype"/>
        </w:rPr>
      </w:pPr>
      <w:r>
        <w:rPr>
          <w:rFonts w:ascii="Palatino Linotype" w:hAnsi="Palatino Linotype"/>
        </w:rPr>
        <w:t xml:space="preserve">If applicable, include the faculty, class, role/function, and contact information of the nominator on each letter (e.g. Jane Smith, </w:t>
      </w:r>
      <w:proofErr w:type="spellStart"/>
      <w:r>
        <w:rPr>
          <w:rFonts w:ascii="Palatino Linotype" w:hAnsi="Palatino Linotype"/>
        </w:rPr>
        <w:t>ArtSci</w:t>
      </w:r>
      <w:proofErr w:type="spellEnd"/>
      <w:r>
        <w:rPr>
          <w:rFonts w:ascii="Palatino Linotype" w:hAnsi="Palatino Linotype"/>
        </w:rPr>
        <w:t xml:space="preserve"> ’20).</w:t>
      </w:r>
      <w:r w:rsidR="00D941FB">
        <w:rPr>
          <w:rFonts w:ascii="Palatino Linotype" w:hAnsi="Palatino Linotype"/>
        </w:rPr>
        <w:br/>
      </w:r>
    </w:p>
    <w:p w14:paraId="1E8B084D" w14:textId="6536FAAD" w:rsidR="00416C62" w:rsidRDefault="00416C62" w:rsidP="00416C62">
      <w:pPr>
        <w:pStyle w:val="ListParagraph"/>
        <w:numPr>
          <w:ilvl w:val="0"/>
          <w:numId w:val="1"/>
        </w:numPr>
        <w:rPr>
          <w:rFonts w:ascii="Palatino Linotype" w:hAnsi="Palatino Linotype"/>
        </w:rPr>
      </w:pPr>
      <w:r>
        <w:rPr>
          <w:rFonts w:ascii="Palatino Linotype" w:hAnsi="Palatino Linotype"/>
        </w:rPr>
        <w:t>Letters should describe the nominee’s contribution(s) and the impact the nominee has had at Queen’s University. The nominee will be contacted to provide a list of their activities at Queen’s. Interviews will be held with all candidates who accept their nomination.</w:t>
      </w:r>
    </w:p>
    <w:p w14:paraId="093BBA55" w14:textId="356A313E" w:rsidR="00416C62" w:rsidRPr="00B52564" w:rsidRDefault="00416C62" w:rsidP="00416C62">
      <w:pPr>
        <w:rPr>
          <w:rFonts w:ascii="Palatino Linotype" w:hAnsi="Palatino Linotype"/>
          <w:b/>
          <w:bCs/>
        </w:rPr>
      </w:pPr>
      <w:r w:rsidRPr="00B52564">
        <w:rPr>
          <w:rFonts w:ascii="Palatino Linotype" w:hAnsi="Palatino Linotype"/>
          <w:b/>
          <w:bCs/>
        </w:rPr>
        <w:t xml:space="preserve">Deadline for submitting nominations is </w:t>
      </w:r>
      <w:r w:rsidR="001E22E7">
        <w:rPr>
          <w:rFonts w:ascii="Palatino Linotype" w:hAnsi="Palatino Linotype"/>
          <w:b/>
          <w:bCs/>
        </w:rPr>
        <w:t>December 20</w:t>
      </w:r>
      <w:r w:rsidRPr="00B52564">
        <w:rPr>
          <w:rFonts w:ascii="Palatino Linotype" w:hAnsi="Palatino Linotype"/>
          <w:b/>
          <w:bCs/>
          <w:vertAlign w:val="superscript"/>
        </w:rPr>
        <w:t>th</w:t>
      </w:r>
      <w:proofErr w:type="gramStart"/>
      <w:r w:rsidRPr="00B52564">
        <w:rPr>
          <w:rFonts w:ascii="Palatino Linotype" w:hAnsi="Palatino Linotype"/>
          <w:b/>
          <w:bCs/>
        </w:rPr>
        <w:t xml:space="preserve"> 202</w:t>
      </w:r>
      <w:r w:rsidR="001E22E7">
        <w:rPr>
          <w:rFonts w:ascii="Palatino Linotype" w:hAnsi="Palatino Linotype"/>
          <w:b/>
          <w:bCs/>
        </w:rPr>
        <w:t>0</w:t>
      </w:r>
      <w:proofErr w:type="gramEnd"/>
      <w:r w:rsidRPr="00B52564">
        <w:rPr>
          <w:rFonts w:ascii="Palatino Linotype" w:hAnsi="Palatino Linotype"/>
          <w:b/>
          <w:bCs/>
        </w:rPr>
        <w:t xml:space="preserve"> at 4:00PM. Nominations are to be submitted </w:t>
      </w:r>
      <w:r w:rsidR="00B52564" w:rsidRPr="00B52564">
        <w:rPr>
          <w:rFonts w:ascii="Palatino Linotype" w:hAnsi="Palatino Linotype"/>
          <w:b/>
          <w:bCs/>
        </w:rPr>
        <w:t>to the Office of the Rector by email (in PDF format).</w:t>
      </w:r>
    </w:p>
    <w:p w14:paraId="6166C93F" w14:textId="319080A2" w:rsidR="00B52564" w:rsidRDefault="00B52564" w:rsidP="00416C62">
      <w:pPr>
        <w:rPr>
          <w:rFonts w:ascii="Palatino Linotype" w:hAnsi="Palatino Linotype"/>
        </w:rPr>
      </w:pPr>
      <w:r>
        <w:rPr>
          <w:rFonts w:ascii="Palatino Linotype" w:hAnsi="Palatino Linotype"/>
        </w:rPr>
        <w:t>Decision by the Tricolour Awards Committee are final and will be made public late February.</w:t>
      </w:r>
    </w:p>
    <w:p w14:paraId="0146C4E8" w14:textId="2F14E8A8" w:rsidR="00B52564" w:rsidRDefault="00B565FC" w:rsidP="00416C62">
      <w:pPr>
        <w:rPr>
          <w:rFonts w:ascii="Palatino Linotype" w:hAnsi="Palatino Linotype"/>
        </w:rPr>
      </w:pPr>
      <w:r w:rsidRPr="007A0D8A">
        <w:rPr>
          <w:rFonts w:ascii="Palatino Linotype" w:hAnsi="Palatino Linotype"/>
          <w:b/>
          <w:bCs/>
          <w:noProof/>
        </w:rPr>
        <w:drawing>
          <wp:anchor distT="0" distB="0" distL="114300" distR="114300" simplePos="0" relativeHeight="251659264" behindDoc="1" locked="0" layoutInCell="1" allowOverlap="1" wp14:anchorId="2F5F5895" wp14:editId="2315178C">
            <wp:simplePos x="0" y="0"/>
            <wp:positionH relativeFrom="margin">
              <wp:posOffset>828675</wp:posOffset>
            </wp:positionH>
            <wp:positionV relativeFrom="paragraph">
              <wp:posOffset>240665</wp:posOffset>
            </wp:positionV>
            <wp:extent cx="952500" cy="1189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1892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564">
        <w:rPr>
          <w:rFonts w:ascii="Palatino Linotype" w:hAnsi="Palatino Linotype"/>
        </w:rPr>
        <w:t>Thank you for taking part in this important process. Please address all questions or concerns to:</w:t>
      </w:r>
    </w:p>
    <w:p w14:paraId="4847A306" w14:textId="47CDF164" w:rsidR="00B52564" w:rsidRPr="00B565FC" w:rsidRDefault="007A0D8A" w:rsidP="00B565FC">
      <w:pPr>
        <w:ind w:left="2880"/>
        <w:rPr>
          <w:rFonts w:ascii="Palatino Linotype" w:hAnsi="Palatino Linotype"/>
        </w:rPr>
      </w:pPr>
      <w:r w:rsidRPr="00B565FC">
        <w:rPr>
          <w:rFonts w:ascii="Palatino Linotype" w:hAnsi="Palatino Linotype"/>
        </w:rPr>
        <w:br/>
      </w:r>
      <w:r w:rsidR="00B52564" w:rsidRPr="00B565FC">
        <w:rPr>
          <w:rFonts w:ascii="Palatino Linotype" w:hAnsi="Palatino Linotype"/>
        </w:rPr>
        <w:t>Sam Hiemstra</w:t>
      </w:r>
      <w:r w:rsidR="00B52564" w:rsidRPr="00B565FC">
        <w:rPr>
          <w:rFonts w:ascii="Palatino Linotype" w:hAnsi="Palatino Linotype"/>
        </w:rPr>
        <w:br/>
        <w:t>Rector and Chair of the Selection Committee</w:t>
      </w:r>
      <w:r w:rsidR="00B52564" w:rsidRPr="00B565FC">
        <w:rPr>
          <w:rFonts w:ascii="Palatino Linotype" w:hAnsi="Palatino Linotype"/>
        </w:rPr>
        <w:br/>
      </w:r>
      <w:hyperlink r:id="rId12" w:history="1">
        <w:r w:rsidR="00B52564" w:rsidRPr="00B565FC">
          <w:rPr>
            <w:rStyle w:val="Hyperlink"/>
            <w:rFonts w:ascii="Palatino Linotype" w:hAnsi="Palatino Linotype"/>
          </w:rPr>
          <w:t>rector@queensu.ca</w:t>
        </w:r>
      </w:hyperlink>
    </w:p>
    <w:p w14:paraId="65712E87" w14:textId="4CEAA4CB" w:rsidR="00B52564" w:rsidRDefault="00B52564" w:rsidP="00416C62">
      <w:pPr>
        <w:rPr>
          <w:rFonts w:ascii="Palatino Linotype" w:hAnsi="Palatino Linotype"/>
        </w:rPr>
      </w:pPr>
      <w:r>
        <w:rPr>
          <w:rFonts w:ascii="Palatino Linotype" w:hAnsi="Palatino Linotype"/>
        </w:rPr>
        <w:lastRenderedPageBreak/>
        <w:tab/>
      </w:r>
    </w:p>
    <w:p w14:paraId="24C337C8" w14:textId="77777777" w:rsidR="00D941FB" w:rsidRDefault="00D941FB" w:rsidP="00B52564">
      <w:pPr>
        <w:ind w:left="720" w:firstLine="720"/>
        <w:rPr>
          <w:rFonts w:ascii="Palatino Linotype" w:hAnsi="Palatino Linotype"/>
        </w:rPr>
      </w:pPr>
    </w:p>
    <w:p w14:paraId="62CAE0BF" w14:textId="594AC70E" w:rsidR="00B52564" w:rsidRDefault="00B52564" w:rsidP="00B52564">
      <w:pPr>
        <w:ind w:left="720" w:firstLine="720"/>
        <w:rPr>
          <w:rFonts w:ascii="Palatino Linotype" w:hAnsi="Palatino Linotype"/>
        </w:rPr>
      </w:pPr>
      <w:r w:rsidRPr="00B52564">
        <w:rPr>
          <w:rFonts w:ascii="Palatino Linotype" w:hAnsi="Palatino Linotype"/>
        </w:rPr>
        <w:t>*Please submit this form with the nomination package</w:t>
      </w:r>
    </w:p>
    <w:p w14:paraId="38CA3612" w14:textId="1C1CFB65" w:rsidR="00B52564" w:rsidRDefault="00B52564" w:rsidP="00B52564">
      <w:pPr>
        <w:ind w:left="720" w:firstLine="720"/>
        <w:rPr>
          <w:rFonts w:ascii="Palatino Linotype" w:hAnsi="Palatino Linotype"/>
        </w:rPr>
      </w:pPr>
      <w:r>
        <w:rPr>
          <w:rFonts w:ascii="Palatino Linotype" w:hAnsi="Palatino Linotype"/>
        </w:rPr>
        <w:t>*Ensure that all information is appropriately filled out prior to submission.</w:t>
      </w:r>
    </w:p>
    <w:p w14:paraId="1EE51CC6" w14:textId="568D8B8E" w:rsidR="00B52564" w:rsidRDefault="00B52564" w:rsidP="00B52564">
      <w:pPr>
        <w:rPr>
          <w:rFonts w:ascii="Palatino Linotype" w:hAnsi="Palatino Linotype"/>
        </w:rPr>
      </w:pPr>
    </w:p>
    <w:p w14:paraId="0F2FA633" w14:textId="7730BF68" w:rsidR="00B52564" w:rsidRPr="00B52564" w:rsidRDefault="00B52564" w:rsidP="00B52564">
      <w:pPr>
        <w:rPr>
          <w:rFonts w:ascii="Palatino Linotype" w:hAnsi="Palatino Linotype"/>
          <w:b/>
          <w:bCs/>
          <w:sz w:val="24"/>
          <w:szCs w:val="24"/>
          <w:u w:val="single"/>
        </w:rPr>
      </w:pPr>
      <w:r w:rsidRPr="00B52564">
        <w:rPr>
          <w:rFonts w:ascii="Palatino Linotype" w:hAnsi="Palatino Linotype"/>
          <w:b/>
          <w:bCs/>
          <w:sz w:val="24"/>
          <w:szCs w:val="24"/>
          <w:u w:val="single"/>
        </w:rPr>
        <w:t>Nominee</w:t>
      </w:r>
    </w:p>
    <w:p w14:paraId="242BE282" w14:textId="6CC8B015" w:rsidR="00B52564" w:rsidRPr="00B52564" w:rsidRDefault="00B52564" w:rsidP="00B52564">
      <w:pPr>
        <w:rPr>
          <w:rFonts w:ascii="Palatino Linotype" w:hAnsi="Palatino Linotype"/>
          <w:sz w:val="24"/>
          <w:szCs w:val="24"/>
        </w:rPr>
      </w:pPr>
      <w:r w:rsidRPr="00B52564">
        <w:rPr>
          <w:rFonts w:ascii="Palatino Linotype" w:hAnsi="Palatino Linotype"/>
          <w:sz w:val="24"/>
          <w:szCs w:val="24"/>
        </w:rPr>
        <w:t>Name: _____________________________</w:t>
      </w:r>
      <w:r w:rsidRPr="00B52564">
        <w:rPr>
          <w:rFonts w:ascii="Palatino Linotype" w:hAnsi="Palatino Linotype"/>
          <w:sz w:val="24"/>
          <w:szCs w:val="24"/>
        </w:rPr>
        <w:br/>
        <w:t>Faculty: _____________________________</w:t>
      </w:r>
      <w:r w:rsidRPr="00B52564">
        <w:rPr>
          <w:rFonts w:ascii="Palatino Linotype" w:hAnsi="Palatino Linotype"/>
          <w:sz w:val="24"/>
          <w:szCs w:val="24"/>
        </w:rPr>
        <w:br/>
        <w:t>Expected Year of Graduation: _____________________________</w:t>
      </w:r>
      <w:r w:rsidRPr="00B52564">
        <w:rPr>
          <w:rFonts w:ascii="Palatino Linotype" w:hAnsi="Palatino Linotype"/>
          <w:sz w:val="24"/>
          <w:szCs w:val="24"/>
        </w:rPr>
        <w:br/>
        <w:t>Phone Number: _____________________________</w:t>
      </w:r>
      <w:r w:rsidRPr="00B52564">
        <w:rPr>
          <w:rFonts w:ascii="Palatino Linotype" w:hAnsi="Palatino Linotype"/>
          <w:sz w:val="24"/>
          <w:szCs w:val="24"/>
        </w:rPr>
        <w:br/>
        <w:t>Email Address: _____________________________</w:t>
      </w:r>
    </w:p>
    <w:p w14:paraId="371354AF" w14:textId="69DEDBC2" w:rsidR="00B52564" w:rsidRPr="00B52564" w:rsidRDefault="00B52564" w:rsidP="00B52564">
      <w:pPr>
        <w:rPr>
          <w:rFonts w:ascii="Palatino Linotype" w:hAnsi="Palatino Linotype"/>
          <w:b/>
          <w:bCs/>
          <w:sz w:val="24"/>
          <w:szCs w:val="24"/>
          <w:u w:val="single"/>
        </w:rPr>
      </w:pPr>
      <w:r w:rsidRPr="00B52564">
        <w:rPr>
          <w:rFonts w:ascii="Palatino Linotype" w:hAnsi="Palatino Linotype"/>
          <w:b/>
          <w:bCs/>
          <w:sz w:val="24"/>
          <w:szCs w:val="24"/>
          <w:u w:val="single"/>
        </w:rPr>
        <w:t>Primary Nominator</w:t>
      </w:r>
    </w:p>
    <w:p w14:paraId="7BA48F3E" w14:textId="77777777" w:rsidR="00B52564" w:rsidRPr="00B52564" w:rsidRDefault="00B52564" w:rsidP="00B52564">
      <w:pPr>
        <w:rPr>
          <w:rFonts w:ascii="Palatino Linotype" w:hAnsi="Palatino Linotype"/>
          <w:sz w:val="24"/>
          <w:szCs w:val="24"/>
        </w:rPr>
      </w:pPr>
      <w:r w:rsidRPr="00B52564">
        <w:rPr>
          <w:rFonts w:ascii="Palatino Linotype" w:hAnsi="Palatino Linotype"/>
          <w:sz w:val="24"/>
          <w:szCs w:val="24"/>
        </w:rPr>
        <w:t>Name: _____________________________</w:t>
      </w:r>
      <w:r w:rsidRPr="00B52564">
        <w:rPr>
          <w:rFonts w:ascii="Palatino Linotype" w:hAnsi="Palatino Linotype"/>
          <w:sz w:val="24"/>
          <w:szCs w:val="24"/>
        </w:rPr>
        <w:br/>
        <w:t>Faculty: _____________________________</w:t>
      </w:r>
      <w:r w:rsidRPr="00B52564">
        <w:rPr>
          <w:rFonts w:ascii="Palatino Linotype" w:hAnsi="Palatino Linotype"/>
          <w:sz w:val="24"/>
          <w:szCs w:val="24"/>
        </w:rPr>
        <w:br/>
        <w:t>Expected Year of Graduation: _____________________________</w:t>
      </w:r>
      <w:r w:rsidRPr="00B52564">
        <w:rPr>
          <w:rFonts w:ascii="Palatino Linotype" w:hAnsi="Palatino Linotype"/>
          <w:sz w:val="24"/>
          <w:szCs w:val="24"/>
        </w:rPr>
        <w:br/>
        <w:t>Phone Number: _____________________________</w:t>
      </w:r>
      <w:r w:rsidRPr="00B52564">
        <w:rPr>
          <w:rFonts w:ascii="Palatino Linotype" w:hAnsi="Palatino Linotype"/>
          <w:sz w:val="24"/>
          <w:szCs w:val="24"/>
        </w:rPr>
        <w:br/>
        <w:t>Email Address: _____________________________</w:t>
      </w:r>
    </w:p>
    <w:p w14:paraId="73183D46" w14:textId="249BB21E" w:rsidR="00B52564" w:rsidRPr="00B52564" w:rsidRDefault="00B52564" w:rsidP="00B52564">
      <w:pPr>
        <w:rPr>
          <w:rFonts w:ascii="Palatino Linotype" w:hAnsi="Palatino Linotype"/>
          <w:b/>
          <w:bCs/>
          <w:sz w:val="24"/>
          <w:szCs w:val="24"/>
          <w:u w:val="single"/>
        </w:rPr>
      </w:pPr>
      <w:r w:rsidRPr="00B52564">
        <w:rPr>
          <w:rFonts w:ascii="Palatino Linotype" w:hAnsi="Palatino Linotype"/>
          <w:b/>
          <w:bCs/>
          <w:sz w:val="24"/>
          <w:szCs w:val="24"/>
          <w:u w:val="single"/>
        </w:rPr>
        <w:t>Secondary Nominator</w:t>
      </w:r>
    </w:p>
    <w:p w14:paraId="03F39B19" w14:textId="77777777" w:rsidR="00B52564" w:rsidRPr="00B52564" w:rsidRDefault="00B52564" w:rsidP="00B52564">
      <w:pPr>
        <w:rPr>
          <w:rFonts w:ascii="Palatino Linotype" w:hAnsi="Palatino Linotype"/>
          <w:sz w:val="24"/>
          <w:szCs w:val="24"/>
        </w:rPr>
      </w:pPr>
      <w:r w:rsidRPr="00B52564">
        <w:rPr>
          <w:rFonts w:ascii="Palatino Linotype" w:hAnsi="Palatino Linotype"/>
          <w:sz w:val="24"/>
          <w:szCs w:val="24"/>
        </w:rPr>
        <w:t>Name: _____________________________</w:t>
      </w:r>
      <w:r w:rsidRPr="00B52564">
        <w:rPr>
          <w:rFonts w:ascii="Palatino Linotype" w:hAnsi="Palatino Linotype"/>
          <w:sz w:val="24"/>
          <w:szCs w:val="24"/>
        </w:rPr>
        <w:br/>
        <w:t>Faculty: _____________________________</w:t>
      </w:r>
      <w:r w:rsidRPr="00B52564">
        <w:rPr>
          <w:rFonts w:ascii="Palatino Linotype" w:hAnsi="Palatino Linotype"/>
          <w:sz w:val="24"/>
          <w:szCs w:val="24"/>
        </w:rPr>
        <w:br/>
        <w:t>Expected Year of Graduation: _____________________________</w:t>
      </w:r>
      <w:r w:rsidRPr="00B52564">
        <w:rPr>
          <w:rFonts w:ascii="Palatino Linotype" w:hAnsi="Palatino Linotype"/>
          <w:sz w:val="24"/>
          <w:szCs w:val="24"/>
        </w:rPr>
        <w:br/>
        <w:t>Phone Number: _____________________________</w:t>
      </w:r>
      <w:r w:rsidRPr="00B52564">
        <w:rPr>
          <w:rFonts w:ascii="Palatino Linotype" w:hAnsi="Palatino Linotype"/>
          <w:sz w:val="24"/>
          <w:szCs w:val="24"/>
        </w:rPr>
        <w:br/>
        <w:t>Email Address: _____________________________</w:t>
      </w:r>
    </w:p>
    <w:p w14:paraId="6A1808B7" w14:textId="77777777" w:rsidR="00B52564" w:rsidRPr="00416C62" w:rsidRDefault="00B52564" w:rsidP="00B52564">
      <w:pPr>
        <w:rPr>
          <w:rFonts w:ascii="Palatino Linotype" w:hAnsi="Palatino Linotype"/>
        </w:rPr>
      </w:pPr>
    </w:p>
    <w:sectPr w:rsidR="00B52564" w:rsidRPr="00416C62" w:rsidSect="005570B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05B9" w14:textId="77777777" w:rsidR="005C0933" w:rsidRDefault="005C0933" w:rsidP="00B52564">
      <w:pPr>
        <w:spacing w:after="0" w:line="240" w:lineRule="auto"/>
      </w:pPr>
      <w:r>
        <w:separator/>
      </w:r>
    </w:p>
  </w:endnote>
  <w:endnote w:type="continuationSeparator" w:id="0">
    <w:p w14:paraId="0D427AE3" w14:textId="77777777" w:rsidR="005C0933" w:rsidRDefault="005C0933" w:rsidP="00B5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49DF" w14:textId="77777777" w:rsidR="005C0933" w:rsidRDefault="005C0933" w:rsidP="00B52564">
      <w:pPr>
        <w:spacing w:after="0" w:line="240" w:lineRule="auto"/>
      </w:pPr>
      <w:r>
        <w:separator/>
      </w:r>
    </w:p>
  </w:footnote>
  <w:footnote w:type="continuationSeparator" w:id="0">
    <w:p w14:paraId="303DBAD4" w14:textId="77777777" w:rsidR="005C0933" w:rsidRDefault="005C0933" w:rsidP="00B5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4C66" w14:textId="0F9F878A" w:rsidR="00B52564" w:rsidRPr="007A0D8A" w:rsidRDefault="002D480A" w:rsidP="00B52564">
    <w:pPr>
      <w:pStyle w:val="Header"/>
      <w:jc w:val="center"/>
      <w:rPr>
        <w:b/>
        <w:bCs/>
      </w:rPr>
    </w:pPr>
    <w:r>
      <w:rPr>
        <w:rFonts w:ascii="Palatino Linotype" w:hAnsi="Palatino Linotype"/>
        <w:b/>
        <w:bCs/>
        <w:noProof/>
        <w:sz w:val="24"/>
        <w:szCs w:val="24"/>
      </w:rPr>
      <w:drawing>
        <wp:anchor distT="0" distB="0" distL="114300" distR="114300" simplePos="0" relativeHeight="251659264" behindDoc="1" locked="0" layoutInCell="1" allowOverlap="1" wp14:anchorId="789B8D80" wp14:editId="63BD500C">
          <wp:simplePos x="0" y="0"/>
          <wp:positionH relativeFrom="column">
            <wp:posOffset>4772025</wp:posOffset>
          </wp:positionH>
          <wp:positionV relativeFrom="paragraph">
            <wp:posOffset>-247650</wp:posOffset>
          </wp:positionV>
          <wp:extent cx="1479079" cy="67627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079"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D7433C7" wp14:editId="60B77781">
          <wp:simplePos x="0" y="0"/>
          <wp:positionH relativeFrom="margin">
            <wp:align>left</wp:align>
          </wp:positionH>
          <wp:positionV relativeFrom="paragraph">
            <wp:posOffset>-177800</wp:posOffset>
          </wp:positionV>
          <wp:extent cx="1219200" cy="5426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42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564" w:rsidRPr="007A0D8A">
      <w:rPr>
        <w:rFonts w:ascii="Palatino Linotype" w:hAnsi="Palatino Linotype"/>
        <w:b/>
        <w:bCs/>
        <w:sz w:val="24"/>
        <w:szCs w:val="24"/>
      </w:rPr>
      <w:t xml:space="preserve">Agnes Benidickson </w:t>
    </w:r>
    <w:r w:rsidR="005E7FAD">
      <w:rPr>
        <w:rFonts w:ascii="Palatino Linotype" w:hAnsi="Palatino Linotype"/>
        <w:b/>
        <w:bCs/>
        <w:sz w:val="24"/>
        <w:szCs w:val="24"/>
      </w:rPr>
      <w:br/>
    </w:r>
    <w:r w:rsidR="00B52564" w:rsidRPr="007A0D8A">
      <w:rPr>
        <w:rFonts w:ascii="Palatino Linotype" w:hAnsi="Palatino Linotype"/>
        <w:b/>
        <w:bCs/>
        <w:sz w:val="24"/>
        <w:szCs w:val="24"/>
      </w:rPr>
      <w:t>Tricolour Award</w:t>
    </w:r>
    <w:r w:rsidR="005E7FAD">
      <w:rPr>
        <w:rFonts w:ascii="Palatino Linotype" w:hAnsi="Palatino Linotype"/>
        <w:b/>
        <w:bCs/>
        <w:sz w:val="24"/>
        <w:szCs w:val="24"/>
      </w:rPr>
      <w:t xml:space="preserve"> </w:t>
    </w:r>
    <w:r w:rsidR="00B52564" w:rsidRPr="007A0D8A">
      <w:rPr>
        <w:rFonts w:ascii="Palatino Linotype" w:hAnsi="Palatino Linotype"/>
        <w:b/>
        <w:bCs/>
        <w:sz w:val="24"/>
        <w:szCs w:val="24"/>
      </w:rPr>
      <w:t>Nomination Package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381"/>
    <w:multiLevelType w:val="hybridMultilevel"/>
    <w:tmpl w:val="4568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B6339"/>
    <w:multiLevelType w:val="hybridMultilevel"/>
    <w:tmpl w:val="A5A6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93AA9"/>
    <w:multiLevelType w:val="hybridMultilevel"/>
    <w:tmpl w:val="130E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62"/>
    <w:rsid w:val="00125A0C"/>
    <w:rsid w:val="001D034E"/>
    <w:rsid w:val="001E22E7"/>
    <w:rsid w:val="00281307"/>
    <w:rsid w:val="002D480A"/>
    <w:rsid w:val="002E5181"/>
    <w:rsid w:val="00416C62"/>
    <w:rsid w:val="005570BC"/>
    <w:rsid w:val="005C0933"/>
    <w:rsid w:val="005E7FAD"/>
    <w:rsid w:val="00720616"/>
    <w:rsid w:val="007A0D8A"/>
    <w:rsid w:val="0093357C"/>
    <w:rsid w:val="00B52564"/>
    <w:rsid w:val="00B565FC"/>
    <w:rsid w:val="00D941FB"/>
    <w:rsid w:val="00E1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7F19"/>
  <w15:chartTrackingRefBased/>
  <w15:docId w15:val="{17A80CCD-51F6-49B0-855F-9638588E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62"/>
    <w:pPr>
      <w:ind w:left="720"/>
      <w:contextualSpacing/>
    </w:pPr>
  </w:style>
  <w:style w:type="character" w:styleId="Hyperlink">
    <w:name w:val="Hyperlink"/>
    <w:basedOn w:val="DefaultParagraphFont"/>
    <w:uiPriority w:val="99"/>
    <w:unhideWhenUsed/>
    <w:rsid w:val="00B52564"/>
    <w:rPr>
      <w:color w:val="0563C1" w:themeColor="hyperlink"/>
      <w:u w:val="single"/>
    </w:rPr>
  </w:style>
  <w:style w:type="character" w:styleId="UnresolvedMention">
    <w:name w:val="Unresolved Mention"/>
    <w:basedOn w:val="DefaultParagraphFont"/>
    <w:uiPriority w:val="99"/>
    <w:semiHidden/>
    <w:unhideWhenUsed/>
    <w:rsid w:val="00B52564"/>
    <w:rPr>
      <w:color w:val="605E5C"/>
      <w:shd w:val="clear" w:color="auto" w:fill="E1DFDD"/>
    </w:rPr>
  </w:style>
  <w:style w:type="paragraph" w:styleId="Header">
    <w:name w:val="header"/>
    <w:basedOn w:val="Normal"/>
    <w:link w:val="HeaderChar"/>
    <w:uiPriority w:val="99"/>
    <w:unhideWhenUsed/>
    <w:rsid w:val="00B5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64"/>
  </w:style>
  <w:style w:type="paragraph" w:styleId="Footer">
    <w:name w:val="footer"/>
    <w:basedOn w:val="Normal"/>
    <w:link w:val="FooterChar"/>
    <w:uiPriority w:val="99"/>
    <w:unhideWhenUsed/>
    <w:rsid w:val="00B5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tor@queens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queensu.ca/rector/tricolour-aw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2EB8B03930B4C835956700B50613B" ma:contentTypeVersion="12" ma:contentTypeDescription="Create a new document." ma:contentTypeScope="" ma:versionID="f1298ee4dfd32e80ffd8f29da22934ba">
  <xsd:schema xmlns:xsd="http://www.w3.org/2001/XMLSchema" xmlns:xs="http://www.w3.org/2001/XMLSchema" xmlns:p="http://schemas.microsoft.com/office/2006/metadata/properties" xmlns:ns3="2751d654-1df1-4c59-9d4e-24a901d7d05d" xmlns:ns4="b7ff86d4-b5a7-4b59-a47b-75d359efa442" targetNamespace="http://schemas.microsoft.com/office/2006/metadata/properties" ma:root="true" ma:fieldsID="b8d5d6b13c76cb57fcff6e28a9980bd3" ns3:_="" ns4:_="">
    <xsd:import namespace="2751d654-1df1-4c59-9d4e-24a901d7d05d"/>
    <xsd:import namespace="b7ff86d4-b5a7-4b59-a47b-75d359efa4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1d654-1df1-4c59-9d4e-24a901d7d0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f86d4-b5a7-4b59-a47b-75d359efa4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AE9EC-4760-4DD8-B6B5-403A62E92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C3093-51BC-47A3-B1C3-0664B24C67B7}">
  <ds:schemaRefs>
    <ds:schemaRef ds:uri="http://schemas.microsoft.com/sharepoint/v3/contenttype/forms"/>
  </ds:schemaRefs>
</ds:datastoreItem>
</file>

<file path=customXml/itemProps3.xml><?xml version="1.0" encoding="utf-8"?>
<ds:datastoreItem xmlns:ds="http://schemas.openxmlformats.org/officeDocument/2006/customXml" ds:itemID="{9C4B1ADC-C967-49A6-B5C0-FF8B4028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1d654-1df1-4c59-9d4e-24a901d7d05d"/>
    <ds:schemaRef ds:uri="b7ff86d4-b5a7-4b59-a47b-75d359efa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Hiemstra</dc:creator>
  <cp:keywords/>
  <dc:description/>
  <cp:lastModifiedBy>Sam Hiemstra</cp:lastModifiedBy>
  <cp:revision>13</cp:revision>
  <dcterms:created xsi:type="dcterms:W3CDTF">2020-11-02T16:52:00Z</dcterms:created>
  <dcterms:modified xsi:type="dcterms:W3CDTF">2020-11-02T17:44:00Z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0x0101003812EB8B03930B4C835956700B50613B</vt:lpwstr>
  </property>
</Properties>
</file>