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0B31" w14:textId="77777777" w:rsidR="00CE058B" w:rsidRPr="00DF4C10" w:rsidRDefault="0085322A" w:rsidP="00ED5FBA">
      <w:bookmarkStart w:id="0" w:name="_GoBack"/>
      <w:bookmarkEnd w:id="0"/>
      <w:r w:rsidRPr="00DF4C10">
        <w:t>C</w:t>
      </w:r>
      <w:r w:rsidR="00CE058B" w:rsidRPr="00DF4C10">
        <w:t>ircumstances where a debt can block registration:</w:t>
      </w:r>
    </w:p>
    <w:p w14:paraId="73F02579" w14:textId="650071CB" w:rsidR="00CE058B" w:rsidRPr="00DF4C10" w:rsidRDefault="00260763" w:rsidP="00ED5FBA">
      <w:pPr>
        <w:pStyle w:val="ListParagraph"/>
        <w:numPr>
          <w:ilvl w:val="0"/>
          <w:numId w:val="7"/>
        </w:numPr>
      </w:pPr>
      <w:r w:rsidRPr="00DF4C10">
        <w:t xml:space="preserve">Students </w:t>
      </w:r>
      <w:r w:rsidR="004F2290">
        <w:t xml:space="preserve">with debt or overdue fees </w:t>
      </w:r>
      <w:r w:rsidR="00ED5FBA">
        <w:t>will have a Senate S</w:t>
      </w:r>
      <w:r w:rsidR="00E41D56" w:rsidRPr="00DF4C10">
        <w:t xml:space="preserve">anctioned block on their record and </w:t>
      </w:r>
      <w:r w:rsidR="00CE058B" w:rsidRPr="00DF4C10">
        <w:t>are not allowed to register</w:t>
      </w:r>
    </w:p>
    <w:p w14:paraId="5EDA8885" w14:textId="77777777" w:rsidR="00ED5FBA" w:rsidRDefault="003E76F4" w:rsidP="00ED5FBA">
      <w:pPr>
        <w:pStyle w:val="ListParagraph"/>
        <w:numPr>
          <w:ilvl w:val="0"/>
          <w:numId w:val="7"/>
        </w:numPr>
      </w:pPr>
      <w:r w:rsidRPr="00DF4C10">
        <w:t xml:space="preserve">Students who have </w:t>
      </w:r>
      <w:r w:rsidRPr="00ED5FBA">
        <w:rPr>
          <w:b/>
        </w:rPr>
        <w:t xml:space="preserve">not paid their </w:t>
      </w:r>
      <w:r w:rsidR="00ED5FBA" w:rsidRPr="00ED5FBA">
        <w:rPr>
          <w:b/>
        </w:rPr>
        <w:t xml:space="preserve">tuition fees </w:t>
      </w:r>
      <w:r w:rsidRPr="00ED5FBA">
        <w:rPr>
          <w:b/>
        </w:rPr>
        <w:t xml:space="preserve">by </w:t>
      </w:r>
      <w:r w:rsidR="00ED5FBA" w:rsidRPr="00ED5FBA">
        <w:rPr>
          <w:b/>
        </w:rPr>
        <w:t>the term due date</w:t>
      </w:r>
      <w:r w:rsidR="00327F81" w:rsidRPr="00ED5FBA">
        <w:rPr>
          <w:b/>
        </w:rPr>
        <w:t xml:space="preserve"> </w:t>
      </w:r>
      <w:r w:rsidRPr="00DF4C10">
        <w:t xml:space="preserve">will also have a registration hold on their accounts. </w:t>
      </w:r>
    </w:p>
    <w:p w14:paraId="00B43002" w14:textId="10F9B6BA" w:rsidR="003E2464" w:rsidRDefault="00ED5FBA" w:rsidP="00ED5FBA">
      <w:r>
        <w:t xml:space="preserve">If you </w:t>
      </w:r>
      <w:r w:rsidR="000721D5">
        <w:t xml:space="preserve">cannot pay the outstanding balance immediately and need </w:t>
      </w:r>
      <w:r>
        <w:t xml:space="preserve">to appeal to register with debt, please submit this completed form to </w:t>
      </w:r>
      <w:hyperlink r:id="rId7" w:history="1">
        <w:r w:rsidRPr="003A4E60">
          <w:rPr>
            <w:rStyle w:val="Hyperlink"/>
          </w:rPr>
          <w:t>reg.appeals@queensu.ca</w:t>
        </w:r>
      </w:hyperlink>
      <w:r w:rsidR="001F4DA1">
        <w:t xml:space="preserve"> from your @queensu.ca email address.</w:t>
      </w:r>
      <w:r w:rsidR="00622D43">
        <w:t xml:space="preserve"> </w:t>
      </w:r>
      <w:r w:rsidR="003E2464">
        <w:t xml:space="preserve">Note that </w:t>
      </w:r>
      <w:r w:rsidR="003E2464" w:rsidRPr="00622D43">
        <w:rPr>
          <w:b/>
          <w:i/>
        </w:rPr>
        <w:t>this appeal is for registration only</w:t>
      </w:r>
      <w:r w:rsidR="003E2464">
        <w:t xml:space="preserve">, if you require a transcript, you must </w:t>
      </w:r>
      <w:r w:rsidR="003E2464" w:rsidRPr="00622D43">
        <w:rPr>
          <w:b/>
          <w:i/>
        </w:rPr>
        <w:t>submit a separate appeal to request a transcript</w:t>
      </w:r>
      <w:r w:rsidR="003E2464">
        <w:t>.</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830"/>
      </w:tblGrid>
      <w:tr w:rsidR="001F4DA1" w14:paraId="29B0D77B" w14:textId="77777777" w:rsidTr="001F4DA1">
        <w:tc>
          <w:tcPr>
            <w:tcW w:w="1615" w:type="dxa"/>
            <w:vAlign w:val="bottom"/>
          </w:tcPr>
          <w:p w14:paraId="1BA28077" w14:textId="77777777" w:rsidR="001F4DA1" w:rsidRDefault="001F4DA1" w:rsidP="001F4DA1">
            <w:pPr>
              <w:jc w:val="right"/>
            </w:pPr>
            <w:r>
              <w:t>Student Name</w:t>
            </w:r>
          </w:p>
        </w:tc>
        <w:tc>
          <w:tcPr>
            <w:tcW w:w="7830" w:type="dxa"/>
            <w:tcBorders>
              <w:bottom w:val="single" w:sz="4" w:space="0" w:color="auto"/>
            </w:tcBorders>
          </w:tcPr>
          <w:p w14:paraId="44271080" w14:textId="77777777" w:rsidR="001F4DA1" w:rsidRPr="001F4DA1" w:rsidRDefault="001F4DA1" w:rsidP="001F4DA1">
            <w:pPr>
              <w:tabs>
                <w:tab w:val="left" w:pos="2220"/>
              </w:tabs>
              <w:rPr>
                <w:sz w:val="32"/>
                <w:szCs w:val="32"/>
              </w:rPr>
            </w:pPr>
            <w:r w:rsidRPr="001F4DA1">
              <w:rPr>
                <w:sz w:val="32"/>
                <w:szCs w:val="32"/>
              </w:rPr>
              <w:tab/>
            </w:r>
          </w:p>
        </w:tc>
      </w:tr>
      <w:tr w:rsidR="001F4DA1" w14:paraId="16499E07" w14:textId="77777777" w:rsidTr="001F4DA1">
        <w:tc>
          <w:tcPr>
            <w:tcW w:w="1615" w:type="dxa"/>
            <w:vAlign w:val="bottom"/>
          </w:tcPr>
          <w:p w14:paraId="004744BB" w14:textId="77777777" w:rsidR="001F4DA1" w:rsidRDefault="001F4DA1" w:rsidP="001F4DA1">
            <w:pPr>
              <w:jc w:val="right"/>
            </w:pPr>
            <w:r>
              <w:t>Student ID</w:t>
            </w:r>
          </w:p>
        </w:tc>
        <w:tc>
          <w:tcPr>
            <w:tcW w:w="7830" w:type="dxa"/>
            <w:tcBorders>
              <w:top w:val="single" w:sz="4" w:space="0" w:color="auto"/>
              <w:bottom w:val="single" w:sz="4" w:space="0" w:color="auto"/>
            </w:tcBorders>
          </w:tcPr>
          <w:p w14:paraId="49247281" w14:textId="77777777" w:rsidR="001F4DA1" w:rsidRPr="001F4DA1" w:rsidRDefault="001F4DA1" w:rsidP="001F4DA1">
            <w:pPr>
              <w:rPr>
                <w:sz w:val="32"/>
                <w:szCs w:val="32"/>
              </w:rPr>
            </w:pPr>
          </w:p>
        </w:tc>
      </w:tr>
    </w:tbl>
    <w:p w14:paraId="21402845" w14:textId="77777777" w:rsidR="003E2464" w:rsidRPr="00622D43" w:rsidRDefault="003E2464" w:rsidP="003E2464">
      <w:pPr>
        <w:rPr>
          <w:sz w:val="16"/>
          <w:szCs w:val="16"/>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120"/>
        <w:gridCol w:w="2785"/>
      </w:tblGrid>
      <w:tr w:rsidR="003E2464" w:rsidRPr="003E2464" w14:paraId="16F898DA" w14:textId="77777777" w:rsidTr="00E63493">
        <w:tc>
          <w:tcPr>
            <w:tcW w:w="540" w:type="dxa"/>
            <w:tcBorders>
              <w:bottom w:val="single" w:sz="4" w:space="0" w:color="auto"/>
            </w:tcBorders>
            <w:vAlign w:val="bottom"/>
          </w:tcPr>
          <w:p w14:paraId="35559B9C" w14:textId="77777777" w:rsidR="003E2464" w:rsidRPr="00622D43" w:rsidRDefault="003E2464" w:rsidP="002E321F">
            <w:pPr>
              <w:jc w:val="right"/>
              <w:rPr>
                <w:sz w:val="32"/>
                <w:szCs w:val="32"/>
              </w:rPr>
            </w:pPr>
          </w:p>
        </w:tc>
        <w:tc>
          <w:tcPr>
            <w:tcW w:w="6120" w:type="dxa"/>
            <w:vAlign w:val="bottom"/>
          </w:tcPr>
          <w:p w14:paraId="303F8085" w14:textId="68A3A1B0" w:rsidR="003E2464" w:rsidRPr="003E2464" w:rsidRDefault="003E2464" w:rsidP="002E321F">
            <w:pPr>
              <w:tabs>
                <w:tab w:val="left" w:pos="2220"/>
              </w:tabs>
            </w:pPr>
            <w:r w:rsidRPr="003E2464">
              <w:t>Yes, I have applied for OSAP</w:t>
            </w:r>
            <w:r w:rsidR="001C00FD">
              <w:t xml:space="preserve">, or other govt funding (please attach </w:t>
            </w:r>
            <w:r w:rsidR="001C00FD" w:rsidRPr="001E6B86">
              <w:rPr>
                <w:b/>
                <w:i/>
              </w:rPr>
              <w:t>Notice of Assessment</w:t>
            </w:r>
            <w:r w:rsidR="001C00FD">
              <w:t xml:space="preserve"> if funding is not from </w:t>
            </w:r>
            <w:r w:rsidR="000721D5">
              <w:t>Ontario</w:t>
            </w:r>
            <w:r w:rsidR="001C00FD">
              <w:t>),</w:t>
            </w:r>
            <w:r w:rsidRPr="003E2464">
              <w:t xml:space="preserve"> and my assessment (not estimate) is </w:t>
            </w:r>
          </w:p>
        </w:tc>
        <w:tc>
          <w:tcPr>
            <w:tcW w:w="2785" w:type="dxa"/>
            <w:tcBorders>
              <w:bottom w:val="single" w:sz="4" w:space="0" w:color="auto"/>
            </w:tcBorders>
            <w:vAlign w:val="bottom"/>
          </w:tcPr>
          <w:p w14:paraId="0F3247C9" w14:textId="77777777" w:rsidR="003E2464" w:rsidRPr="003E2464" w:rsidRDefault="00622D43" w:rsidP="002E321F">
            <w:pPr>
              <w:tabs>
                <w:tab w:val="left" w:pos="2220"/>
              </w:tabs>
            </w:pPr>
            <w:r>
              <w:t>$</w:t>
            </w:r>
          </w:p>
        </w:tc>
      </w:tr>
      <w:tr w:rsidR="003E2464" w14:paraId="7B451A81" w14:textId="77777777" w:rsidTr="00622D43">
        <w:tc>
          <w:tcPr>
            <w:tcW w:w="540" w:type="dxa"/>
            <w:tcBorders>
              <w:top w:val="single" w:sz="4" w:space="0" w:color="auto"/>
              <w:bottom w:val="single" w:sz="4" w:space="0" w:color="auto"/>
            </w:tcBorders>
            <w:vAlign w:val="bottom"/>
          </w:tcPr>
          <w:p w14:paraId="5A0CAAD3" w14:textId="77777777" w:rsidR="003E2464" w:rsidRPr="00622D43" w:rsidRDefault="003E2464" w:rsidP="003E2464">
            <w:pPr>
              <w:jc w:val="center"/>
              <w:rPr>
                <w:sz w:val="32"/>
                <w:szCs w:val="32"/>
              </w:rPr>
            </w:pPr>
          </w:p>
        </w:tc>
        <w:tc>
          <w:tcPr>
            <w:tcW w:w="8905" w:type="dxa"/>
            <w:gridSpan w:val="2"/>
            <w:vAlign w:val="bottom"/>
          </w:tcPr>
          <w:p w14:paraId="3302535E" w14:textId="05EAA751" w:rsidR="003E2464" w:rsidRPr="00622D43" w:rsidRDefault="00622D43" w:rsidP="002E321F">
            <w:r w:rsidRPr="00622D43">
              <w:t>No, OSAP</w:t>
            </w:r>
            <w:r w:rsidR="001C00FD">
              <w:t>/govt funding</w:t>
            </w:r>
            <w:r w:rsidRPr="00622D43">
              <w:t xml:space="preserve"> is not a source of income for me.</w:t>
            </w:r>
          </w:p>
        </w:tc>
      </w:tr>
    </w:tbl>
    <w:p w14:paraId="2516D381" w14:textId="77777777" w:rsidR="00ED5FBA" w:rsidRDefault="00ED5FBA" w:rsidP="00ED5FBA">
      <w:pPr>
        <w:pStyle w:val="Heading1"/>
      </w:pPr>
      <w:r>
        <w:t>Extenuating Circumstances</w:t>
      </w:r>
      <w:r w:rsidRPr="00ED5FBA">
        <w:t xml:space="preserve"> </w:t>
      </w:r>
    </w:p>
    <w:p w14:paraId="77BCD374" w14:textId="769BFB95" w:rsidR="00ED5FBA" w:rsidRDefault="00ED5FBA" w:rsidP="00ED5FBA">
      <w:r w:rsidRPr="00ED5FBA">
        <w:t>Describe the extenuating circumstances that led to the outstanding balance</w:t>
      </w:r>
      <w:r w:rsidR="00554AA3">
        <w:t xml:space="preserve"> and the actions you have/are taking to prevent the situation from reoccurring. </w:t>
      </w:r>
    </w:p>
    <w:tbl>
      <w:tblPr>
        <w:tblStyle w:val="TableGrid"/>
        <w:tblW w:w="0" w:type="auto"/>
        <w:tblLook w:val="04A0" w:firstRow="1" w:lastRow="0" w:firstColumn="1" w:lastColumn="0" w:noHBand="0" w:noVBand="1"/>
      </w:tblPr>
      <w:tblGrid>
        <w:gridCol w:w="8851"/>
      </w:tblGrid>
      <w:tr w:rsidR="00ED5FBA" w14:paraId="4BE9D27B" w14:textId="77777777" w:rsidTr="00E63493">
        <w:trPr>
          <w:trHeight w:val="4562"/>
        </w:trPr>
        <w:tc>
          <w:tcPr>
            <w:tcW w:w="8851" w:type="dxa"/>
          </w:tcPr>
          <w:p w14:paraId="2208EFF2" w14:textId="77777777" w:rsidR="00ED5FBA" w:rsidRDefault="00ED5FBA" w:rsidP="00ED5FBA"/>
        </w:tc>
      </w:tr>
    </w:tbl>
    <w:p w14:paraId="643CA208" w14:textId="77777777" w:rsidR="00A95FF3" w:rsidRDefault="00A95FF3" w:rsidP="00A95FF3">
      <w:pPr>
        <w:pStyle w:val="Heading1"/>
      </w:pPr>
      <w:r>
        <w:lastRenderedPageBreak/>
        <w:t>Budget</w:t>
      </w:r>
    </w:p>
    <w:p w14:paraId="0520F596" w14:textId="590F794A" w:rsidR="00460724" w:rsidRPr="00A95FF3" w:rsidRDefault="00460724" w:rsidP="00460724">
      <w:r w:rsidRPr="00A95FF3">
        <w:t xml:space="preserve">List the courses </w:t>
      </w:r>
      <w:r w:rsidR="00F648E0">
        <w:t>for</w:t>
      </w:r>
      <w:r w:rsidR="00F648E0" w:rsidRPr="00A95FF3">
        <w:t xml:space="preserve"> </w:t>
      </w:r>
      <w:r w:rsidRPr="00A95FF3">
        <w:t>which you want to register.</w:t>
      </w:r>
      <w:r>
        <w:t xml:space="preserve"> (add more rows if you need to)</w:t>
      </w:r>
    </w:p>
    <w:tbl>
      <w:tblPr>
        <w:tblStyle w:val="TableGrid"/>
        <w:tblW w:w="0" w:type="auto"/>
        <w:tblLook w:val="04A0" w:firstRow="1" w:lastRow="0" w:firstColumn="1" w:lastColumn="0" w:noHBand="0" w:noVBand="1"/>
      </w:tblPr>
      <w:tblGrid>
        <w:gridCol w:w="2343"/>
        <w:gridCol w:w="2327"/>
        <w:gridCol w:w="2328"/>
        <w:gridCol w:w="2352"/>
      </w:tblGrid>
      <w:tr w:rsidR="00460724" w:rsidRPr="00A95FF3" w14:paraId="1A2F974F" w14:textId="77777777" w:rsidTr="002E321F">
        <w:tc>
          <w:tcPr>
            <w:tcW w:w="2517" w:type="dxa"/>
          </w:tcPr>
          <w:p w14:paraId="5C7A2573" w14:textId="77777777" w:rsidR="00460724" w:rsidRPr="00A95FF3" w:rsidRDefault="00460724" w:rsidP="002E321F">
            <w:pPr>
              <w:jc w:val="center"/>
            </w:pPr>
            <w:r w:rsidRPr="00A95FF3">
              <w:t>Course name</w:t>
            </w:r>
          </w:p>
        </w:tc>
        <w:tc>
          <w:tcPr>
            <w:tcW w:w="2517" w:type="dxa"/>
          </w:tcPr>
          <w:p w14:paraId="54FBA230" w14:textId="77777777" w:rsidR="00460724" w:rsidRPr="00A95FF3" w:rsidRDefault="00460724" w:rsidP="002E321F">
            <w:pPr>
              <w:jc w:val="center"/>
            </w:pPr>
            <w:r w:rsidRPr="00A95FF3">
              <w:t>Term</w:t>
            </w:r>
          </w:p>
        </w:tc>
        <w:tc>
          <w:tcPr>
            <w:tcW w:w="2518" w:type="dxa"/>
          </w:tcPr>
          <w:p w14:paraId="5489FD7A" w14:textId="77777777" w:rsidR="00460724" w:rsidRPr="00A95FF3" w:rsidRDefault="00460724" w:rsidP="002E321F">
            <w:pPr>
              <w:jc w:val="center"/>
            </w:pPr>
            <w:r w:rsidRPr="00A95FF3">
              <w:t>Units</w:t>
            </w:r>
          </w:p>
        </w:tc>
        <w:tc>
          <w:tcPr>
            <w:tcW w:w="2518" w:type="dxa"/>
          </w:tcPr>
          <w:p w14:paraId="4CCE1CB1" w14:textId="77777777" w:rsidR="00460724" w:rsidRPr="00A95FF3" w:rsidRDefault="001536B4" w:rsidP="002E321F">
            <w:pPr>
              <w:jc w:val="center"/>
            </w:pPr>
            <w:hyperlink r:id="rId8" w:history="1">
              <w:r w:rsidR="00460724" w:rsidRPr="00622D43">
                <w:rPr>
                  <w:rStyle w:val="Hyperlink"/>
                </w:rPr>
                <w:t>Fee amount</w:t>
              </w:r>
            </w:hyperlink>
          </w:p>
        </w:tc>
      </w:tr>
      <w:tr w:rsidR="00460724" w:rsidRPr="00A95FF3" w14:paraId="0E4AF344" w14:textId="77777777" w:rsidTr="002E321F">
        <w:tc>
          <w:tcPr>
            <w:tcW w:w="2517" w:type="dxa"/>
          </w:tcPr>
          <w:p w14:paraId="2ECC5F7B" w14:textId="77777777" w:rsidR="00460724" w:rsidRPr="00A95FF3" w:rsidRDefault="00460724" w:rsidP="002E321F"/>
        </w:tc>
        <w:tc>
          <w:tcPr>
            <w:tcW w:w="2517" w:type="dxa"/>
          </w:tcPr>
          <w:p w14:paraId="7177CAD8" w14:textId="77777777" w:rsidR="00460724" w:rsidRPr="00A95FF3" w:rsidRDefault="00460724" w:rsidP="002E321F"/>
        </w:tc>
        <w:tc>
          <w:tcPr>
            <w:tcW w:w="2518" w:type="dxa"/>
          </w:tcPr>
          <w:p w14:paraId="1BADC685" w14:textId="77777777" w:rsidR="00460724" w:rsidRPr="00A95FF3" w:rsidRDefault="00460724" w:rsidP="002E321F"/>
        </w:tc>
        <w:tc>
          <w:tcPr>
            <w:tcW w:w="2518" w:type="dxa"/>
          </w:tcPr>
          <w:p w14:paraId="74A58E24" w14:textId="77777777" w:rsidR="00460724" w:rsidRPr="00A95FF3" w:rsidRDefault="00460724" w:rsidP="002E321F"/>
        </w:tc>
      </w:tr>
      <w:tr w:rsidR="00460724" w:rsidRPr="00A95FF3" w14:paraId="560E5374" w14:textId="77777777" w:rsidTr="002E321F">
        <w:trPr>
          <w:trHeight w:val="70"/>
        </w:trPr>
        <w:tc>
          <w:tcPr>
            <w:tcW w:w="2517" w:type="dxa"/>
          </w:tcPr>
          <w:p w14:paraId="6C6338AA" w14:textId="77777777" w:rsidR="00460724" w:rsidRPr="00A95FF3" w:rsidRDefault="00460724" w:rsidP="002E321F"/>
        </w:tc>
        <w:tc>
          <w:tcPr>
            <w:tcW w:w="2517" w:type="dxa"/>
          </w:tcPr>
          <w:p w14:paraId="3581BE1B" w14:textId="77777777" w:rsidR="00460724" w:rsidRPr="00A95FF3" w:rsidRDefault="00460724" w:rsidP="002E321F"/>
        </w:tc>
        <w:tc>
          <w:tcPr>
            <w:tcW w:w="2518" w:type="dxa"/>
          </w:tcPr>
          <w:p w14:paraId="4D66DE76" w14:textId="77777777" w:rsidR="00460724" w:rsidRPr="00A95FF3" w:rsidRDefault="00460724" w:rsidP="002E321F"/>
        </w:tc>
        <w:tc>
          <w:tcPr>
            <w:tcW w:w="2518" w:type="dxa"/>
          </w:tcPr>
          <w:p w14:paraId="7E7127BC" w14:textId="77777777" w:rsidR="00460724" w:rsidRPr="00A95FF3" w:rsidRDefault="00460724" w:rsidP="002E321F"/>
        </w:tc>
      </w:tr>
      <w:tr w:rsidR="00460724" w:rsidRPr="00A95FF3" w14:paraId="4AF3B0ED" w14:textId="77777777" w:rsidTr="002E321F">
        <w:trPr>
          <w:trHeight w:val="70"/>
        </w:trPr>
        <w:tc>
          <w:tcPr>
            <w:tcW w:w="2517" w:type="dxa"/>
          </w:tcPr>
          <w:p w14:paraId="7EA4623A" w14:textId="77777777" w:rsidR="00460724" w:rsidRPr="00A95FF3" w:rsidRDefault="00460724" w:rsidP="002E321F"/>
        </w:tc>
        <w:tc>
          <w:tcPr>
            <w:tcW w:w="2517" w:type="dxa"/>
          </w:tcPr>
          <w:p w14:paraId="03594A27" w14:textId="77777777" w:rsidR="00460724" w:rsidRPr="00A95FF3" w:rsidRDefault="00460724" w:rsidP="002E321F"/>
        </w:tc>
        <w:tc>
          <w:tcPr>
            <w:tcW w:w="2518" w:type="dxa"/>
          </w:tcPr>
          <w:p w14:paraId="137E700B" w14:textId="77777777" w:rsidR="00460724" w:rsidRPr="00A95FF3" w:rsidRDefault="00460724" w:rsidP="002E321F"/>
        </w:tc>
        <w:tc>
          <w:tcPr>
            <w:tcW w:w="2518" w:type="dxa"/>
          </w:tcPr>
          <w:p w14:paraId="749D2079" w14:textId="77777777" w:rsidR="00460724" w:rsidRPr="00A95FF3" w:rsidRDefault="00460724" w:rsidP="002E321F"/>
        </w:tc>
      </w:tr>
      <w:tr w:rsidR="00460724" w:rsidRPr="00A95FF3" w14:paraId="22AE0426" w14:textId="77777777" w:rsidTr="002E321F">
        <w:tc>
          <w:tcPr>
            <w:tcW w:w="2517" w:type="dxa"/>
          </w:tcPr>
          <w:p w14:paraId="01D74E64" w14:textId="77777777" w:rsidR="00460724" w:rsidRPr="00A95FF3" w:rsidRDefault="00460724" w:rsidP="002E321F"/>
        </w:tc>
        <w:tc>
          <w:tcPr>
            <w:tcW w:w="2517" w:type="dxa"/>
          </w:tcPr>
          <w:p w14:paraId="3BE70115" w14:textId="77777777" w:rsidR="00460724" w:rsidRPr="00A95FF3" w:rsidRDefault="00460724" w:rsidP="002E321F"/>
        </w:tc>
        <w:tc>
          <w:tcPr>
            <w:tcW w:w="2518" w:type="dxa"/>
          </w:tcPr>
          <w:p w14:paraId="282169A9" w14:textId="77777777" w:rsidR="00460724" w:rsidRPr="00A95FF3" w:rsidRDefault="00460724" w:rsidP="002E321F"/>
        </w:tc>
        <w:tc>
          <w:tcPr>
            <w:tcW w:w="2518" w:type="dxa"/>
          </w:tcPr>
          <w:p w14:paraId="24DF3982" w14:textId="77777777" w:rsidR="00460724" w:rsidRPr="00A95FF3" w:rsidRDefault="00460724" w:rsidP="002E321F"/>
        </w:tc>
      </w:tr>
      <w:tr w:rsidR="00460724" w:rsidRPr="00A95FF3" w14:paraId="18DF1D23" w14:textId="77777777" w:rsidTr="002E321F">
        <w:tc>
          <w:tcPr>
            <w:tcW w:w="2517" w:type="dxa"/>
          </w:tcPr>
          <w:p w14:paraId="08E1EA11" w14:textId="77777777" w:rsidR="00460724" w:rsidRPr="00A95FF3" w:rsidRDefault="00460724" w:rsidP="002E321F"/>
        </w:tc>
        <w:tc>
          <w:tcPr>
            <w:tcW w:w="2517" w:type="dxa"/>
          </w:tcPr>
          <w:p w14:paraId="5DDD53DC" w14:textId="77777777" w:rsidR="00460724" w:rsidRPr="00A95FF3" w:rsidRDefault="00460724" w:rsidP="002E321F"/>
        </w:tc>
        <w:tc>
          <w:tcPr>
            <w:tcW w:w="2518" w:type="dxa"/>
          </w:tcPr>
          <w:p w14:paraId="0EE6F5EB" w14:textId="77777777" w:rsidR="00460724" w:rsidRPr="00A95FF3" w:rsidRDefault="00460724" w:rsidP="002E321F"/>
        </w:tc>
        <w:tc>
          <w:tcPr>
            <w:tcW w:w="2518" w:type="dxa"/>
          </w:tcPr>
          <w:p w14:paraId="4D74E76D" w14:textId="77777777" w:rsidR="00460724" w:rsidRPr="00A95FF3" w:rsidRDefault="00460724" w:rsidP="002E321F"/>
        </w:tc>
      </w:tr>
      <w:tr w:rsidR="00460724" w:rsidRPr="00A95FF3" w14:paraId="51D31753" w14:textId="77777777" w:rsidTr="002E321F">
        <w:tc>
          <w:tcPr>
            <w:tcW w:w="2517" w:type="dxa"/>
          </w:tcPr>
          <w:p w14:paraId="426D87B4" w14:textId="77777777" w:rsidR="00460724" w:rsidRPr="00A95FF3" w:rsidRDefault="00460724" w:rsidP="002E321F"/>
        </w:tc>
        <w:tc>
          <w:tcPr>
            <w:tcW w:w="2517" w:type="dxa"/>
          </w:tcPr>
          <w:p w14:paraId="7EFBE2DF" w14:textId="77777777" w:rsidR="00460724" w:rsidRPr="00A95FF3" w:rsidRDefault="00460724" w:rsidP="002E321F"/>
        </w:tc>
        <w:tc>
          <w:tcPr>
            <w:tcW w:w="2518" w:type="dxa"/>
          </w:tcPr>
          <w:p w14:paraId="203B8717" w14:textId="77777777" w:rsidR="00460724" w:rsidRPr="00A95FF3" w:rsidRDefault="00460724" w:rsidP="002E321F"/>
        </w:tc>
        <w:tc>
          <w:tcPr>
            <w:tcW w:w="2518" w:type="dxa"/>
          </w:tcPr>
          <w:p w14:paraId="26BA3D6C" w14:textId="77777777" w:rsidR="00460724" w:rsidRPr="00A95FF3" w:rsidRDefault="00460724" w:rsidP="002E321F"/>
        </w:tc>
      </w:tr>
      <w:tr w:rsidR="00460724" w:rsidRPr="00A95FF3" w14:paraId="1BF8D6F1" w14:textId="77777777" w:rsidTr="002E321F">
        <w:tc>
          <w:tcPr>
            <w:tcW w:w="2517" w:type="dxa"/>
          </w:tcPr>
          <w:p w14:paraId="2A32A2BF" w14:textId="77777777" w:rsidR="00460724" w:rsidRPr="00A95FF3" w:rsidRDefault="00460724" w:rsidP="002E321F"/>
        </w:tc>
        <w:tc>
          <w:tcPr>
            <w:tcW w:w="2517" w:type="dxa"/>
          </w:tcPr>
          <w:p w14:paraId="739A39D2" w14:textId="77777777" w:rsidR="00460724" w:rsidRPr="00A95FF3" w:rsidRDefault="00460724" w:rsidP="002E321F"/>
        </w:tc>
        <w:tc>
          <w:tcPr>
            <w:tcW w:w="2518" w:type="dxa"/>
          </w:tcPr>
          <w:p w14:paraId="7EA93595" w14:textId="77777777" w:rsidR="00460724" w:rsidRPr="00A95FF3" w:rsidRDefault="00460724" w:rsidP="002E321F"/>
        </w:tc>
        <w:tc>
          <w:tcPr>
            <w:tcW w:w="2518" w:type="dxa"/>
          </w:tcPr>
          <w:p w14:paraId="3C797E8E" w14:textId="77777777" w:rsidR="00460724" w:rsidRPr="00A95FF3" w:rsidRDefault="00460724" w:rsidP="002E321F"/>
        </w:tc>
      </w:tr>
    </w:tbl>
    <w:p w14:paraId="687ECC94" w14:textId="77777777" w:rsidR="000721D5" w:rsidRDefault="00622D43" w:rsidP="00A95FF3">
      <w:r>
        <w:br/>
      </w:r>
      <w:r w:rsidRPr="00A95FF3">
        <w:t xml:space="preserve">Provide a budget plan that outlines all of your expenses and sources of income. Be sure to include the outstanding debt, the tuition and fees (including books) that you expect to incur if your appeal is approved, as well as your living expenses for the upcoming year. </w:t>
      </w:r>
    </w:p>
    <w:p w14:paraId="345AAEB9" w14:textId="637B3C54" w:rsidR="00460724" w:rsidRDefault="00622D43" w:rsidP="00A95FF3">
      <w:r w:rsidRPr="00A95FF3">
        <w:t xml:space="preserve">Please list </w:t>
      </w:r>
      <w:r w:rsidRPr="00A95FF3">
        <w:rPr>
          <w:b/>
          <w:i/>
        </w:rPr>
        <w:t>all</w:t>
      </w:r>
      <w:r w:rsidRPr="00A95FF3">
        <w:t xml:space="preserve"> expenses and sources of income.</w:t>
      </w:r>
    </w:p>
    <w:tbl>
      <w:tblPr>
        <w:tblStyle w:val="TableGrid"/>
        <w:tblW w:w="0" w:type="auto"/>
        <w:tblInd w:w="-113" w:type="dxa"/>
        <w:tblLook w:val="04A0" w:firstRow="1" w:lastRow="0" w:firstColumn="1" w:lastColumn="0" w:noHBand="0" w:noVBand="1"/>
      </w:tblPr>
      <w:tblGrid>
        <w:gridCol w:w="5887"/>
        <w:gridCol w:w="2658"/>
        <w:gridCol w:w="918"/>
      </w:tblGrid>
      <w:tr w:rsidR="002013BC" w:rsidRPr="00A95FF3" w14:paraId="63F563D4" w14:textId="552F9D16" w:rsidTr="001C00FD">
        <w:tc>
          <w:tcPr>
            <w:tcW w:w="0" w:type="auto"/>
            <w:shd w:val="clear" w:color="auto" w:fill="BFBFBF" w:themeFill="background1" w:themeFillShade="BF"/>
          </w:tcPr>
          <w:p w14:paraId="5DBD06DB" w14:textId="4F63C23B" w:rsidR="001C00FD" w:rsidRPr="00A95FF3" w:rsidRDefault="001C00FD" w:rsidP="001C00FD">
            <w:pPr>
              <w:pStyle w:val="ListParagraph"/>
              <w:ind w:left="0"/>
              <w:rPr>
                <w:b/>
              </w:rPr>
            </w:pPr>
            <w:r>
              <w:rPr>
                <w:b/>
              </w:rPr>
              <w:t>Queen’s SOLUS</w:t>
            </w:r>
          </w:p>
        </w:tc>
        <w:tc>
          <w:tcPr>
            <w:tcW w:w="0" w:type="auto"/>
            <w:shd w:val="clear" w:color="auto" w:fill="BFBFBF" w:themeFill="background1" w:themeFillShade="BF"/>
          </w:tcPr>
          <w:p w14:paraId="37BCE04B" w14:textId="77777777" w:rsidR="001C00FD" w:rsidRPr="00A95FF3" w:rsidRDefault="001C00FD" w:rsidP="00C36579">
            <w:pPr>
              <w:pStyle w:val="ListParagraph"/>
              <w:ind w:left="0"/>
              <w:jc w:val="right"/>
              <w:rPr>
                <w:b/>
              </w:rPr>
            </w:pPr>
            <w:r w:rsidRPr="00A95FF3">
              <w:rPr>
                <w:b/>
              </w:rPr>
              <w:t>Amount</w:t>
            </w:r>
          </w:p>
        </w:tc>
        <w:tc>
          <w:tcPr>
            <w:tcW w:w="0" w:type="auto"/>
            <w:shd w:val="clear" w:color="auto" w:fill="BFBFBF" w:themeFill="background1" w:themeFillShade="BF"/>
          </w:tcPr>
          <w:p w14:paraId="1EAA422A" w14:textId="566F1C7A" w:rsidR="001C00FD" w:rsidRPr="00A95FF3" w:rsidRDefault="001C00FD" w:rsidP="00C36579">
            <w:pPr>
              <w:pStyle w:val="ListParagraph"/>
              <w:ind w:left="0"/>
              <w:jc w:val="right"/>
              <w:rPr>
                <w:b/>
              </w:rPr>
            </w:pPr>
            <w:r>
              <w:rPr>
                <w:b/>
              </w:rPr>
              <w:t>totals</w:t>
            </w:r>
          </w:p>
        </w:tc>
      </w:tr>
      <w:tr w:rsidR="002013BC" w:rsidRPr="00A95FF3" w14:paraId="6E873AEB" w14:textId="04B911B0" w:rsidTr="001C00FD">
        <w:tc>
          <w:tcPr>
            <w:tcW w:w="0" w:type="auto"/>
          </w:tcPr>
          <w:p w14:paraId="580399E6" w14:textId="77777777" w:rsidR="001C00FD" w:rsidRPr="00A95FF3" w:rsidRDefault="001C00FD" w:rsidP="00C36579">
            <w:pPr>
              <w:pStyle w:val="ListParagraph"/>
              <w:ind w:left="0"/>
            </w:pPr>
            <w:r w:rsidRPr="00A95FF3">
              <w:t>Outstanding SOLUS debt</w:t>
            </w:r>
          </w:p>
        </w:tc>
        <w:tc>
          <w:tcPr>
            <w:tcW w:w="0" w:type="auto"/>
          </w:tcPr>
          <w:p w14:paraId="1D33FD40" w14:textId="77777777" w:rsidR="001C00FD" w:rsidRPr="00A95FF3" w:rsidRDefault="001C00FD" w:rsidP="00C36579">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4AE84AE7" w14:textId="77777777" w:rsidR="001C00FD" w:rsidRPr="00A95FF3" w:rsidRDefault="001C00FD" w:rsidP="00C36579">
            <w:pPr>
              <w:pStyle w:val="ListParagraph"/>
              <w:ind w:left="0"/>
              <w:jc w:val="right"/>
            </w:pPr>
          </w:p>
        </w:tc>
      </w:tr>
      <w:tr w:rsidR="002013BC" w:rsidRPr="00A95FF3" w14:paraId="5FA2F6C1" w14:textId="4C8E6213" w:rsidTr="001C00FD">
        <w:tc>
          <w:tcPr>
            <w:tcW w:w="0" w:type="auto"/>
          </w:tcPr>
          <w:p w14:paraId="54EC2BD3" w14:textId="77777777" w:rsidR="001C00FD" w:rsidRPr="00A95FF3" w:rsidRDefault="001C00FD" w:rsidP="00C36579">
            <w:pPr>
              <w:pStyle w:val="ListParagraph"/>
              <w:ind w:left="0"/>
            </w:pPr>
            <w:r w:rsidRPr="00A95FF3">
              <w:t xml:space="preserve">Tuition &amp; Student Activity Fees </w:t>
            </w:r>
          </w:p>
          <w:p w14:paraId="035A3192" w14:textId="77777777" w:rsidR="001C00FD" w:rsidRPr="00A95FF3" w:rsidRDefault="001C00FD" w:rsidP="00C36579">
            <w:pPr>
              <w:pStyle w:val="ListParagraph"/>
              <w:ind w:left="0"/>
            </w:pPr>
            <w:r w:rsidRPr="00A95FF3">
              <w:t>*These are the fees that you expect to incur this academic year if your appeal is successful.</w:t>
            </w:r>
          </w:p>
        </w:tc>
        <w:tc>
          <w:tcPr>
            <w:tcW w:w="0" w:type="auto"/>
          </w:tcPr>
          <w:p w14:paraId="362C6171" w14:textId="77777777" w:rsidR="001C00FD" w:rsidRPr="00A95FF3" w:rsidRDefault="001C00FD" w:rsidP="00C36579">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0D554ACC" w14:textId="77777777" w:rsidR="001C00FD" w:rsidRPr="00A95FF3" w:rsidRDefault="001C00FD" w:rsidP="00C36579">
            <w:pPr>
              <w:pStyle w:val="ListParagraph"/>
              <w:ind w:left="0"/>
              <w:jc w:val="right"/>
            </w:pPr>
          </w:p>
        </w:tc>
      </w:tr>
      <w:tr w:rsidR="002013BC" w:rsidRPr="00A95FF3" w14:paraId="189C5351" w14:textId="1C232A0F" w:rsidTr="001C00FD">
        <w:tc>
          <w:tcPr>
            <w:tcW w:w="0" w:type="auto"/>
          </w:tcPr>
          <w:p w14:paraId="1F60E94E" w14:textId="77777777" w:rsidR="001C00FD" w:rsidRPr="00A95FF3" w:rsidRDefault="001C00FD" w:rsidP="00C36579">
            <w:pPr>
              <w:pStyle w:val="ListParagraph"/>
              <w:ind w:left="0"/>
            </w:pPr>
            <w:r w:rsidRPr="00A95FF3">
              <w:t>UHIP (if applicable)</w:t>
            </w:r>
          </w:p>
        </w:tc>
        <w:tc>
          <w:tcPr>
            <w:tcW w:w="0" w:type="auto"/>
          </w:tcPr>
          <w:p w14:paraId="63E30DFB" w14:textId="77777777" w:rsidR="001C00FD" w:rsidRPr="00A95FF3" w:rsidRDefault="001C00FD" w:rsidP="00C36579">
            <w:pPr>
              <w:pStyle w:val="ListParagraph"/>
              <w:tabs>
                <w:tab w:val="left" w:pos="780"/>
                <w:tab w:val="right" w:pos="2559"/>
              </w:tabs>
              <w:ind w:left="0"/>
            </w:pPr>
            <w:r>
              <w:tab/>
            </w:r>
            <w:r>
              <w:tab/>
            </w:r>
            <w:r w:rsidRPr="00A95FF3">
              <w:t>$</w:t>
            </w:r>
            <w:proofErr w:type="spellStart"/>
            <w:proofErr w:type="gramStart"/>
            <w:r w:rsidRPr="00A95FF3">
              <w:t>xxx.xx</w:t>
            </w:r>
            <w:proofErr w:type="spellEnd"/>
            <w:proofErr w:type="gramEnd"/>
          </w:p>
        </w:tc>
        <w:tc>
          <w:tcPr>
            <w:tcW w:w="0" w:type="auto"/>
          </w:tcPr>
          <w:p w14:paraId="0C1152E6" w14:textId="77777777" w:rsidR="001C00FD" w:rsidRDefault="001C00FD" w:rsidP="00C36579">
            <w:pPr>
              <w:pStyle w:val="ListParagraph"/>
              <w:tabs>
                <w:tab w:val="left" w:pos="780"/>
                <w:tab w:val="right" w:pos="2559"/>
              </w:tabs>
              <w:ind w:left="0"/>
            </w:pPr>
          </w:p>
        </w:tc>
      </w:tr>
      <w:tr w:rsidR="002013BC" w:rsidRPr="00F648E0" w14:paraId="530C8B86" w14:textId="0FA6060B" w:rsidTr="001C00FD">
        <w:tc>
          <w:tcPr>
            <w:tcW w:w="0" w:type="auto"/>
          </w:tcPr>
          <w:p w14:paraId="24691EAF" w14:textId="5E48C1B4" w:rsidR="001C00FD" w:rsidRPr="001E6B86" w:rsidRDefault="001C00FD" w:rsidP="001E6B86">
            <w:pPr>
              <w:pStyle w:val="ListParagraph"/>
              <w:ind w:left="0"/>
              <w:jc w:val="right"/>
              <w:rPr>
                <w:sz w:val="24"/>
                <w:szCs w:val="24"/>
              </w:rPr>
            </w:pPr>
            <w:r w:rsidRPr="001E6B86">
              <w:rPr>
                <w:sz w:val="24"/>
                <w:szCs w:val="24"/>
              </w:rPr>
              <w:t>(A)</w:t>
            </w:r>
          </w:p>
        </w:tc>
        <w:tc>
          <w:tcPr>
            <w:tcW w:w="0" w:type="auto"/>
          </w:tcPr>
          <w:p w14:paraId="6FCAD2F9" w14:textId="1E4DDB2D" w:rsidR="001C00FD" w:rsidRPr="00E63493" w:rsidRDefault="001C00FD" w:rsidP="001E6B86">
            <w:pPr>
              <w:pStyle w:val="ListParagraph"/>
              <w:tabs>
                <w:tab w:val="left" w:pos="780"/>
                <w:tab w:val="right" w:pos="2559"/>
              </w:tabs>
              <w:ind w:left="0"/>
              <w:jc w:val="right"/>
              <w:rPr>
                <w:sz w:val="32"/>
                <w:szCs w:val="32"/>
              </w:rPr>
            </w:pPr>
            <w:r w:rsidRPr="00E63493">
              <w:rPr>
                <w:sz w:val="32"/>
                <w:szCs w:val="32"/>
              </w:rPr>
              <w:t>SOLUS SUBTOTAL</w:t>
            </w:r>
          </w:p>
        </w:tc>
        <w:tc>
          <w:tcPr>
            <w:tcW w:w="0" w:type="auto"/>
          </w:tcPr>
          <w:p w14:paraId="6F428838" w14:textId="5A7EB5CA" w:rsidR="001C00FD" w:rsidRPr="001E6B86" w:rsidRDefault="002013BC" w:rsidP="00C36579">
            <w:pPr>
              <w:pStyle w:val="ListParagraph"/>
              <w:tabs>
                <w:tab w:val="left" w:pos="780"/>
                <w:tab w:val="right" w:pos="2559"/>
              </w:tabs>
              <w:ind w:left="0"/>
              <w:rPr>
                <w:sz w:val="24"/>
                <w:szCs w:val="24"/>
              </w:rPr>
            </w:pPr>
            <w:r w:rsidRPr="001E6B86">
              <w:rPr>
                <w:sz w:val="24"/>
                <w:szCs w:val="24"/>
              </w:rPr>
              <w:t>$</w:t>
            </w:r>
            <w:proofErr w:type="spellStart"/>
            <w:proofErr w:type="gramStart"/>
            <w:r w:rsidRPr="001E6B86">
              <w:rPr>
                <w:sz w:val="24"/>
                <w:szCs w:val="24"/>
              </w:rPr>
              <w:t>xxx.xx</w:t>
            </w:r>
            <w:proofErr w:type="spellEnd"/>
            <w:proofErr w:type="gramEnd"/>
          </w:p>
        </w:tc>
      </w:tr>
      <w:tr w:rsidR="002013BC" w:rsidRPr="00A95FF3" w14:paraId="458D0482" w14:textId="6670BD55" w:rsidTr="001C00FD">
        <w:tc>
          <w:tcPr>
            <w:tcW w:w="0" w:type="auto"/>
            <w:shd w:val="clear" w:color="auto" w:fill="BFBFBF" w:themeFill="background1" w:themeFillShade="BF"/>
          </w:tcPr>
          <w:p w14:paraId="42648BDA" w14:textId="2178A2FC" w:rsidR="001C00FD" w:rsidRDefault="001C00FD" w:rsidP="001C00FD">
            <w:pPr>
              <w:pStyle w:val="ListParagraph"/>
              <w:ind w:left="0"/>
              <w:rPr>
                <w:b/>
              </w:rPr>
            </w:pPr>
            <w:r>
              <w:rPr>
                <w:b/>
              </w:rPr>
              <w:t>Education-related Expenses:</w:t>
            </w:r>
          </w:p>
          <w:p w14:paraId="15EDBA83" w14:textId="265614AC" w:rsidR="001C00FD" w:rsidRPr="00A95FF3" w:rsidRDefault="001C00FD" w:rsidP="001C00FD">
            <w:pPr>
              <w:pStyle w:val="ListParagraph"/>
              <w:ind w:left="0"/>
              <w:rPr>
                <w:b/>
              </w:rPr>
            </w:pPr>
            <w:r w:rsidRPr="00A95FF3">
              <w:t>*These are the fees that you expect to incur this academic year if your appeal is successful.</w:t>
            </w:r>
          </w:p>
        </w:tc>
        <w:tc>
          <w:tcPr>
            <w:tcW w:w="0" w:type="auto"/>
            <w:shd w:val="clear" w:color="auto" w:fill="BFBFBF" w:themeFill="background1" w:themeFillShade="BF"/>
          </w:tcPr>
          <w:p w14:paraId="5C18FC1E" w14:textId="77777777" w:rsidR="001C00FD" w:rsidRPr="00A95FF3" w:rsidRDefault="001C00FD" w:rsidP="0002286C">
            <w:pPr>
              <w:pStyle w:val="ListParagraph"/>
              <w:ind w:left="0"/>
              <w:jc w:val="right"/>
              <w:rPr>
                <w:b/>
              </w:rPr>
            </w:pPr>
            <w:r w:rsidRPr="00A95FF3">
              <w:rPr>
                <w:b/>
              </w:rPr>
              <w:t>Amount</w:t>
            </w:r>
          </w:p>
        </w:tc>
        <w:tc>
          <w:tcPr>
            <w:tcW w:w="0" w:type="auto"/>
            <w:shd w:val="clear" w:color="auto" w:fill="BFBFBF" w:themeFill="background1" w:themeFillShade="BF"/>
          </w:tcPr>
          <w:p w14:paraId="0E1C62CA" w14:textId="77777777" w:rsidR="001C00FD" w:rsidRPr="00A95FF3" w:rsidRDefault="001C00FD" w:rsidP="0002286C">
            <w:pPr>
              <w:pStyle w:val="ListParagraph"/>
              <w:ind w:left="0"/>
              <w:jc w:val="right"/>
              <w:rPr>
                <w:b/>
              </w:rPr>
            </w:pPr>
          </w:p>
        </w:tc>
      </w:tr>
      <w:tr w:rsidR="002013BC" w:rsidRPr="00A95FF3" w14:paraId="78D2CDD4" w14:textId="33436EFC" w:rsidTr="001C00FD">
        <w:tc>
          <w:tcPr>
            <w:tcW w:w="0" w:type="auto"/>
          </w:tcPr>
          <w:p w14:paraId="4F37B191" w14:textId="5C31536D" w:rsidR="001C00FD" w:rsidRPr="00A95FF3" w:rsidRDefault="001C00FD" w:rsidP="00BF0D06">
            <w:pPr>
              <w:pStyle w:val="ListParagraph"/>
              <w:ind w:left="0"/>
            </w:pPr>
            <w:r w:rsidRPr="00A95FF3">
              <w:t>Books</w:t>
            </w:r>
            <w:r>
              <w:t xml:space="preserve"> and supplies</w:t>
            </w:r>
          </w:p>
        </w:tc>
        <w:tc>
          <w:tcPr>
            <w:tcW w:w="0" w:type="auto"/>
          </w:tcPr>
          <w:p w14:paraId="26A3E69D" w14:textId="77777777" w:rsidR="001C00FD" w:rsidRPr="00A95FF3" w:rsidRDefault="001C00FD" w:rsidP="0002286C">
            <w:pPr>
              <w:pStyle w:val="ListParagraph"/>
              <w:ind w:left="0"/>
              <w:jc w:val="right"/>
            </w:pPr>
            <w:r w:rsidRPr="00A95FF3">
              <w:t>$</w:t>
            </w:r>
            <w:proofErr w:type="spellStart"/>
            <w:proofErr w:type="gramStart"/>
            <w:r w:rsidRPr="00A95FF3">
              <w:t>xxx.xx</w:t>
            </w:r>
            <w:proofErr w:type="spellEnd"/>
            <w:proofErr w:type="gramEnd"/>
          </w:p>
        </w:tc>
        <w:tc>
          <w:tcPr>
            <w:tcW w:w="0" w:type="auto"/>
          </w:tcPr>
          <w:p w14:paraId="3D057856" w14:textId="77777777" w:rsidR="001C00FD" w:rsidRPr="00A95FF3" w:rsidRDefault="001C00FD" w:rsidP="0002286C">
            <w:pPr>
              <w:pStyle w:val="ListParagraph"/>
              <w:ind w:left="0"/>
              <w:jc w:val="right"/>
            </w:pPr>
          </w:p>
        </w:tc>
      </w:tr>
      <w:tr w:rsidR="00F648E0" w:rsidRPr="00A95FF3" w14:paraId="50116213" w14:textId="77777777" w:rsidTr="00C36579">
        <w:tc>
          <w:tcPr>
            <w:tcW w:w="0" w:type="auto"/>
          </w:tcPr>
          <w:p w14:paraId="19E10196" w14:textId="77777777" w:rsidR="00F648E0" w:rsidRPr="00A95FF3" w:rsidRDefault="00F648E0" w:rsidP="00C36579">
            <w:pPr>
              <w:pStyle w:val="ListParagraph"/>
              <w:ind w:left="0"/>
            </w:pPr>
            <w:r>
              <w:t>Other (please specify)</w:t>
            </w:r>
          </w:p>
        </w:tc>
        <w:tc>
          <w:tcPr>
            <w:tcW w:w="0" w:type="auto"/>
          </w:tcPr>
          <w:p w14:paraId="6806A8CA" w14:textId="77777777" w:rsidR="00F648E0" w:rsidRPr="00A95FF3" w:rsidRDefault="00F648E0" w:rsidP="00C36579">
            <w:pPr>
              <w:pStyle w:val="ListParagraph"/>
              <w:tabs>
                <w:tab w:val="left" w:pos="780"/>
                <w:tab w:val="right" w:pos="2559"/>
              </w:tabs>
              <w:ind w:left="0"/>
            </w:pPr>
            <w:r>
              <w:tab/>
            </w:r>
            <w:r>
              <w:tab/>
            </w:r>
            <w:r w:rsidRPr="00A95FF3">
              <w:t>$</w:t>
            </w:r>
            <w:proofErr w:type="spellStart"/>
            <w:proofErr w:type="gramStart"/>
            <w:r w:rsidRPr="00A95FF3">
              <w:t>xxx.xx</w:t>
            </w:r>
            <w:proofErr w:type="spellEnd"/>
            <w:proofErr w:type="gramEnd"/>
          </w:p>
        </w:tc>
        <w:tc>
          <w:tcPr>
            <w:tcW w:w="0" w:type="auto"/>
          </w:tcPr>
          <w:p w14:paraId="62862A4B" w14:textId="77777777" w:rsidR="00F648E0" w:rsidRDefault="00F648E0" w:rsidP="00C36579">
            <w:pPr>
              <w:pStyle w:val="ListParagraph"/>
              <w:tabs>
                <w:tab w:val="left" w:pos="780"/>
                <w:tab w:val="right" w:pos="2559"/>
              </w:tabs>
              <w:ind w:left="0"/>
            </w:pPr>
          </w:p>
        </w:tc>
      </w:tr>
      <w:tr w:rsidR="00F648E0" w:rsidRPr="00A95FF3" w14:paraId="527AD7F0" w14:textId="77777777" w:rsidTr="00C36579">
        <w:tc>
          <w:tcPr>
            <w:tcW w:w="0" w:type="auto"/>
          </w:tcPr>
          <w:p w14:paraId="45EC6325" w14:textId="77777777" w:rsidR="00F648E0" w:rsidRPr="00A95FF3" w:rsidRDefault="00F648E0" w:rsidP="00C36579">
            <w:pPr>
              <w:pStyle w:val="ListParagraph"/>
              <w:ind w:left="0"/>
            </w:pPr>
            <w:r>
              <w:t>Other (please specify)</w:t>
            </w:r>
          </w:p>
        </w:tc>
        <w:tc>
          <w:tcPr>
            <w:tcW w:w="0" w:type="auto"/>
          </w:tcPr>
          <w:p w14:paraId="18A46008" w14:textId="77777777" w:rsidR="00F648E0" w:rsidRPr="00A95FF3" w:rsidRDefault="00F648E0" w:rsidP="00C36579">
            <w:pPr>
              <w:pStyle w:val="ListParagraph"/>
              <w:tabs>
                <w:tab w:val="left" w:pos="780"/>
                <w:tab w:val="right" w:pos="2559"/>
              </w:tabs>
              <w:ind w:left="0"/>
            </w:pPr>
            <w:r>
              <w:tab/>
            </w:r>
            <w:r>
              <w:tab/>
            </w:r>
            <w:r w:rsidRPr="00A95FF3">
              <w:t>$</w:t>
            </w:r>
            <w:proofErr w:type="spellStart"/>
            <w:proofErr w:type="gramStart"/>
            <w:r w:rsidRPr="00A95FF3">
              <w:t>xxx.xx</w:t>
            </w:r>
            <w:proofErr w:type="spellEnd"/>
            <w:proofErr w:type="gramEnd"/>
          </w:p>
        </w:tc>
        <w:tc>
          <w:tcPr>
            <w:tcW w:w="0" w:type="auto"/>
          </w:tcPr>
          <w:p w14:paraId="7504C15C" w14:textId="77777777" w:rsidR="00F648E0" w:rsidRDefault="00F648E0" w:rsidP="00C36579">
            <w:pPr>
              <w:pStyle w:val="ListParagraph"/>
              <w:tabs>
                <w:tab w:val="left" w:pos="780"/>
                <w:tab w:val="right" w:pos="2559"/>
              </w:tabs>
              <w:ind w:left="0"/>
            </w:pPr>
          </w:p>
        </w:tc>
      </w:tr>
      <w:tr w:rsidR="00F648E0" w:rsidRPr="00A95FF3" w14:paraId="7D9C6333" w14:textId="77777777" w:rsidTr="00C36579">
        <w:tc>
          <w:tcPr>
            <w:tcW w:w="0" w:type="auto"/>
          </w:tcPr>
          <w:p w14:paraId="4DBAF338" w14:textId="77777777" w:rsidR="00F648E0" w:rsidRPr="00A95FF3" w:rsidRDefault="00F648E0" w:rsidP="00C36579">
            <w:pPr>
              <w:pStyle w:val="ListParagraph"/>
              <w:ind w:left="0"/>
            </w:pPr>
            <w:r>
              <w:t>Other (please specify)</w:t>
            </w:r>
          </w:p>
        </w:tc>
        <w:tc>
          <w:tcPr>
            <w:tcW w:w="0" w:type="auto"/>
          </w:tcPr>
          <w:p w14:paraId="18118DCD" w14:textId="77777777" w:rsidR="00F648E0" w:rsidRPr="00A95FF3" w:rsidRDefault="00F648E0" w:rsidP="00C36579">
            <w:pPr>
              <w:pStyle w:val="ListParagraph"/>
              <w:tabs>
                <w:tab w:val="left" w:pos="780"/>
                <w:tab w:val="right" w:pos="2559"/>
              </w:tabs>
              <w:ind w:left="0"/>
            </w:pPr>
            <w:r>
              <w:tab/>
            </w:r>
            <w:r>
              <w:tab/>
            </w:r>
            <w:r w:rsidRPr="00A95FF3">
              <w:t>$</w:t>
            </w:r>
            <w:proofErr w:type="spellStart"/>
            <w:proofErr w:type="gramStart"/>
            <w:r w:rsidRPr="00A95FF3">
              <w:t>xxx.xx</w:t>
            </w:r>
            <w:proofErr w:type="spellEnd"/>
            <w:proofErr w:type="gramEnd"/>
          </w:p>
        </w:tc>
        <w:tc>
          <w:tcPr>
            <w:tcW w:w="0" w:type="auto"/>
          </w:tcPr>
          <w:p w14:paraId="7479BEDF" w14:textId="77777777" w:rsidR="00F648E0" w:rsidRDefault="00F648E0" w:rsidP="00C36579">
            <w:pPr>
              <w:pStyle w:val="ListParagraph"/>
              <w:tabs>
                <w:tab w:val="left" w:pos="780"/>
                <w:tab w:val="right" w:pos="2559"/>
              </w:tabs>
              <w:ind w:left="0"/>
            </w:pPr>
          </w:p>
        </w:tc>
      </w:tr>
      <w:tr w:rsidR="002013BC" w:rsidRPr="00A95FF3" w14:paraId="74C42F85" w14:textId="3D3EC351" w:rsidTr="001C00FD">
        <w:tc>
          <w:tcPr>
            <w:tcW w:w="0" w:type="auto"/>
          </w:tcPr>
          <w:p w14:paraId="71D8DBBC" w14:textId="55857D1D" w:rsidR="001C00FD" w:rsidRPr="00A95FF3" w:rsidRDefault="001C00FD" w:rsidP="001F4DA1">
            <w:pPr>
              <w:pStyle w:val="ListParagraph"/>
              <w:ind w:left="0"/>
            </w:pPr>
            <w:r>
              <w:t>Other</w:t>
            </w:r>
            <w:r w:rsidR="00F648E0">
              <w:t xml:space="preserve"> (please specify)</w:t>
            </w:r>
          </w:p>
        </w:tc>
        <w:tc>
          <w:tcPr>
            <w:tcW w:w="0" w:type="auto"/>
          </w:tcPr>
          <w:p w14:paraId="2772A8D8" w14:textId="77777777" w:rsidR="001C00FD" w:rsidRPr="00A95FF3" w:rsidRDefault="001C00FD" w:rsidP="001F4DA1">
            <w:pPr>
              <w:pStyle w:val="ListParagraph"/>
              <w:tabs>
                <w:tab w:val="left" w:pos="780"/>
                <w:tab w:val="right" w:pos="2559"/>
              </w:tabs>
              <w:ind w:left="0"/>
            </w:pPr>
            <w:r>
              <w:tab/>
            </w:r>
            <w:r>
              <w:tab/>
            </w:r>
            <w:r w:rsidRPr="00A95FF3">
              <w:t>$</w:t>
            </w:r>
            <w:proofErr w:type="spellStart"/>
            <w:proofErr w:type="gramStart"/>
            <w:r w:rsidRPr="00A95FF3">
              <w:t>xxx.xx</w:t>
            </w:r>
            <w:proofErr w:type="spellEnd"/>
            <w:proofErr w:type="gramEnd"/>
          </w:p>
        </w:tc>
        <w:tc>
          <w:tcPr>
            <w:tcW w:w="0" w:type="auto"/>
          </w:tcPr>
          <w:p w14:paraId="2BD7C26F" w14:textId="77777777" w:rsidR="001C00FD" w:rsidRDefault="001C00FD" w:rsidP="001F4DA1">
            <w:pPr>
              <w:pStyle w:val="ListParagraph"/>
              <w:tabs>
                <w:tab w:val="left" w:pos="780"/>
                <w:tab w:val="right" w:pos="2559"/>
              </w:tabs>
              <w:ind w:left="0"/>
            </w:pPr>
          </w:p>
        </w:tc>
      </w:tr>
      <w:tr w:rsidR="002013BC" w:rsidRPr="00F648E0" w14:paraId="4909A602" w14:textId="77777777" w:rsidTr="00C36579">
        <w:tc>
          <w:tcPr>
            <w:tcW w:w="0" w:type="auto"/>
          </w:tcPr>
          <w:p w14:paraId="42408192" w14:textId="48003F96" w:rsidR="002013BC" w:rsidRPr="001E6B86" w:rsidRDefault="002013BC">
            <w:pPr>
              <w:pStyle w:val="ListParagraph"/>
              <w:ind w:left="0"/>
              <w:jc w:val="right"/>
              <w:rPr>
                <w:sz w:val="24"/>
                <w:szCs w:val="24"/>
              </w:rPr>
            </w:pPr>
            <w:r w:rsidRPr="001E6B86">
              <w:rPr>
                <w:sz w:val="24"/>
                <w:szCs w:val="24"/>
              </w:rPr>
              <w:t>(B)</w:t>
            </w:r>
          </w:p>
        </w:tc>
        <w:tc>
          <w:tcPr>
            <w:tcW w:w="0" w:type="auto"/>
          </w:tcPr>
          <w:p w14:paraId="3FB7A285" w14:textId="352A61CA" w:rsidR="002013BC" w:rsidRPr="00E63493" w:rsidRDefault="002013BC" w:rsidP="001E6B86">
            <w:pPr>
              <w:pStyle w:val="ListParagraph"/>
              <w:tabs>
                <w:tab w:val="left" w:pos="780"/>
                <w:tab w:val="right" w:pos="2559"/>
              </w:tabs>
              <w:ind w:left="0"/>
              <w:jc w:val="right"/>
              <w:rPr>
                <w:sz w:val="32"/>
                <w:szCs w:val="32"/>
              </w:rPr>
            </w:pPr>
            <w:r w:rsidRPr="00E63493">
              <w:rPr>
                <w:sz w:val="32"/>
                <w:szCs w:val="32"/>
              </w:rPr>
              <w:t>Ed-related SUBTOTAL</w:t>
            </w:r>
          </w:p>
        </w:tc>
        <w:tc>
          <w:tcPr>
            <w:tcW w:w="0" w:type="auto"/>
          </w:tcPr>
          <w:p w14:paraId="02E2920D" w14:textId="77777777" w:rsidR="002013BC" w:rsidRPr="001E6B86" w:rsidRDefault="002013BC" w:rsidP="00C36579">
            <w:pPr>
              <w:pStyle w:val="ListParagraph"/>
              <w:tabs>
                <w:tab w:val="left" w:pos="780"/>
                <w:tab w:val="right" w:pos="2559"/>
              </w:tabs>
              <w:ind w:left="0"/>
              <w:rPr>
                <w:sz w:val="24"/>
                <w:szCs w:val="24"/>
              </w:rPr>
            </w:pPr>
            <w:r w:rsidRPr="001E6B86">
              <w:rPr>
                <w:sz w:val="24"/>
                <w:szCs w:val="24"/>
              </w:rPr>
              <w:t>$</w:t>
            </w:r>
            <w:proofErr w:type="spellStart"/>
            <w:proofErr w:type="gramStart"/>
            <w:r w:rsidRPr="001E6B86">
              <w:rPr>
                <w:sz w:val="24"/>
                <w:szCs w:val="24"/>
              </w:rPr>
              <w:t>xxx.xx</w:t>
            </w:r>
            <w:proofErr w:type="spellEnd"/>
            <w:proofErr w:type="gramEnd"/>
          </w:p>
        </w:tc>
      </w:tr>
    </w:tbl>
    <w:p w14:paraId="07F4CDBD" w14:textId="77777777" w:rsidR="00F648E0" w:rsidRDefault="00F648E0">
      <w:r>
        <w:br w:type="page"/>
      </w:r>
    </w:p>
    <w:tbl>
      <w:tblPr>
        <w:tblStyle w:val="TableGrid"/>
        <w:tblW w:w="0" w:type="auto"/>
        <w:tblInd w:w="-113" w:type="dxa"/>
        <w:tblLook w:val="04A0" w:firstRow="1" w:lastRow="0" w:firstColumn="1" w:lastColumn="0" w:noHBand="0" w:noVBand="1"/>
      </w:tblPr>
      <w:tblGrid>
        <w:gridCol w:w="6180"/>
        <w:gridCol w:w="1912"/>
        <w:gridCol w:w="1371"/>
      </w:tblGrid>
      <w:tr w:rsidR="002013BC" w:rsidRPr="00A95FF3" w14:paraId="145E986C" w14:textId="5A675E20" w:rsidTr="001C00FD">
        <w:tc>
          <w:tcPr>
            <w:tcW w:w="0" w:type="auto"/>
            <w:shd w:val="clear" w:color="auto" w:fill="D9D9D9" w:themeFill="background1" w:themeFillShade="D9"/>
          </w:tcPr>
          <w:p w14:paraId="360FAC55" w14:textId="2C114EDA" w:rsidR="001C00FD" w:rsidRPr="00A95FF3" w:rsidRDefault="001C00FD" w:rsidP="002E321F">
            <w:pPr>
              <w:pStyle w:val="ListParagraph"/>
              <w:ind w:left="0"/>
              <w:rPr>
                <w:b/>
              </w:rPr>
            </w:pPr>
            <w:r w:rsidRPr="00A95FF3">
              <w:rPr>
                <w:b/>
              </w:rPr>
              <w:lastRenderedPageBreak/>
              <w:t xml:space="preserve">Monthly Living </w:t>
            </w:r>
            <w:r>
              <w:rPr>
                <w:b/>
              </w:rPr>
              <w:t>E</w:t>
            </w:r>
            <w:r w:rsidRPr="00A95FF3">
              <w:rPr>
                <w:b/>
              </w:rPr>
              <w:t>xpenses</w:t>
            </w:r>
            <w:r>
              <w:rPr>
                <w:b/>
              </w:rPr>
              <w:t>:</w:t>
            </w:r>
            <w:r w:rsidRPr="00A95FF3">
              <w:rPr>
                <w:b/>
              </w:rPr>
              <w:t xml:space="preserve"> </w:t>
            </w:r>
          </w:p>
        </w:tc>
        <w:tc>
          <w:tcPr>
            <w:tcW w:w="0" w:type="auto"/>
            <w:shd w:val="clear" w:color="auto" w:fill="D9D9D9" w:themeFill="background1" w:themeFillShade="D9"/>
          </w:tcPr>
          <w:p w14:paraId="1252FA72" w14:textId="77777777" w:rsidR="001C00FD" w:rsidRPr="00A95FF3" w:rsidRDefault="001C00FD" w:rsidP="00BF0D06">
            <w:pPr>
              <w:pStyle w:val="ListParagraph"/>
              <w:ind w:left="0"/>
              <w:jc w:val="right"/>
              <w:rPr>
                <w:b/>
              </w:rPr>
            </w:pPr>
            <w:r w:rsidRPr="00A95FF3">
              <w:rPr>
                <w:b/>
              </w:rPr>
              <w:t>Amount/month</w:t>
            </w:r>
          </w:p>
        </w:tc>
        <w:tc>
          <w:tcPr>
            <w:tcW w:w="0" w:type="auto"/>
            <w:shd w:val="clear" w:color="auto" w:fill="D9D9D9" w:themeFill="background1" w:themeFillShade="D9"/>
          </w:tcPr>
          <w:p w14:paraId="4A92CF49" w14:textId="77777777" w:rsidR="001C00FD" w:rsidRPr="00A95FF3" w:rsidRDefault="001C00FD" w:rsidP="00BF0D06">
            <w:pPr>
              <w:pStyle w:val="ListParagraph"/>
              <w:ind w:left="0"/>
              <w:jc w:val="right"/>
              <w:rPr>
                <w:b/>
              </w:rPr>
            </w:pPr>
          </w:p>
        </w:tc>
      </w:tr>
      <w:tr w:rsidR="002013BC" w:rsidRPr="00A95FF3" w14:paraId="121E0B5D" w14:textId="7D26FF4E" w:rsidTr="001C00FD">
        <w:tc>
          <w:tcPr>
            <w:tcW w:w="0" w:type="auto"/>
          </w:tcPr>
          <w:p w14:paraId="0C0A12C5" w14:textId="77777777" w:rsidR="001C00FD" w:rsidRPr="00A95FF3" w:rsidRDefault="001C00FD" w:rsidP="002E321F">
            <w:pPr>
              <w:pStyle w:val="ListParagraph"/>
              <w:ind w:left="0"/>
            </w:pPr>
            <w:r w:rsidRPr="00A95FF3">
              <w:t>Rent</w:t>
            </w:r>
          </w:p>
        </w:tc>
        <w:tc>
          <w:tcPr>
            <w:tcW w:w="0" w:type="auto"/>
          </w:tcPr>
          <w:p w14:paraId="797ED77F" w14:textId="77777777" w:rsidR="001C00FD" w:rsidRPr="00A95FF3" w:rsidRDefault="001C00FD" w:rsidP="00AF63F6">
            <w:pPr>
              <w:pStyle w:val="ListParagraph"/>
              <w:ind w:left="0"/>
              <w:jc w:val="right"/>
            </w:pPr>
            <w:r w:rsidRPr="00A95FF3">
              <w:t>$</w:t>
            </w:r>
            <w:proofErr w:type="spellStart"/>
            <w:proofErr w:type="gramStart"/>
            <w:r w:rsidRPr="00A95FF3">
              <w:t>xxx.xx</w:t>
            </w:r>
            <w:proofErr w:type="spellEnd"/>
            <w:proofErr w:type="gramEnd"/>
          </w:p>
        </w:tc>
        <w:tc>
          <w:tcPr>
            <w:tcW w:w="0" w:type="auto"/>
          </w:tcPr>
          <w:p w14:paraId="5C1D40BB" w14:textId="77777777" w:rsidR="001C00FD" w:rsidRPr="00A95FF3" w:rsidRDefault="001C00FD" w:rsidP="00AF63F6">
            <w:pPr>
              <w:pStyle w:val="ListParagraph"/>
              <w:ind w:left="0"/>
              <w:jc w:val="right"/>
            </w:pPr>
          </w:p>
        </w:tc>
      </w:tr>
      <w:tr w:rsidR="002013BC" w:rsidRPr="00A95FF3" w14:paraId="3FF70D4E" w14:textId="69492743" w:rsidTr="001C00FD">
        <w:tc>
          <w:tcPr>
            <w:tcW w:w="0" w:type="auto"/>
          </w:tcPr>
          <w:p w14:paraId="25A6BBBD" w14:textId="77777777" w:rsidR="002013BC" w:rsidRPr="00A95FF3" w:rsidRDefault="002013BC" w:rsidP="002013BC">
            <w:pPr>
              <w:pStyle w:val="ListParagraph"/>
              <w:ind w:left="0"/>
            </w:pPr>
            <w:r w:rsidRPr="00A95FF3">
              <w:t>Utilities</w:t>
            </w:r>
          </w:p>
        </w:tc>
        <w:tc>
          <w:tcPr>
            <w:tcW w:w="0" w:type="auto"/>
          </w:tcPr>
          <w:p w14:paraId="087D0A0B" w14:textId="2F0AC89A" w:rsidR="002013BC" w:rsidRPr="00A95FF3" w:rsidRDefault="002013BC" w:rsidP="002013BC">
            <w:pPr>
              <w:pStyle w:val="ListParagraph"/>
              <w:ind w:left="0"/>
              <w:jc w:val="right"/>
            </w:pPr>
            <w:r w:rsidRPr="00A95FF3">
              <w:t>$</w:t>
            </w:r>
            <w:proofErr w:type="spellStart"/>
            <w:proofErr w:type="gramStart"/>
            <w:r w:rsidRPr="00A95FF3">
              <w:t>xxx.xx</w:t>
            </w:r>
            <w:proofErr w:type="spellEnd"/>
            <w:proofErr w:type="gramEnd"/>
          </w:p>
        </w:tc>
        <w:tc>
          <w:tcPr>
            <w:tcW w:w="0" w:type="auto"/>
          </w:tcPr>
          <w:p w14:paraId="367433AB" w14:textId="77777777" w:rsidR="002013BC" w:rsidRPr="00A95FF3" w:rsidRDefault="002013BC" w:rsidP="002013BC">
            <w:pPr>
              <w:pStyle w:val="ListParagraph"/>
              <w:ind w:left="0"/>
              <w:jc w:val="right"/>
            </w:pPr>
          </w:p>
        </w:tc>
      </w:tr>
      <w:tr w:rsidR="002013BC" w:rsidRPr="00A95FF3" w14:paraId="0C243D3A" w14:textId="22EF0A67" w:rsidTr="001C00FD">
        <w:tc>
          <w:tcPr>
            <w:tcW w:w="0" w:type="auto"/>
          </w:tcPr>
          <w:p w14:paraId="03C643DA" w14:textId="77777777" w:rsidR="002013BC" w:rsidRPr="00A95FF3" w:rsidRDefault="002013BC" w:rsidP="002013BC">
            <w:pPr>
              <w:pStyle w:val="ListParagraph"/>
              <w:ind w:left="0"/>
            </w:pPr>
            <w:r w:rsidRPr="00A95FF3">
              <w:t>Phone/internet</w:t>
            </w:r>
          </w:p>
        </w:tc>
        <w:tc>
          <w:tcPr>
            <w:tcW w:w="0" w:type="auto"/>
          </w:tcPr>
          <w:p w14:paraId="6825C5DA" w14:textId="4BBE99C1" w:rsidR="002013BC" w:rsidRPr="00A95FF3" w:rsidRDefault="002013BC" w:rsidP="002013BC">
            <w:pPr>
              <w:pStyle w:val="ListParagraph"/>
              <w:ind w:left="0"/>
              <w:jc w:val="right"/>
            </w:pPr>
            <w:r w:rsidRPr="00A95FF3">
              <w:t>$</w:t>
            </w:r>
            <w:proofErr w:type="spellStart"/>
            <w:proofErr w:type="gramStart"/>
            <w:r w:rsidRPr="00A95FF3">
              <w:t>xxx.xx</w:t>
            </w:r>
            <w:proofErr w:type="spellEnd"/>
            <w:proofErr w:type="gramEnd"/>
          </w:p>
        </w:tc>
        <w:tc>
          <w:tcPr>
            <w:tcW w:w="0" w:type="auto"/>
          </w:tcPr>
          <w:p w14:paraId="476EDEBE" w14:textId="77777777" w:rsidR="002013BC" w:rsidRPr="00A95FF3" w:rsidRDefault="002013BC" w:rsidP="002013BC">
            <w:pPr>
              <w:pStyle w:val="ListParagraph"/>
              <w:ind w:left="0"/>
              <w:jc w:val="right"/>
            </w:pPr>
          </w:p>
        </w:tc>
      </w:tr>
      <w:tr w:rsidR="002013BC" w:rsidRPr="00A95FF3" w14:paraId="166B8BD3" w14:textId="03640A40" w:rsidTr="001C00FD">
        <w:tc>
          <w:tcPr>
            <w:tcW w:w="0" w:type="auto"/>
          </w:tcPr>
          <w:p w14:paraId="654D854D" w14:textId="77777777" w:rsidR="002013BC" w:rsidRPr="00A95FF3" w:rsidRDefault="002013BC" w:rsidP="002013BC">
            <w:pPr>
              <w:pStyle w:val="ListParagraph"/>
              <w:ind w:left="0"/>
            </w:pPr>
            <w:r w:rsidRPr="00A95FF3">
              <w:t>Food</w:t>
            </w:r>
          </w:p>
        </w:tc>
        <w:tc>
          <w:tcPr>
            <w:tcW w:w="0" w:type="auto"/>
          </w:tcPr>
          <w:p w14:paraId="69FFD3C1" w14:textId="6A1D6AD6" w:rsidR="002013BC" w:rsidRPr="00A95FF3" w:rsidRDefault="002013BC" w:rsidP="002013BC">
            <w:pPr>
              <w:pStyle w:val="ListParagraph"/>
              <w:ind w:left="0"/>
              <w:jc w:val="right"/>
            </w:pPr>
            <w:r w:rsidRPr="00A95FF3">
              <w:t>$</w:t>
            </w:r>
            <w:proofErr w:type="spellStart"/>
            <w:proofErr w:type="gramStart"/>
            <w:r w:rsidRPr="00A95FF3">
              <w:t>xxx.xx</w:t>
            </w:r>
            <w:proofErr w:type="spellEnd"/>
            <w:proofErr w:type="gramEnd"/>
          </w:p>
        </w:tc>
        <w:tc>
          <w:tcPr>
            <w:tcW w:w="0" w:type="auto"/>
          </w:tcPr>
          <w:p w14:paraId="2FE9E9F4" w14:textId="77777777" w:rsidR="002013BC" w:rsidRPr="00A95FF3" w:rsidRDefault="002013BC" w:rsidP="002013BC">
            <w:pPr>
              <w:pStyle w:val="ListParagraph"/>
              <w:ind w:left="0"/>
              <w:jc w:val="right"/>
            </w:pPr>
          </w:p>
        </w:tc>
      </w:tr>
      <w:tr w:rsidR="002013BC" w:rsidRPr="00A95FF3" w14:paraId="4ACEE173" w14:textId="3BC11207" w:rsidTr="001C00FD">
        <w:tc>
          <w:tcPr>
            <w:tcW w:w="0" w:type="auto"/>
          </w:tcPr>
          <w:p w14:paraId="6BFEE7E3" w14:textId="77777777" w:rsidR="002013BC" w:rsidRPr="00A95FF3" w:rsidRDefault="002013BC" w:rsidP="002013BC">
            <w:pPr>
              <w:pStyle w:val="ListParagraph"/>
              <w:ind w:left="0"/>
            </w:pPr>
            <w:r w:rsidRPr="00A95FF3">
              <w:t>Other</w:t>
            </w:r>
            <w:r>
              <w:t xml:space="preserve"> (please specify)</w:t>
            </w:r>
          </w:p>
        </w:tc>
        <w:tc>
          <w:tcPr>
            <w:tcW w:w="0" w:type="auto"/>
          </w:tcPr>
          <w:p w14:paraId="2D12F1B1" w14:textId="247A5EE3" w:rsidR="002013BC" w:rsidRPr="00A95FF3" w:rsidRDefault="002013BC" w:rsidP="002013BC">
            <w:pPr>
              <w:pStyle w:val="ListParagraph"/>
              <w:ind w:left="0"/>
              <w:jc w:val="right"/>
            </w:pPr>
            <w:r w:rsidRPr="00A95FF3">
              <w:t>$</w:t>
            </w:r>
            <w:proofErr w:type="spellStart"/>
            <w:proofErr w:type="gramStart"/>
            <w:r w:rsidRPr="00A95FF3">
              <w:t>xxx.xx</w:t>
            </w:r>
            <w:proofErr w:type="spellEnd"/>
            <w:proofErr w:type="gramEnd"/>
          </w:p>
        </w:tc>
        <w:tc>
          <w:tcPr>
            <w:tcW w:w="0" w:type="auto"/>
          </w:tcPr>
          <w:p w14:paraId="78DD6EF5" w14:textId="77777777" w:rsidR="002013BC" w:rsidRPr="00A95FF3" w:rsidRDefault="002013BC" w:rsidP="002013BC">
            <w:pPr>
              <w:pStyle w:val="ListParagraph"/>
              <w:ind w:left="0"/>
              <w:jc w:val="right"/>
            </w:pPr>
          </w:p>
        </w:tc>
      </w:tr>
      <w:tr w:rsidR="002013BC" w:rsidRPr="00A95FF3" w14:paraId="17A71DC0" w14:textId="61F693BB" w:rsidTr="001C00FD">
        <w:tc>
          <w:tcPr>
            <w:tcW w:w="0" w:type="auto"/>
          </w:tcPr>
          <w:p w14:paraId="7DABE3EC" w14:textId="77777777" w:rsidR="002013BC" w:rsidRPr="00A95FF3" w:rsidRDefault="002013BC" w:rsidP="002013BC">
            <w:pPr>
              <w:pStyle w:val="ListParagraph"/>
              <w:ind w:left="0"/>
            </w:pPr>
            <w:r w:rsidRPr="00A95FF3">
              <w:t>Other</w:t>
            </w:r>
            <w:r>
              <w:t xml:space="preserve"> (please specify)</w:t>
            </w:r>
          </w:p>
        </w:tc>
        <w:tc>
          <w:tcPr>
            <w:tcW w:w="0" w:type="auto"/>
          </w:tcPr>
          <w:p w14:paraId="4653CB32" w14:textId="0AE3B4A9" w:rsidR="002013BC" w:rsidRPr="00A95FF3" w:rsidRDefault="002013BC" w:rsidP="002013BC">
            <w:pPr>
              <w:pStyle w:val="ListParagraph"/>
              <w:ind w:left="0"/>
              <w:jc w:val="right"/>
            </w:pPr>
            <w:r w:rsidRPr="00A95FF3">
              <w:t>$</w:t>
            </w:r>
            <w:proofErr w:type="spellStart"/>
            <w:proofErr w:type="gramStart"/>
            <w:r w:rsidRPr="00A95FF3">
              <w:t>xxx.xx</w:t>
            </w:r>
            <w:proofErr w:type="spellEnd"/>
            <w:proofErr w:type="gramEnd"/>
          </w:p>
        </w:tc>
        <w:tc>
          <w:tcPr>
            <w:tcW w:w="0" w:type="auto"/>
          </w:tcPr>
          <w:p w14:paraId="4B8E47F9" w14:textId="77777777" w:rsidR="002013BC" w:rsidRPr="00A95FF3" w:rsidRDefault="002013BC" w:rsidP="002013BC">
            <w:pPr>
              <w:pStyle w:val="ListParagraph"/>
              <w:ind w:left="0"/>
              <w:jc w:val="right"/>
            </w:pPr>
          </w:p>
        </w:tc>
      </w:tr>
      <w:tr w:rsidR="002013BC" w:rsidRPr="00A95FF3" w14:paraId="0110A8E0" w14:textId="2C6BE989" w:rsidTr="001C00FD">
        <w:tc>
          <w:tcPr>
            <w:tcW w:w="0" w:type="auto"/>
          </w:tcPr>
          <w:p w14:paraId="012D0766" w14:textId="77777777" w:rsidR="002013BC" w:rsidRPr="00A95FF3" w:rsidRDefault="002013BC" w:rsidP="002013BC">
            <w:pPr>
              <w:pStyle w:val="ListParagraph"/>
              <w:ind w:left="0"/>
            </w:pPr>
            <w:r w:rsidRPr="00A95FF3">
              <w:t>Other</w:t>
            </w:r>
            <w:r>
              <w:t xml:space="preserve"> (please specify)</w:t>
            </w:r>
          </w:p>
        </w:tc>
        <w:tc>
          <w:tcPr>
            <w:tcW w:w="0" w:type="auto"/>
          </w:tcPr>
          <w:p w14:paraId="378193D2" w14:textId="14210112" w:rsidR="002013BC" w:rsidRPr="00A95FF3" w:rsidRDefault="002013BC" w:rsidP="002013BC">
            <w:pPr>
              <w:pStyle w:val="ListParagraph"/>
              <w:ind w:left="0"/>
              <w:jc w:val="right"/>
            </w:pPr>
            <w:r w:rsidRPr="00A95FF3">
              <w:t>$</w:t>
            </w:r>
            <w:proofErr w:type="spellStart"/>
            <w:proofErr w:type="gramStart"/>
            <w:r w:rsidRPr="00A95FF3">
              <w:t>xxx.xx</w:t>
            </w:r>
            <w:proofErr w:type="spellEnd"/>
            <w:proofErr w:type="gramEnd"/>
          </w:p>
        </w:tc>
        <w:tc>
          <w:tcPr>
            <w:tcW w:w="0" w:type="auto"/>
          </w:tcPr>
          <w:p w14:paraId="42EAEA96" w14:textId="77777777" w:rsidR="002013BC" w:rsidRPr="00A95FF3" w:rsidRDefault="002013BC" w:rsidP="002013BC">
            <w:pPr>
              <w:pStyle w:val="ListParagraph"/>
              <w:ind w:left="0"/>
              <w:jc w:val="right"/>
            </w:pPr>
          </w:p>
        </w:tc>
      </w:tr>
      <w:tr w:rsidR="002013BC" w:rsidRPr="00A95FF3" w14:paraId="2ABAFA22" w14:textId="493650B6" w:rsidTr="001C00FD">
        <w:tc>
          <w:tcPr>
            <w:tcW w:w="0" w:type="auto"/>
          </w:tcPr>
          <w:p w14:paraId="772B402F" w14:textId="77777777" w:rsidR="002013BC" w:rsidRPr="00A95FF3" w:rsidRDefault="002013BC" w:rsidP="002013BC">
            <w:pPr>
              <w:pStyle w:val="ListParagraph"/>
              <w:ind w:left="0"/>
            </w:pPr>
            <w:r w:rsidRPr="00A95FF3">
              <w:t>Other</w:t>
            </w:r>
            <w:r>
              <w:t xml:space="preserve"> (please specify)</w:t>
            </w:r>
          </w:p>
        </w:tc>
        <w:tc>
          <w:tcPr>
            <w:tcW w:w="0" w:type="auto"/>
          </w:tcPr>
          <w:p w14:paraId="514A4EB9" w14:textId="25AC4864" w:rsidR="002013BC" w:rsidRPr="00A95FF3" w:rsidRDefault="002013BC" w:rsidP="002013BC">
            <w:pPr>
              <w:pStyle w:val="ListParagraph"/>
              <w:ind w:left="0"/>
              <w:jc w:val="right"/>
            </w:pPr>
            <w:r w:rsidRPr="00A95FF3">
              <w:t>$</w:t>
            </w:r>
            <w:proofErr w:type="spellStart"/>
            <w:proofErr w:type="gramStart"/>
            <w:r w:rsidRPr="00A95FF3">
              <w:t>xxx.xx</w:t>
            </w:r>
            <w:proofErr w:type="spellEnd"/>
            <w:proofErr w:type="gramEnd"/>
          </w:p>
        </w:tc>
        <w:tc>
          <w:tcPr>
            <w:tcW w:w="0" w:type="auto"/>
          </w:tcPr>
          <w:p w14:paraId="43C33640" w14:textId="77777777" w:rsidR="002013BC" w:rsidRPr="00A95FF3" w:rsidRDefault="002013BC" w:rsidP="002013BC">
            <w:pPr>
              <w:pStyle w:val="ListParagraph"/>
              <w:ind w:left="0"/>
              <w:jc w:val="right"/>
            </w:pPr>
          </w:p>
        </w:tc>
      </w:tr>
      <w:tr w:rsidR="002013BC" w:rsidRPr="00A95FF3" w14:paraId="5C905275" w14:textId="330510D0" w:rsidTr="001C00FD">
        <w:tc>
          <w:tcPr>
            <w:tcW w:w="0" w:type="auto"/>
          </w:tcPr>
          <w:p w14:paraId="04A356FC" w14:textId="5141F13A" w:rsidR="002013BC" w:rsidRPr="00A95FF3" w:rsidRDefault="002013BC" w:rsidP="002013BC">
            <w:pPr>
              <w:pStyle w:val="ListParagraph"/>
              <w:ind w:left="0"/>
            </w:pPr>
            <w:r w:rsidRPr="00A95FF3">
              <w:t>Other</w:t>
            </w:r>
            <w:r>
              <w:t xml:space="preserve"> (please specify)</w:t>
            </w:r>
          </w:p>
        </w:tc>
        <w:tc>
          <w:tcPr>
            <w:tcW w:w="0" w:type="auto"/>
          </w:tcPr>
          <w:p w14:paraId="094CA631" w14:textId="11248308" w:rsidR="002013BC" w:rsidRPr="00A95FF3" w:rsidRDefault="002013BC" w:rsidP="002013BC">
            <w:pPr>
              <w:pStyle w:val="ListParagraph"/>
              <w:ind w:left="0"/>
              <w:jc w:val="right"/>
            </w:pPr>
            <w:r w:rsidRPr="00A95FF3">
              <w:t>$</w:t>
            </w:r>
            <w:proofErr w:type="spellStart"/>
            <w:proofErr w:type="gramStart"/>
            <w:r w:rsidRPr="00A95FF3">
              <w:t>xxx.xx</w:t>
            </w:r>
            <w:proofErr w:type="spellEnd"/>
            <w:proofErr w:type="gramEnd"/>
          </w:p>
        </w:tc>
        <w:tc>
          <w:tcPr>
            <w:tcW w:w="0" w:type="auto"/>
          </w:tcPr>
          <w:p w14:paraId="6462D40D" w14:textId="77777777" w:rsidR="002013BC" w:rsidRPr="00A95FF3" w:rsidRDefault="002013BC" w:rsidP="002013BC">
            <w:pPr>
              <w:pStyle w:val="ListParagraph"/>
              <w:ind w:left="0"/>
              <w:jc w:val="right"/>
            </w:pPr>
          </w:p>
        </w:tc>
      </w:tr>
      <w:tr w:rsidR="002013BC" w:rsidRPr="00A95FF3" w14:paraId="45002BB6" w14:textId="69F1D425" w:rsidTr="001C00FD">
        <w:tc>
          <w:tcPr>
            <w:tcW w:w="0" w:type="auto"/>
          </w:tcPr>
          <w:p w14:paraId="4A3909ED" w14:textId="059878E6" w:rsidR="001C00FD" w:rsidRPr="00A95FF3" w:rsidRDefault="001C00FD" w:rsidP="001E6B86">
            <w:pPr>
              <w:pStyle w:val="ListParagraph"/>
              <w:ind w:left="0"/>
              <w:jc w:val="right"/>
            </w:pPr>
            <w:r>
              <w:t>Monthly Living Expenses (</w:t>
            </w:r>
            <w:r w:rsidR="002013BC">
              <w:t>C</w:t>
            </w:r>
            <w:r>
              <w:t>)</w:t>
            </w:r>
          </w:p>
        </w:tc>
        <w:tc>
          <w:tcPr>
            <w:tcW w:w="0" w:type="auto"/>
          </w:tcPr>
          <w:p w14:paraId="093EB05A" w14:textId="4562CB46" w:rsidR="001C00FD" w:rsidRPr="00A95FF3" w:rsidRDefault="001C00FD">
            <w:pPr>
              <w:pStyle w:val="ListParagraph"/>
              <w:ind w:left="0"/>
              <w:jc w:val="right"/>
            </w:pPr>
            <w:r>
              <w:t>$</w:t>
            </w:r>
            <w:proofErr w:type="spellStart"/>
            <w:proofErr w:type="gramStart"/>
            <w:r>
              <w:t>x,xxx</w:t>
            </w:r>
            <w:proofErr w:type="gramEnd"/>
            <w:r w:rsidR="002013BC">
              <w:t>.xx</w:t>
            </w:r>
            <w:proofErr w:type="spellEnd"/>
          </w:p>
        </w:tc>
        <w:tc>
          <w:tcPr>
            <w:tcW w:w="0" w:type="auto"/>
          </w:tcPr>
          <w:p w14:paraId="7D64751E" w14:textId="77777777" w:rsidR="001C00FD" w:rsidRDefault="001C00FD" w:rsidP="00BF0D06">
            <w:pPr>
              <w:pStyle w:val="ListParagraph"/>
              <w:ind w:left="0"/>
              <w:jc w:val="right"/>
            </w:pPr>
          </w:p>
        </w:tc>
      </w:tr>
      <w:tr w:rsidR="002013BC" w:rsidRPr="00A95FF3" w14:paraId="587C7BAF" w14:textId="11EDEC66" w:rsidTr="001C00FD">
        <w:tc>
          <w:tcPr>
            <w:tcW w:w="0" w:type="auto"/>
          </w:tcPr>
          <w:p w14:paraId="3299B5BE" w14:textId="47961621" w:rsidR="001C00FD" w:rsidRPr="00A95FF3" w:rsidRDefault="001C00FD" w:rsidP="001E6B86">
            <w:pPr>
              <w:pStyle w:val="ListParagraph"/>
              <w:ind w:left="0"/>
              <w:jc w:val="right"/>
            </w:pPr>
            <w:r>
              <w:t>Number of Months (</w:t>
            </w:r>
            <w:r w:rsidR="002013BC">
              <w:t>D</w:t>
            </w:r>
            <w:r>
              <w:t>)</w:t>
            </w:r>
          </w:p>
        </w:tc>
        <w:tc>
          <w:tcPr>
            <w:tcW w:w="0" w:type="auto"/>
          </w:tcPr>
          <w:p w14:paraId="4DDDFE95" w14:textId="2B5E8A29" w:rsidR="001C00FD" w:rsidRPr="00A95FF3" w:rsidRDefault="001C00FD" w:rsidP="00BF0D06">
            <w:pPr>
              <w:pStyle w:val="ListParagraph"/>
              <w:ind w:left="0"/>
              <w:jc w:val="right"/>
            </w:pPr>
            <w:r>
              <w:t>y</w:t>
            </w:r>
          </w:p>
        </w:tc>
        <w:tc>
          <w:tcPr>
            <w:tcW w:w="0" w:type="auto"/>
          </w:tcPr>
          <w:p w14:paraId="6F92B921" w14:textId="77777777" w:rsidR="001C00FD" w:rsidRDefault="001C00FD" w:rsidP="00BF0D06">
            <w:pPr>
              <w:pStyle w:val="ListParagraph"/>
              <w:ind w:left="0"/>
              <w:jc w:val="right"/>
            </w:pPr>
          </w:p>
        </w:tc>
      </w:tr>
      <w:tr w:rsidR="002013BC" w:rsidRPr="00A95FF3" w14:paraId="54518454" w14:textId="6AD50A0B" w:rsidTr="001C00FD">
        <w:tc>
          <w:tcPr>
            <w:tcW w:w="0" w:type="auto"/>
          </w:tcPr>
          <w:p w14:paraId="3AA1D572" w14:textId="4A4D7539" w:rsidR="001C00FD" w:rsidRPr="00A95FF3" w:rsidRDefault="001C00FD" w:rsidP="001E6B86">
            <w:pPr>
              <w:pStyle w:val="ListParagraph"/>
              <w:ind w:left="0"/>
              <w:jc w:val="right"/>
            </w:pPr>
            <w:r>
              <w:t xml:space="preserve"> (</w:t>
            </w:r>
            <w:r w:rsidR="002013BC">
              <w:t>C)</w:t>
            </w:r>
            <w:r>
              <w:t xml:space="preserve"> x </w:t>
            </w:r>
            <w:r w:rsidR="002013BC">
              <w:t>(D</w:t>
            </w:r>
            <w:r>
              <w:t xml:space="preserve">) = </w:t>
            </w:r>
            <w:r w:rsidR="002013BC">
              <w:t>(E)</w:t>
            </w:r>
          </w:p>
        </w:tc>
        <w:tc>
          <w:tcPr>
            <w:tcW w:w="0" w:type="auto"/>
          </w:tcPr>
          <w:p w14:paraId="6D864D54" w14:textId="1896D570" w:rsidR="001C00FD" w:rsidRPr="00A95FF3" w:rsidRDefault="002013BC" w:rsidP="0054297B">
            <w:pPr>
              <w:pStyle w:val="ListParagraph"/>
              <w:ind w:left="0"/>
              <w:jc w:val="right"/>
            </w:pPr>
            <w:r>
              <w:t>Living exp. SUBTOTAL</w:t>
            </w:r>
          </w:p>
        </w:tc>
        <w:tc>
          <w:tcPr>
            <w:tcW w:w="0" w:type="auto"/>
          </w:tcPr>
          <w:p w14:paraId="09EF26EF" w14:textId="0670B261" w:rsidR="001C00FD" w:rsidRDefault="002013BC" w:rsidP="0054297B">
            <w:pPr>
              <w:pStyle w:val="ListParagraph"/>
              <w:ind w:left="0"/>
              <w:jc w:val="right"/>
            </w:pPr>
            <w:r>
              <w:t>$</w:t>
            </w:r>
            <w:proofErr w:type="spellStart"/>
            <w:proofErr w:type="gramStart"/>
            <w:r>
              <w:t>x,xxx</w:t>
            </w:r>
            <w:proofErr w:type="gramEnd"/>
            <w:r>
              <w:t>.xx</w:t>
            </w:r>
            <w:proofErr w:type="spellEnd"/>
          </w:p>
        </w:tc>
      </w:tr>
      <w:tr w:rsidR="002013BC" w:rsidRPr="002013BC" w14:paraId="41AB9544" w14:textId="36B557B2" w:rsidTr="001C00FD">
        <w:tc>
          <w:tcPr>
            <w:tcW w:w="0" w:type="auto"/>
          </w:tcPr>
          <w:p w14:paraId="564E6B3F" w14:textId="56BDE7E5" w:rsidR="001C00FD" w:rsidRPr="001E6B86" w:rsidRDefault="002013BC" w:rsidP="00AF24D3">
            <w:pPr>
              <w:pStyle w:val="ListParagraph"/>
              <w:ind w:left="0"/>
              <w:jc w:val="right"/>
              <w:rPr>
                <w:sz w:val="32"/>
                <w:szCs w:val="32"/>
              </w:rPr>
            </w:pPr>
            <w:r w:rsidRPr="001E6B86">
              <w:rPr>
                <w:sz w:val="32"/>
                <w:szCs w:val="32"/>
              </w:rPr>
              <w:t>(</w:t>
            </w:r>
            <w:r w:rsidR="001C00FD" w:rsidRPr="001E6B86">
              <w:rPr>
                <w:sz w:val="32"/>
                <w:szCs w:val="32"/>
              </w:rPr>
              <w:t>A</w:t>
            </w:r>
            <w:r w:rsidRPr="001E6B86">
              <w:rPr>
                <w:sz w:val="32"/>
                <w:szCs w:val="32"/>
              </w:rPr>
              <w:t>)</w:t>
            </w:r>
            <w:r w:rsidR="001C00FD" w:rsidRPr="001E6B86">
              <w:rPr>
                <w:sz w:val="32"/>
                <w:szCs w:val="32"/>
              </w:rPr>
              <w:t xml:space="preserve"> + </w:t>
            </w:r>
            <w:r w:rsidRPr="001E6B86">
              <w:rPr>
                <w:sz w:val="32"/>
                <w:szCs w:val="32"/>
              </w:rPr>
              <w:t>(B)</w:t>
            </w:r>
            <w:r w:rsidR="001C00FD" w:rsidRPr="001E6B86">
              <w:rPr>
                <w:sz w:val="32"/>
                <w:szCs w:val="32"/>
              </w:rPr>
              <w:t xml:space="preserve"> </w:t>
            </w:r>
            <w:r w:rsidR="00AF24D3">
              <w:rPr>
                <w:sz w:val="32"/>
                <w:szCs w:val="32"/>
              </w:rPr>
              <w:t>+</w:t>
            </w:r>
            <w:r w:rsidR="001C00FD" w:rsidRPr="001E6B86">
              <w:rPr>
                <w:sz w:val="32"/>
                <w:szCs w:val="32"/>
              </w:rPr>
              <w:t xml:space="preserve"> </w:t>
            </w:r>
            <w:r w:rsidRPr="001E6B86">
              <w:rPr>
                <w:sz w:val="32"/>
                <w:szCs w:val="32"/>
              </w:rPr>
              <w:t>(E)</w:t>
            </w:r>
            <w:r w:rsidR="00AF24D3">
              <w:rPr>
                <w:sz w:val="32"/>
                <w:szCs w:val="32"/>
              </w:rPr>
              <w:t xml:space="preserve"> = (F)</w:t>
            </w:r>
          </w:p>
        </w:tc>
        <w:tc>
          <w:tcPr>
            <w:tcW w:w="0" w:type="auto"/>
          </w:tcPr>
          <w:p w14:paraId="19753CD6" w14:textId="7051E979" w:rsidR="001C00FD" w:rsidRPr="001E6B86" w:rsidRDefault="002013BC">
            <w:pPr>
              <w:pStyle w:val="ListParagraph"/>
              <w:ind w:left="0"/>
              <w:jc w:val="right"/>
              <w:rPr>
                <w:sz w:val="32"/>
                <w:szCs w:val="32"/>
              </w:rPr>
            </w:pPr>
            <w:r w:rsidRPr="001E6B86">
              <w:rPr>
                <w:sz w:val="32"/>
                <w:szCs w:val="32"/>
              </w:rPr>
              <w:t>TOTAL EXPENSES</w:t>
            </w:r>
          </w:p>
        </w:tc>
        <w:tc>
          <w:tcPr>
            <w:tcW w:w="0" w:type="auto"/>
          </w:tcPr>
          <w:p w14:paraId="65F21C55" w14:textId="2C77D46F" w:rsidR="001C00FD" w:rsidRPr="001E6B86" w:rsidRDefault="002013BC" w:rsidP="0054297B">
            <w:pPr>
              <w:pStyle w:val="ListParagraph"/>
              <w:ind w:left="0"/>
              <w:jc w:val="right"/>
              <w:rPr>
                <w:sz w:val="32"/>
                <w:szCs w:val="32"/>
              </w:rPr>
            </w:pPr>
            <w:r w:rsidRPr="001E6B86">
              <w:rPr>
                <w:sz w:val="32"/>
                <w:szCs w:val="32"/>
              </w:rPr>
              <w:t>$</w:t>
            </w:r>
            <w:proofErr w:type="spellStart"/>
            <w:proofErr w:type="gramStart"/>
            <w:r w:rsidRPr="001E6B86">
              <w:rPr>
                <w:sz w:val="32"/>
                <w:szCs w:val="32"/>
              </w:rPr>
              <w:t>x,xxx</w:t>
            </w:r>
            <w:proofErr w:type="gramEnd"/>
            <w:r w:rsidRPr="001E6B86">
              <w:rPr>
                <w:sz w:val="32"/>
                <w:szCs w:val="32"/>
              </w:rPr>
              <w:t>.xx</w:t>
            </w:r>
            <w:proofErr w:type="spellEnd"/>
          </w:p>
        </w:tc>
      </w:tr>
      <w:tr w:rsidR="002013BC" w:rsidRPr="002013BC" w14:paraId="3111E496" w14:textId="77777777" w:rsidTr="009739FE">
        <w:tc>
          <w:tcPr>
            <w:tcW w:w="0" w:type="auto"/>
            <w:gridSpan w:val="3"/>
          </w:tcPr>
          <w:p w14:paraId="2D3DA5E4" w14:textId="77777777" w:rsidR="002013BC" w:rsidRPr="001E6B86" w:rsidRDefault="002013BC" w:rsidP="0054297B">
            <w:pPr>
              <w:pStyle w:val="ListParagraph"/>
              <w:ind w:left="0"/>
              <w:jc w:val="right"/>
            </w:pPr>
          </w:p>
        </w:tc>
      </w:tr>
      <w:tr w:rsidR="002013BC" w:rsidRPr="00A95FF3" w14:paraId="2B3BBCB8" w14:textId="1435CC76" w:rsidTr="001C00FD">
        <w:tc>
          <w:tcPr>
            <w:tcW w:w="0" w:type="auto"/>
            <w:shd w:val="clear" w:color="auto" w:fill="BFBFBF" w:themeFill="background1" w:themeFillShade="BF"/>
          </w:tcPr>
          <w:p w14:paraId="6E8A1C08" w14:textId="77777777" w:rsidR="001C00FD" w:rsidRPr="00A95FF3" w:rsidRDefault="001C00FD" w:rsidP="002E321F">
            <w:pPr>
              <w:pStyle w:val="ListParagraph"/>
              <w:ind w:left="0"/>
              <w:rPr>
                <w:b/>
              </w:rPr>
            </w:pPr>
            <w:r w:rsidRPr="00A95FF3">
              <w:rPr>
                <w:b/>
              </w:rPr>
              <w:t>Income</w:t>
            </w:r>
          </w:p>
        </w:tc>
        <w:tc>
          <w:tcPr>
            <w:tcW w:w="0" w:type="auto"/>
            <w:shd w:val="clear" w:color="auto" w:fill="BFBFBF" w:themeFill="background1" w:themeFillShade="BF"/>
          </w:tcPr>
          <w:p w14:paraId="43623FF0" w14:textId="77777777" w:rsidR="001C00FD" w:rsidRPr="00A95FF3" w:rsidRDefault="001C00FD" w:rsidP="002E321F">
            <w:pPr>
              <w:pStyle w:val="ListParagraph"/>
              <w:ind w:left="0"/>
              <w:jc w:val="right"/>
              <w:rPr>
                <w:b/>
              </w:rPr>
            </w:pPr>
            <w:r w:rsidRPr="00A95FF3">
              <w:rPr>
                <w:b/>
              </w:rPr>
              <w:t>Amount</w:t>
            </w:r>
          </w:p>
        </w:tc>
        <w:tc>
          <w:tcPr>
            <w:tcW w:w="0" w:type="auto"/>
            <w:shd w:val="clear" w:color="auto" w:fill="BFBFBF" w:themeFill="background1" w:themeFillShade="BF"/>
          </w:tcPr>
          <w:p w14:paraId="6EF18DB3" w14:textId="77777777" w:rsidR="001C00FD" w:rsidRPr="00A95FF3" w:rsidRDefault="001C00FD" w:rsidP="002E321F">
            <w:pPr>
              <w:pStyle w:val="ListParagraph"/>
              <w:ind w:left="0"/>
              <w:jc w:val="right"/>
              <w:rPr>
                <w:b/>
              </w:rPr>
            </w:pPr>
          </w:p>
        </w:tc>
      </w:tr>
      <w:tr w:rsidR="002013BC" w:rsidRPr="00A95FF3" w14:paraId="2DEF14A2" w14:textId="43D60D21" w:rsidTr="001C00FD">
        <w:tc>
          <w:tcPr>
            <w:tcW w:w="0" w:type="auto"/>
          </w:tcPr>
          <w:p w14:paraId="2DC3B337" w14:textId="77777777" w:rsidR="001C00FD" w:rsidRPr="00A95FF3" w:rsidRDefault="001C00FD" w:rsidP="002E321F">
            <w:pPr>
              <w:pStyle w:val="ListParagraph"/>
              <w:ind w:left="0"/>
            </w:pPr>
            <w:r w:rsidRPr="00A95FF3">
              <w:t>OSAP</w:t>
            </w:r>
          </w:p>
          <w:p w14:paraId="07568F43" w14:textId="153EDC28" w:rsidR="001C00FD" w:rsidRPr="00A95FF3" w:rsidRDefault="001C00FD">
            <w:pPr>
              <w:pStyle w:val="Footer"/>
            </w:pPr>
            <w:r w:rsidRPr="00A95FF3">
              <w:t>*If OSAP</w:t>
            </w:r>
            <w:r w:rsidR="002013BC">
              <w:t>, or other govt funding,</w:t>
            </w:r>
            <w:r w:rsidRPr="00A95FF3">
              <w:t xml:space="preserve"> is one of your sources of funding, </w:t>
            </w:r>
            <w:r w:rsidRPr="00A95FF3">
              <w:rPr>
                <w:b/>
                <w:i/>
              </w:rPr>
              <w:t xml:space="preserve">you must have applied for </w:t>
            </w:r>
            <w:r w:rsidR="002013BC">
              <w:rPr>
                <w:b/>
                <w:i/>
              </w:rPr>
              <w:t>the OSAP/govt funding</w:t>
            </w:r>
            <w:r w:rsidR="002013BC" w:rsidRPr="00A95FF3">
              <w:rPr>
                <w:b/>
                <w:i/>
              </w:rPr>
              <w:t xml:space="preserve"> </w:t>
            </w:r>
            <w:r w:rsidRPr="00A95FF3">
              <w:rPr>
                <w:b/>
                <w:i/>
              </w:rPr>
              <w:t>by the time you submit your appeal</w:t>
            </w:r>
            <w:r w:rsidRPr="00A95FF3">
              <w:t>.</w:t>
            </w:r>
          </w:p>
        </w:tc>
        <w:tc>
          <w:tcPr>
            <w:tcW w:w="0" w:type="auto"/>
          </w:tcPr>
          <w:p w14:paraId="1EC2B038" w14:textId="77777777" w:rsidR="001C00FD" w:rsidRPr="00A95FF3" w:rsidRDefault="001C00FD" w:rsidP="002E321F">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05C283A2" w14:textId="77777777" w:rsidR="001C00FD" w:rsidRPr="00A95FF3" w:rsidRDefault="001C00FD" w:rsidP="002E321F">
            <w:pPr>
              <w:pStyle w:val="ListParagraph"/>
              <w:ind w:left="0"/>
              <w:jc w:val="right"/>
            </w:pPr>
          </w:p>
        </w:tc>
      </w:tr>
      <w:tr w:rsidR="002013BC" w:rsidRPr="00A95FF3" w14:paraId="7804055F" w14:textId="12408CC3" w:rsidTr="001C00FD">
        <w:tc>
          <w:tcPr>
            <w:tcW w:w="0" w:type="auto"/>
          </w:tcPr>
          <w:p w14:paraId="47F75ED9" w14:textId="77777777" w:rsidR="001C00FD" w:rsidRPr="00A95FF3" w:rsidRDefault="001C00FD" w:rsidP="002E321F">
            <w:pPr>
              <w:pStyle w:val="ListParagraph"/>
              <w:ind w:left="0"/>
            </w:pPr>
            <w:r w:rsidRPr="00A95FF3">
              <w:t>Summer job</w:t>
            </w:r>
          </w:p>
        </w:tc>
        <w:tc>
          <w:tcPr>
            <w:tcW w:w="0" w:type="auto"/>
          </w:tcPr>
          <w:p w14:paraId="77FE760F" w14:textId="77777777" w:rsidR="001C00FD" w:rsidRPr="00A95FF3" w:rsidRDefault="001C00FD" w:rsidP="002E321F">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5164BD13" w14:textId="77777777" w:rsidR="001C00FD" w:rsidRPr="00A95FF3" w:rsidRDefault="001C00FD" w:rsidP="002E321F">
            <w:pPr>
              <w:pStyle w:val="ListParagraph"/>
              <w:ind w:left="0"/>
              <w:jc w:val="right"/>
            </w:pPr>
          </w:p>
        </w:tc>
      </w:tr>
      <w:tr w:rsidR="002013BC" w:rsidRPr="00A95FF3" w14:paraId="6BC50FED" w14:textId="20B67080" w:rsidTr="001C00FD">
        <w:tc>
          <w:tcPr>
            <w:tcW w:w="0" w:type="auto"/>
          </w:tcPr>
          <w:p w14:paraId="4D4F0B51" w14:textId="77777777" w:rsidR="001C00FD" w:rsidRPr="00A95FF3" w:rsidRDefault="001C00FD" w:rsidP="002E321F">
            <w:pPr>
              <w:pStyle w:val="ListParagraph"/>
              <w:ind w:left="0"/>
            </w:pPr>
            <w:r w:rsidRPr="00A95FF3">
              <w:t>Parents/friends/relatives</w:t>
            </w:r>
          </w:p>
        </w:tc>
        <w:tc>
          <w:tcPr>
            <w:tcW w:w="0" w:type="auto"/>
          </w:tcPr>
          <w:p w14:paraId="6C71FB5D" w14:textId="77777777" w:rsidR="001C00FD" w:rsidRPr="00A95FF3" w:rsidRDefault="001C00FD" w:rsidP="002E321F">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120695E0" w14:textId="77777777" w:rsidR="001C00FD" w:rsidRPr="00A95FF3" w:rsidRDefault="001C00FD" w:rsidP="002E321F">
            <w:pPr>
              <w:pStyle w:val="ListParagraph"/>
              <w:ind w:left="0"/>
              <w:jc w:val="right"/>
            </w:pPr>
          </w:p>
        </w:tc>
      </w:tr>
      <w:tr w:rsidR="002013BC" w:rsidRPr="00A95FF3" w14:paraId="1D683971" w14:textId="21B06EC5" w:rsidTr="001C00FD">
        <w:tc>
          <w:tcPr>
            <w:tcW w:w="0" w:type="auto"/>
          </w:tcPr>
          <w:p w14:paraId="0200DBBB" w14:textId="77777777" w:rsidR="001C00FD" w:rsidRPr="00A95FF3" w:rsidRDefault="001C00FD" w:rsidP="002E321F">
            <w:pPr>
              <w:pStyle w:val="ListParagraph"/>
              <w:ind w:left="0"/>
            </w:pPr>
            <w:r w:rsidRPr="00A95FF3">
              <w:t>Loan</w:t>
            </w:r>
          </w:p>
        </w:tc>
        <w:tc>
          <w:tcPr>
            <w:tcW w:w="0" w:type="auto"/>
          </w:tcPr>
          <w:p w14:paraId="75FA464F" w14:textId="77777777" w:rsidR="001C00FD" w:rsidRPr="00A95FF3" w:rsidRDefault="001C00FD" w:rsidP="002E321F">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08963E7B" w14:textId="77777777" w:rsidR="001C00FD" w:rsidRPr="00A95FF3" w:rsidRDefault="001C00FD" w:rsidP="002E321F">
            <w:pPr>
              <w:pStyle w:val="ListParagraph"/>
              <w:ind w:left="0"/>
              <w:jc w:val="right"/>
            </w:pPr>
          </w:p>
        </w:tc>
      </w:tr>
      <w:tr w:rsidR="002013BC" w:rsidRPr="00A95FF3" w14:paraId="318B836A" w14:textId="06E7B008" w:rsidTr="001C00FD">
        <w:tc>
          <w:tcPr>
            <w:tcW w:w="0" w:type="auto"/>
          </w:tcPr>
          <w:p w14:paraId="42706E74" w14:textId="77777777" w:rsidR="001C00FD" w:rsidRPr="00A95FF3" w:rsidRDefault="001C00FD" w:rsidP="00622D43">
            <w:pPr>
              <w:pStyle w:val="ListParagraph"/>
              <w:ind w:left="0"/>
            </w:pPr>
            <w:r w:rsidRPr="00A95FF3">
              <w:t>TA earnings</w:t>
            </w:r>
          </w:p>
        </w:tc>
        <w:tc>
          <w:tcPr>
            <w:tcW w:w="0" w:type="auto"/>
          </w:tcPr>
          <w:p w14:paraId="6E4A4023" w14:textId="77777777" w:rsidR="001C00FD" w:rsidRPr="00A95FF3" w:rsidRDefault="001C00FD" w:rsidP="00622D43">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0158D0FE" w14:textId="77777777" w:rsidR="001C00FD" w:rsidRPr="00A95FF3" w:rsidRDefault="001C00FD" w:rsidP="00622D43">
            <w:pPr>
              <w:pStyle w:val="ListParagraph"/>
              <w:ind w:left="0"/>
              <w:jc w:val="right"/>
            </w:pPr>
          </w:p>
        </w:tc>
      </w:tr>
      <w:tr w:rsidR="002013BC" w:rsidRPr="00A95FF3" w14:paraId="1CE88440" w14:textId="47564896" w:rsidTr="001C00FD">
        <w:tc>
          <w:tcPr>
            <w:tcW w:w="0" w:type="auto"/>
          </w:tcPr>
          <w:p w14:paraId="503D475C" w14:textId="77777777" w:rsidR="001C00FD" w:rsidRPr="00A95FF3" w:rsidRDefault="001C00FD" w:rsidP="00622D43">
            <w:pPr>
              <w:pStyle w:val="ListParagraph"/>
              <w:ind w:left="0"/>
            </w:pPr>
            <w:r w:rsidRPr="00A95FF3">
              <w:t>RA earnings</w:t>
            </w:r>
          </w:p>
        </w:tc>
        <w:tc>
          <w:tcPr>
            <w:tcW w:w="0" w:type="auto"/>
          </w:tcPr>
          <w:p w14:paraId="59E763B2" w14:textId="77777777" w:rsidR="001C00FD" w:rsidRPr="00A95FF3" w:rsidRDefault="001C00FD" w:rsidP="00622D43">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542B71B1" w14:textId="77777777" w:rsidR="001C00FD" w:rsidRPr="00A95FF3" w:rsidRDefault="001C00FD" w:rsidP="00622D43">
            <w:pPr>
              <w:pStyle w:val="ListParagraph"/>
              <w:ind w:left="0"/>
              <w:jc w:val="right"/>
            </w:pPr>
          </w:p>
        </w:tc>
      </w:tr>
      <w:tr w:rsidR="002013BC" w:rsidRPr="00A95FF3" w14:paraId="2D372022" w14:textId="77777777" w:rsidTr="00C36579">
        <w:tc>
          <w:tcPr>
            <w:tcW w:w="0" w:type="auto"/>
          </w:tcPr>
          <w:p w14:paraId="6B2C58B6" w14:textId="77777777" w:rsidR="002013BC" w:rsidRPr="00A95FF3" w:rsidRDefault="002013BC" w:rsidP="00C36579">
            <w:pPr>
              <w:pStyle w:val="ListParagraph"/>
              <w:ind w:left="0"/>
            </w:pPr>
            <w:r w:rsidRPr="00A95FF3">
              <w:t xml:space="preserve">Other </w:t>
            </w:r>
            <w:r>
              <w:t>(please specify)</w:t>
            </w:r>
          </w:p>
        </w:tc>
        <w:tc>
          <w:tcPr>
            <w:tcW w:w="0" w:type="auto"/>
          </w:tcPr>
          <w:p w14:paraId="1F541CD4" w14:textId="77777777" w:rsidR="002013BC" w:rsidRPr="00A95FF3" w:rsidRDefault="002013BC" w:rsidP="00C36579">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78E2BB44" w14:textId="77777777" w:rsidR="002013BC" w:rsidRPr="00A95FF3" w:rsidRDefault="002013BC" w:rsidP="00C36579">
            <w:pPr>
              <w:pStyle w:val="ListParagraph"/>
              <w:ind w:left="0"/>
              <w:jc w:val="right"/>
            </w:pPr>
          </w:p>
        </w:tc>
      </w:tr>
      <w:tr w:rsidR="002013BC" w:rsidRPr="00A95FF3" w14:paraId="03A6D99F" w14:textId="77777777" w:rsidTr="00C36579">
        <w:tc>
          <w:tcPr>
            <w:tcW w:w="0" w:type="auto"/>
          </w:tcPr>
          <w:p w14:paraId="36D878B7" w14:textId="77777777" w:rsidR="002013BC" w:rsidRPr="00A95FF3" w:rsidRDefault="002013BC" w:rsidP="00C36579">
            <w:pPr>
              <w:pStyle w:val="ListParagraph"/>
              <w:ind w:left="0"/>
            </w:pPr>
            <w:r w:rsidRPr="00A95FF3">
              <w:t xml:space="preserve">Other </w:t>
            </w:r>
            <w:r>
              <w:t>(please specify)</w:t>
            </w:r>
          </w:p>
        </w:tc>
        <w:tc>
          <w:tcPr>
            <w:tcW w:w="0" w:type="auto"/>
          </w:tcPr>
          <w:p w14:paraId="299BDF72" w14:textId="77777777" w:rsidR="002013BC" w:rsidRPr="00A95FF3" w:rsidRDefault="002013BC" w:rsidP="00C36579">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5BD7DF85" w14:textId="77777777" w:rsidR="002013BC" w:rsidRPr="00A95FF3" w:rsidRDefault="002013BC" w:rsidP="00C36579">
            <w:pPr>
              <w:pStyle w:val="ListParagraph"/>
              <w:ind w:left="0"/>
              <w:jc w:val="right"/>
            </w:pPr>
          </w:p>
        </w:tc>
      </w:tr>
      <w:tr w:rsidR="002013BC" w:rsidRPr="00A95FF3" w14:paraId="2EEBA95F" w14:textId="21B57862" w:rsidTr="001C00FD">
        <w:tc>
          <w:tcPr>
            <w:tcW w:w="0" w:type="auto"/>
          </w:tcPr>
          <w:p w14:paraId="1F2643E6" w14:textId="5BB52B53" w:rsidR="001C00FD" w:rsidRPr="00A95FF3" w:rsidRDefault="001C00FD" w:rsidP="002E321F">
            <w:pPr>
              <w:pStyle w:val="ListParagraph"/>
              <w:ind w:left="0"/>
            </w:pPr>
            <w:r w:rsidRPr="00A95FF3">
              <w:t xml:space="preserve">Other </w:t>
            </w:r>
            <w:r w:rsidR="002013BC">
              <w:t>(please specify)</w:t>
            </w:r>
          </w:p>
        </w:tc>
        <w:tc>
          <w:tcPr>
            <w:tcW w:w="0" w:type="auto"/>
          </w:tcPr>
          <w:p w14:paraId="1A078E52" w14:textId="77777777" w:rsidR="001C00FD" w:rsidRPr="00A95FF3" w:rsidRDefault="001C00FD" w:rsidP="002E321F">
            <w:pPr>
              <w:pStyle w:val="ListParagraph"/>
              <w:ind w:left="0"/>
              <w:jc w:val="right"/>
            </w:pPr>
            <w:r w:rsidRPr="00A95FF3">
              <w:t>$</w:t>
            </w:r>
            <w:proofErr w:type="spellStart"/>
            <w:proofErr w:type="gramStart"/>
            <w:r w:rsidRPr="00A95FF3">
              <w:t>x,xxx</w:t>
            </w:r>
            <w:proofErr w:type="gramEnd"/>
            <w:r w:rsidRPr="00A95FF3">
              <w:t>.xx</w:t>
            </w:r>
            <w:proofErr w:type="spellEnd"/>
          </w:p>
        </w:tc>
        <w:tc>
          <w:tcPr>
            <w:tcW w:w="0" w:type="auto"/>
          </w:tcPr>
          <w:p w14:paraId="49D7FC5A" w14:textId="77777777" w:rsidR="001C00FD" w:rsidRPr="00A95FF3" w:rsidRDefault="001C00FD" w:rsidP="002E321F">
            <w:pPr>
              <w:pStyle w:val="ListParagraph"/>
              <w:ind w:left="0"/>
              <w:jc w:val="right"/>
            </w:pPr>
          </w:p>
        </w:tc>
      </w:tr>
      <w:tr w:rsidR="002013BC" w:rsidRPr="002013BC" w14:paraId="29D0A7BF" w14:textId="7DF8DDBC" w:rsidTr="001C00FD">
        <w:tc>
          <w:tcPr>
            <w:tcW w:w="0" w:type="auto"/>
          </w:tcPr>
          <w:p w14:paraId="21CD633A" w14:textId="23FE59A8" w:rsidR="002013BC" w:rsidRPr="001E6B86" w:rsidRDefault="00AF24D3" w:rsidP="001E6B86">
            <w:pPr>
              <w:pStyle w:val="ListParagraph"/>
              <w:ind w:left="0"/>
              <w:jc w:val="right"/>
              <w:rPr>
                <w:sz w:val="32"/>
                <w:szCs w:val="32"/>
              </w:rPr>
            </w:pPr>
            <w:r>
              <w:rPr>
                <w:sz w:val="32"/>
                <w:szCs w:val="32"/>
              </w:rPr>
              <w:t>(G</w:t>
            </w:r>
            <w:r w:rsidR="002013BC" w:rsidRPr="001E6B86">
              <w:rPr>
                <w:sz w:val="32"/>
                <w:szCs w:val="32"/>
              </w:rPr>
              <w:t>)</w:t>
            </w:r>
          </w:p>
        </w:tc>
        <w:tc>
          <w:tcPr>
            <w:tcW w:w="0" w:type="auto"/>
          </w:tcPr>
          <w:p w14:paraId="5F646702" w14:textId="21AB3372" w:rsidR="002013BC" w:rsidRPr="001E6B86" w:rsidRDefault="002013BC">
            <w:pPr>
              <w:pStyle w:val="ListParagraph"/>
              <w:ind w:left="0"/>
              <w:jc w:val="right"/>
              <w:rPr>
                <w:sz w:val="32"/>
                <w:szCs w:val="32"/>
              </w:rPr>
            </w:pPr>
            <w:r w:rsidRPr="001E6B86">
              <w:rPr>
                <w:sz w:val="32"/>
                <w:szCs w:val="32"/>
              </w:rPr>
              <w:t>TOTAL INCOME</w:t>
            </w:r>
          </w:p>
        </w:tc>
        <w:tc>
          <w:tcPr>
            <w:tcW w:w="0" w:type="auto"/>
          </w:tcPr>
          <w:p w14:paraId="4F5F7BB8" w14:textId="7AFA87CB" w:rsidR="002013BC" w:rsidRPr="001E6B86" w:rsidRDefault="002013BC" w:rsidP="002013BC">
            <w:pPr>
              <w:pStyle w:val="ListParagraph"/>
              <w:ind w:left="0"/>
              <w:jc w:val="right"/>
              <w:rPr>
                <w:sz w:val="32"/>
                <w:szCs w:val="32"/>
              </w:rPr>
            </w:pPr>
            <w:r w:rsidRPr="002013BC">
              <w:rPr>
                <w:sz w:val="32"/>
                <w:szCs w:val="32"/>
              </w:rPr>
              <w:t>$</w:t>
            </w:r>
            <w:proofErr w:type="spellStart"/>
            <w:proofErr w:type="gramStart"/>
            <w:r w:rsidRPr="002013BC">
              <w:rPr>
                <w:sz w:val="32"/>
                <w:szCs w:val="32"/>
              </w:rPr>
              <w:t>x,xxx</w:t>
            </w:r>
            <w:proofErr w:type="gramEnd"/>
            <w:r w:rsidRPr="002013BC">
              <w:rPr>
                <w:sz w:val="32"/>
                <w:szCs w:val="32"/>
              </w:rPr>
              <w:t>.xx</w:t>
            </w:r>
            <w:proofErr w:type="spellEnd"/>
          </w:p>
        </w:tc>
      </w:tr>
    </w:tbl>
    <w:p w14:paraId="008277D9" w14:textId="77777777" w:rsidR="00F648E0" w:rsidRDefault="00F648E0" w:rsidP="001E6B86"/>
    <w:p w14:paraId="72D8B293" w14:textId="3DDF22D4" w:rsidR="00F648E0" w:rsidRDefault="00F648E0" w:rsidP="001E6B86">
      <w:r w:rsidRPr="00F648E0">
        <w:t xml:space="preserve">If your </w:t>
      </w:r>
      <w:r>
        <w:t>Total I</w:t>
      </w:r>
      <w:r w:rsidR="00AF24D3">
        <w:t>ncome (G</w:t>
      </w:r>
      <w:r w:rsidRPr="00F648E0">
        <w:t xml:space="preserve">) is less than your </w:t>
      </w:r>
      <w:r>
        <w:t>Total E</w:t>
      </w:r>
      <w:r w:rsidRPr="00F648E0">
        <w:t>xpenses (</w:t>
      </w:r>
      <w:r w:rsidR="00AF24D3">
        <w:t>F</w:t>
      </w:r>
      <w:r w:rsidRPr="00F648E0">
        <w:t>) please explain how the difference is going to be addressed:</w:t>
      </w:r>
    </w:p>
    <w:tbl>
      <w:tblPr>
        <w:tblStyle w:val="TableGrid"/>
        <w:tblW w:w="0" w:type="auto"/>
        <w:tblLook w:val="04A0" w:firstRow="1" w:lastRow="0" w:firstColumn="1" w:lastColumn="0" w:noHBand="0" w:noVBand="1"/>
      </w:tblPr>
      <w:tblGrid>
        <w:gridCol w:w="9350"/>
      </w:tblGrid>
      <w:tr w:rsidR="00F648E0" w14:paraId="3079FE7F" w14:textId="77777777" w:rsidTr="001E6B86">
        <w:trPr>
          <w:trHeight w:val="1259"/>
        </w:trPr>
        <w:tc>
          <w:tcPr>
            <w:tcW w:w="9350" w:type="dxa"/>
          </w:tcPr>
          <w:p w14:paraId="646C7965" w14:textId="77777777" w:rsidR="00F648E0" w:rsidRDefault="00F648E0" w:rsidP="00F648E0"/>
        </w:tc>
      </w:tr>
    </w:tbl>
    <w:p w14:paraId="2A599A89" w14:textId="77777777" w:rsidR="00F648E0" w:rsidRDefault="00F648E0" w:rsidP="001E6B86"/>
    <w:p w14:paraId="709D8E47" w14:textId="646BC6B7" w:rsidR="00A95FF3" w:rsidRPr="00A95FF3" w:rsidRDefault="00F648E0">
      <w:pPr>
        <w:pStyle w:val="Heading1"/>
      </w:pPr>
      <w:r>
        <w:br w:type="page"/>
      </w:r>
      <w:r w:rsidR="00A95FF3">
        <w:lastRenderedPageBreak/>
        <w:t>Repayment Plan</w:t>
      </w:r>
    </w:p>
    <w:p w14:paraId="6768308D" w14:textId="70292A30" w:rsidR="00A95FF3" w:rsidRDefault="00A95FF3" w:rsidP="001F4DA1">
      <w:pPr>
        <w:spacing w:after="0"/>
      </w:pPr>
      <w:r w:rsidRPr="004F5626">
        <w:t xml:space="preserve">Propose a </w:t>
      </w:r>
      <w:r w:rsidRPr="004F5626">
        <w:rPr>
          <w:b/>
        </w:rPr>
        <w:t xml:space="preserve">realistic payment </w:t>
      </w:r>
      <w:r w:rsidRPr="00DF4C10">
        <w:rPr>
          <w:b/>
        </w:rPr>
        <w:t>plan</w:t>
      </w:r>
      <w:r w:rsidRPr="00DF4C10">
        <w:t xml:space="preserve"> </w:t>
      </w:r>
      <w:r w:rsidRPr="004F5626">
        <w:t>that will pay off your SOLUS</w:t>
      </w:r>
      <w:r w:rsidR="00C06A3E">
        <w:t xml:space="preserve"> outstanding</w:t>
      </w:r>
      <w:r w:rsidRPr="004F5626">
        <w:t xml:space="preserve"> balance </w:t>
      </w:r>
      <w:r w:rsidR="00C06A3E">
        <w:t xml:space="preserve">and current charges </w:t>
      </w:r>
      <w:r w:rsidRPr="004F5626">
        <w:t xml:space="preserve">in a timely manner. </w:t>
      </w:r>
    </w:p>
    <w:p w14:paraId="66EEBB0F" w14:textId="129C0A9A" w:rsidR="00C633DD" w:rsidRDefault="00C633DD" w:rsidP="00C633DD">
      <w:pPr>
        <w:rPr>
          <w:color w:val="FF0000"/>
        </w:rPr>
      </w:pPr>
      <w:r>
        <w:rPr>
          <w:color w:val="FF0000"/>
        </w:rPr>
        <w:t>NOTE TO OSAP RECIPIENTS: Approximately two weeks prior to your study period, full-time enrolment is confirmed so the first installment of your OSAP funds can be released.  Beginning 2018-19, the Government of Ontario is requiring each time your enrolment is confirmed, all or a portion of your OSAP funding will be redirected to Queen’s to be applied to your tuition and education-related fees. The amount of your OSAP to be remitted to Queen’s will not exceed the value of your term tuition, Student Assistance Levy, and fees charged (excluding residence charges), unless you have a balance outstanding from a previous academic term.  If you have an outstanding balance this amount will be included in the amount of OSAP to be remit to Queen’s. Any remaining OSAP funds from the OSAP installment will be deposited to your personal bank account.  For example:</w:t>
      </w:r>
    </w:p>
    <w:p w14:paraId="5D21FB50" w14:textId="77777777" w:rsidR="00C633DD" w:rsidRPr="00C633DD" w:rsidRDefault="00C633DD" w:rsidP="00C633DD">
      <w:pPr>
        <w:ind w:left="720"/>
        <w:rPr>
          <w:color w:val="FF0000"/>
        </w:rPr>
      </w:pPr>
      <w:r w:rsidRPr="00C633DD">
        <w:rPr>
          <w:color w:val="FF0000"/>
        </w:rPr>
        <w:t>$2000 outstanding debt + Fall term fees $5000 = $7000;</w:t>
      </w:r>
    </w:p>
    <w:p w14:paraId="7BB313D6" w14:textId="77777777" w:rsidR="00C633DD" w:rsidRPr="00C633DD" w:rsidRDefault="00C633DD" w:rsidP="00C633DD">
      <w:pPr>
        <w:pStyle w:val="ListParagraph"/>
        <w:numPr>
          <w:ilvl w:val="0"/>
          <w:numId w:val="9"/>
        </w:numPr>
        <w:rPr>
          <w:color w:val="FF0000"/>
        </w:rPr>
      </w:pPr>
      <w:r w:rsidRPr="00C633DD">
        <w:rPr>
          <w:color w:val="FF0000"/>
        </w:rPr>
        <w:t xml:space="preserve">Scenario 1 – OSAP installment = $6000 </w:t>
      </w:r>
    </w:p>
    <w:p w14:paraId="2A41A9E9" w14:textId="4C0C7A54" w:rsidR="00C633DD" w:rsidRPr="00C633DD" w:rsidRDefault="00C633DD" w:rsidP="00C633DD">
      <w:pPr>
        <w:pStyle w:val="ListParagraph"/>
        <w:ind w:left="1440"/>
        <w:rPr>
          <w:color w:val="FF0000"/>
        </w:rPr>
      </w:pPr>
      <w:r w:rsidRPr="00C633DD">
        <w:rPr>
          <w:color w:val="FF0000"/>
        </w:rPr>
        <w:t>OSAP $6000 installment remitted to Queen’s.</w:t>
      </w:r>
    </w:p>
    <w:p w14:paraId="342016D4" w14:textId="77777777" w:rsidR="00C633DD" w:rsidRPr="00C633DD" w:rsidRDefault="00C633DD" w:rsidP="00C633DD">
      <w:pPr>
        <w:pStyle w:val="ListParagraph"/>
        <w:numPr>
          <w:ilvl w:val="0"/>
          <w:numId w:val="9"/>
        </w:numPr>
        <w:rPr>
          <w:color w:val="FF0000"/>
        </w:rPr>
      </w:pPr>
      <w:r w:rsidRPr="00C633DD">
        <w:rPr>
          <w:color w:val="FF0000"/>
        </w:rPr>
        <w:t>Scenario 2 – OSAP installment = $9000</w:t>
      </w:r>
    </w:p>
    <w:p w14:paraId="764477FC" w14:textId="4B500D46" w:rsidR="00C633DD" w:rsidRDefault="00C633DD" w:rsidP="00C633DD">
      <w:pPr>
        <w:pStyle w:val="ListParagraph"/>
        <w:ind w:left="1440"/>
        <w:rPr>
          <w:color w:val="FF0000"/>
        </w:rPr>
      </w:pPr>
      <w:r w:rsidRPr="00C633DD">
        <w:rPr>
          <w:color w:val="FF0000"/>
        </w:rPr>
        <w:t>OSAP remits $7000 to Queen’s and $2000 deposited to student bank account</w:t>
      </w:r>
    </w:p>
    <w:p w14:paraId="591A1D15" w14:textId="152D8A0C" w:rsidR="00C633DD" w:rsidRPr="00C633DD" w:rsidRDefault="00C633DD" w:rsidP="00C633DD">
      <w:pPr>
        <w:ind w:left="720"/>
        <w:rPr>
          <w:rFonts w:ascii="Palatino Linotype" w:hAnsi="Palatino Linotype"/>
        </w:rPr>
      </w:pPr>
      <w:r w:rsidRPr="00C633DD">
        <w:rPr>
          <w:rFonts w:ascii="Palatino Linotype" w:hAnsi="Palatino Linotype"/>
        </w:rPr>
        <w:t>Sample payment plan</w:t>
      </w:r>
      <w:r>
        <w:rPr>
          <w:rFonts w:ascii="Palatino Linotype" w:hAnsi="Palatino Linotype"/>
        </w:rPr>
        <w:t>:</w:t>
      </w:r>
    </w:p>
    <w:tbl>
      <w:tblPr>
        <w:tblStyle w:val="TableGrid"/>
        <w:tblW w:w="8730" w:type="dxa"/>
        <w:tblInd w:w="625" w:type="dxa"/>
        <w:tblLook w:val="04A0" w:firstRow="1" w:lastRow="0" w:firstColumn="1" w:lastColumn="0" w:noHBand="0" w:noVBand="1"/>
      </w:tblPr>
      <w:tblGrid>
        <w:gridCol w:w="6750"/>
        <w:gridCol w:w="1980"/>
      </w:tblGrid>
      <w:tr w:rsidR="00C633DD" w:rsidRPr="004F5626" w14:paraId="7445844D" w14:textId="77777777" w:rsidTr="00C633DD">
        <w:tc>
          <w:tcPr>
            <w:tcW w:w="6750" w:type="dxa"/>
            <w:shd w:val="clear" w:color="auto" w:fill="BFBFBF" w:themeFill="background1" w:themeFillShade="BF"/>
            <w:vAlign w:val="bottom"/>
          </w:tcPr>
          <w:p w14:paraId="11F19822" w14:textId="77777777" w:rsidR="00C633DD" w:rsidRPr="00DF4C10" w:rsidRDefault="00C633DD" w:rsidP="003852FA">
            <w:pPr>
              <w:pStyle w:val="ListParagraph"/>
              <w:ind w:left="0"/>
              <w:rPr>
                <w:rFonts w:ascii="Palatino Linotype" w:hAnsi="Palatino Linotype"/>
                <w:b/>
              </w:rPr>
            </w:pPr>
            <w:r w:rsidRPr="004F5626">
              <w:rPr>
                <w:rFonts w:ascii="Palatino Linotype" w:hAnsi="Palatino Linotype"/>
                <w:b/>
              </w:rPr>
              <w:t xml:space="preserve">Payment </w:t>
            </w:r>
            <w:r w:rsidRPr="00DF4C10">
              <w:rPr>
                <w:rFonts w:ascii="Palatino Linotype" w:hAnsi="Palatino Linotype"/>
                <w:b/>
              </w:rPr>
              <w:t>Date</w:t>
            </w:r>
          </w:p>
        </w:tc>
        <w:tc>
          <w:tcPr>
            <w:tcW w:w="1980" w:type="dxa"/>
            <w:shd w:val="clear" w:color="auto" w:fill="BFBFBF" w:themeFill="background1" w:themeFillShade="BF"/>
            <w:vAlign w:val="bottom"/>
          </w:tcPr>
          <w:p w14:paraId="7C661BCD" w14:textId="77777777" w:rsidR="00C633DD" w:rsidRPr="00DF4C10" w:rsidRDefault="00C633DD" w:rsidP="003852FA">
            <w:pPr>
              <w:pStyle w:val="ListParagraph"/>
              <w:ind w:left="0"/>
              <w:jc w:val="right"/>
              <w:rPr>
                <w:rFonts w:ascii="Palatino Linotype" w:hAnsi="Palatino Linotype"/>
                <w:b/>
              </w:rPr>
            </w:pPr>
            <w:r w:rsidRPr="00DF4C10">
              <w:rPr>
                <w:rFonts w:ascii="Palatino Linotype" w:hAnsi="Palatino Linotype"/>
                <w:b/>
              </w:rPr>
              <w:t>Amount</w:t>
            </w:r>
            <w:r>
              <w:rPr>
                <w:rFonts w:ascii="Palatino Linotype" w:hAnsi="Palatino Linotype"/>
                <w:b/>
              </w:rPr>
              <w:t>*</w:t>
            </w:r>
          </w:p>
        </w:tc>
      </w:tr>
      <w:tr w:rsidR="00C633DD" w:rsidRPr="00F648E0" w14:paraId="2544A482" w14:textId="77777777" w:rsidTr="00C633DD">
        <w:tc>
          <w:tcPr>
            <w:tcW w:w="6750" w:type="dxa"/>
            <w:vAlign w:val="bottom"/>
          </w:tcPr>
          <w:p w14:paraId="29F16F7E" w14:textId="43350967" w:rsidR="00C633DD" w:rsidRPr="00C633DD" w:rsidRDefault="00C633DD" w:rsidP="003852FA">
            <w:pPr>
              <w:pStyle w:val="ListParagraph"/>
              <w:ind w:left="0"/>
              <w:rPr>
                <w:rFonts w:cstheme="minorHAnsi"/>
              </w:rPr>
            </w:pPr>
            <w:r w:rsidRPr="00C633DD">
              <w:rPr>
                <w:rFonts w:cstheme="minorHAnsi"/>
              </w:rPr>
              <w:t>July 20</w:t>
            </w:r>
          </w:p>
        </w:tc>
        <w:tc>
          <w:tcPr>
            <w:tcW w:w="1980" w:type="dxa"/>
            <w:vAlign w:val="bottom"/>
          </w:tcPr>
          <w:p w14:paraId="2E4EEF72" w14:textId="3AA4DA3F" w:rsidR="00C633DD" w:rsidRPr="00C633DD" w:rsidRDefault="00C633DD" w:rsidP="00C633DD">
            <w:pPr>
              <w:pStyle w:val="ListParagraph"/>
              <w:ind w:left="0"/>
              <w:jc w:val="right"/>
              <w:rPr>
                <w:rFonts w:cstheme="minorHAnsi"/>
              </w:rPr>
            </w:pPr>
            <w:r w:rsidRPr="00C633DD">
              <w:rPr>
                <w:rFonts w:cstheme="minorHAnsi"/>
              </w:rPr>
              <w:t>$500</w:t>
            </w:r>
          </w:p>
        </w:tc>
      </w:tr>
      <w:tr w:rsidR="00C633DD" w:rsidRPr="00F648E0" w14:paraId="52826E5F" w14:textId="77777777" w:rsidTr="00C633DD">
        <w:tc>
          <w:tcPr>
            <w:tcW w:w="6750" w:type="dxa"/>
            <w:vAlign w:val="bottom"/>
          </w:tcPr>
          <w:p w14:paraId="5567DCA0" w14:textId="366388EA" w:rsidR="00C633DD" w:rsidRPr="00C633DD" w:rsidRDefault="00C633DD" w:rsidP="00C633DD">
            <w:pPr>
              <w:pStyle w:val="ListParagraph"/>
              <w:ind w:left="0"/>
              <w:rPr>
                <w:rFonts w:cstheme="minorHAnsi"/>
              </w:rPr>
            </w:pPr>
            <w:r>
              <w:rPr>
                <w:rFonts w:cstheme="minorHAnsi"/>
              </w:rPr>
              <w:t>Fall OSAP installment (if receiving OSAP)</w:t>
            </w:r>
          </w:p>
        </w:tc>
        <w:tc>
          <w:tcPr>
            <w:tcW w:w="1980" w:type="dxa"/>
            <w:vAlign w:val="bottom"/>
          </w:tcPr>
          <w:p w14:paraId="0C87D852" w14:textId="345E643A" w:rsidR="00C633DD" w:rsidRPr="00C633DD" w:rsidRDefault="00C633DD" w:rsidP="00C633DD">
            <w:pPr>
              <w:pStyle w:val="ListParagraph"/>
              <w:ind w:left="0"/>
              <w:jc w:val="right"/>
              <w:rPr>
                <w:rFonts w:cstheme="minorHAnsi"/>
              </w:rPr>
            </w:pPr>
            <w:r w:rsidRPr="00C633DD">
              <w:rPr>
                <w:rFonts w:cstheme="minorHAnsi"/>
              </w:rPr>
              <w:t>$</w:t>
            </w:r>
            <w:r>
              <w:rPr>
                <w:rFonts w:cstheme="minorHAnsi"/>
              </w:rPr>
              <w:t>6000</w:t>
            </w:r>
          </w:p>
        </w:tc>
      </w:tr>
      <w:tr w:rsidR="00C633DD" w:rsidRPr="00F648E0" w14:paraId="05F5D35A" w14:textId="77777777" w:rsidTr="00C633DD">
        <w:tc>
          <w:tcPr>
            <w:tcW w:w="6750" w:type="dxa"/>
            <w:vAlign w:val="bottom"/>
          </w:tcPr>
          <w:p w14:paraId="70D10F45" w14:textId="12755FE0" w:rsidR="00C633DD" w:rsidRPr="00C633DD" w:rsidRDefault="00C633DD" w:rsidP="003852FA">
            <w:pPr>
              <w:pStyle w:val="ListParagraph"/>
              <w:ind w:left="0"/>
              <w:rPr>
                <w:rFonts w:cstheme="minorHAnsi"/>
              </w:rPr>
            </w:pPr>
            <w:r>
              <w:rPr>
                <w:rFonts w:cstheme="minorHAnsi"/>
              </w:rPr>
              <w:t>Winter OSAP installment (if receiving OSAP)</w:t>
            </w:r>
          </w:p>
        </w:tc>
        <w:tc>
          <w:tcPr>
            <w:tcW w:w="1980" w:type="dxa"/>
            <w:vAlign w:val="bottom"/>
          </w:tcPr>
          <w:p w14:paraId="1F43C553" w14:textId="2EE3FC0B" w:rsidR="00C633DD" w:rsidRPr="00C633DD" w:rsidRDefault="00C633DD" w:rsidP="00C633DD">
            <w:pPr>
              <w:pStyle w:val="ListParagraph"/>
              <w:ind w:left="0"/>
              <w:jc w:val="right"/>
              <w:rPr>
                <w:rFonts w:cstheme="minorHAnsi"/>
              </w:rPr>
            </w:pPr>
            <w:r w:rsidRPr="00C633DD">
              <w:rPr>
                <w:rFonts w:cstheme="minorHAnsi"/>
              </w:rPr>
              <w:t>$</w:t>
            </w:r>
            <w:r>
              <w:rPr>
                <w:rFonts w:cstheme="minorHAnsi"/>
              </w:rPr>
              <w:t>4000</w:t>
            </w:r>
          </w:p>
        </w:tc>
      </w:tr>
      <w:tr w:rsidR="00C633DD" w:rsidRPr="00F648E0" w14:paraId="1E02FDE2" w14:textId="77777777" w:rsidTr="00C633DD">
        <w:tc>
          <w:tcPr>
            <w:tcW w:w="6750" w:type="dxa"/>
            <w:vAlign w:val="bottom"/>
          </w:tcPr>
          <w:p w14:paraId="42B9E123" w14:textId="403BEFFD" w:rsidR="00C633DD" w:rsidRPr="00C633DD" w:rsidRDefault="00C633DD" w:rsidP="003852FA">
            <w:pPr>
              <w:pStyle w:val="ListParagraph"/>
              <w:ind w:left="0"/>
              <w:rPr>
                <w:rFonts w:cstheme="minorHAnsi"/>
              </w:rPr>
            </w:pPr>
            <w:r>
              <w:rPr>
                <w:rFonts w:cstheme="minorHAnsi"/>
              </w:rPr>
              <w:t>Jan 31, balance of account</w:t>
            </w:r>
          </w:p>
        </w:tc>
        <w:tc>
          <w:tcPr>
            <w:tcW w:w="1980" w:type="dxa"/>
            <w:vAlign w:val="bottom"/>
          </w:tcPr>
          <w:p w14:paraId="6FFED374" w14:textId="7C93D497" w:rsidR="00C633DD" w:rsidRPr="00C633DD" w:rsidRDefault="00C633DD" w:rsidP="003852FA">
            <w:pPr>
              <w:pStyle w:val="ListParagraph"/>
              <w:ind w:left="0"/>
              <w:jc w:val="right"/>
              <w:rPr>
                <w:rFonts w:cstheme="minorHAnsi"/>
              </w:rPr>
            </w:pPr>
            <w:r>
              <w:rPr>
                <w:rFonts w:cstheme="minorHAnsi"/>
              </w:rPr>
              <w:t>$500</w:t>
            </w:r>
          </w:p>
        </w:tc>
      </w:tr>
    </w:tbl>
    <w:p w14:paraId="4A39ABA6" w14:textId="77777777" w:rsidR="00C633DD" w:rsidRPr="00DF4C10" w:rsidRDefault="00C633DD" w:rsidP="00C633DD">
      <w:pPr>
        <w:pStyle w:val="ListParagraph"/>
        <w:ind w:left="1440"/>
      </w:pPr>
    </w:p>
    <w:p w14:paraId="3E7CC424" w14:textId="77777777" w:rsidR="00A95FF3" w:rsidRPr="00DF4C10" w:rsidRDefault="00A95FF3" w:rsidP="00A95FF3">
      <w:pPr>
        <w:pStyle w:val="ListParagraph"/>
        <w:ind w:left="1080"/>
        <w:rPr>
          <w:rFonts w:ascii="Palatino Linotype" w:hAnsi="Palatino Linotype"/>
        </w:rPr>
      </w:pPr>
    </w:p>
    <w:tbl>
      <w:tblPr>
        <w:tblStyle w:val="TableGrid"/>
        <w:tblW w:w="9450" w:type="dxa"/>
        <w:tblInd w:w="-95" w:type="dxa"/>
        <w:tblLook w:val="04A0" w:firstRow="1" w:lastRow="0" w:firstColumn="1" w:lastColumn="0" w:noHBand="0" w:noVBand="1"/>
      </w:tblPr>
      <w:tblGrid>
        <w:gridCol w:w="7470"/>
        <w:gridCol w:w="1980"/>
      </w:tblGrid>
      <w:tr w:rsidR="00A95FF3" w:rsidRPr="004F5626" w14:paraId="034FB2AD" w14:textId="77777777" w:rsidTr="00C633DD">
        <w:tc>
          <w:tcPr>
            <w:tcW w:w="7470" w:type="dxa"/>
            <w:shd w:val="clear" w:color="auto" w:fill="BFBFBF" w:themeFill="background1" w:themeFillShade="BF"/>
            <w:vAlign w:val="bottom"/>
          </w:tcPr>
          <w:p w14:paraId="537D5E29" w14:textId="77777777" w:rsidR="00A95FF3" w:rsidRPr="00DF4C10" w:rsidRDefault="00A95FF3" w:rsidP="002E321F">
            <w:pPr>
              <w:pStyle w:val="ListParagraph"/>
              <w:ind w:left="0"/>
              <w:rPr>
                <w:rFonts w:ascii="Palatino Linotype" w:hAnsi="Palatino Linotype"/>
                <w:b/>
              </w:rPr>
            </w:pPr>
            <w:r w:rsidRPr="004F5626">
              <w:rPr>
                <w:rFonts w:ascii="Palatino Linotype" w:hAnsi="Palatino Linotype"/>
                <w:b/>
              </w:rPr>
              <w:t xml:space="preserve">Payment </w:t>
            </w:r>
            <w:r w:rsidRPr="00DF4C10">
              <w:rPr>
                <w:rFonts w:ascii="Palatino Linotype" w:hAnsi="Palatino Linotype"/>
                <w:b/>
              </w:rPr>
              <w:t>Date</w:t>
            </w:r>
          </w:p>
        </w:tc>
        <w:tc>
          <w:tcPr>
            <w:tcW w:w="1980" w:type="dxa"/>
            <w:shd w:val="clear" w:color="auto" w:fill="BFBFBF" w:themeFill="background1" w:themeFillShade="BF"/>
            <w:vAlign w:val="bottom"/>
          </w:tcPr>
          <w:p w14:paraId="0B9236DF" w14:textId="6FEBF4DF" w:rsidR="00A95FF3" w:rsidRPr="00DF4C10" w:rsidRDefault="00A95FF3" w:rsidP="001F4DA1">
            <w:pPr>
              <w:pStyle w:val="ListParagraph"/>
              <w:ind w:left="0"/>
              <w:jc w:val="right"/>
              <w:rPr>
                <w:rFonts w:ascii="Palatino Linotype" w:hAnsi="Palatino Linotype"/>
                <w:b/>
              </w:rPr>
            </w:pPr>
            <w:r w:rsidRPr="00DF4C10">
              <w:rPr>
                <w:rFonts w:ascii="Palatino Linotype" w:hAnsi="Palatino Linotype"/>
                <w:b/>
              </w:rPr>
              <w:t>Amount</w:t>
            </w:r>
            <w:r w:rsidR="00E63493">
              <w:rPr>
                <w:rFonts w:ascii="Palatino Linotype" w:hAnsi="Palatino Linotype"/>
                <w:b/>
              </w:rPr>
              <w:t>*</w:t>
            </w:r>
          </w:p>
        </w:tc>
      </w:tr>
      <w:tr w:rsidR="00A95FF3" w:rsidRPr="00F648E0" w14:paraId="38F79E7C" w14:textId="77777777" w:rsidTr="00C633DD">
        <w:tc>
          <w:tcPr>
            <w:tcW w:w="7470" w:type="dxa"/>
            <w:vAlign w:val="bottom"/>
          </w:tcPr>
          <w:p w14:paraId="23864A07" w14:textId="19C1FED3" w:rsidR="00A95FF3" w:rsidRPr="00C633DD" w:rsidRDefault="00A95FF3" w:rsidP="002E321F">
            <w:pPr>
              <w:pStyle w:val="ListParagraph"/>
              <w:ind w:left="0"/>
              <w:rPr>
                <w:rFonts w:cstheme="minorHAnsi"/>
                <w:sz w:val="20"/>
                <w:szCs w:val="20"/>
              </w:rPr>
            </w:pPr>
          </w:p>
        </w:tc>
        <w:tc>
          <w:tcPr>
            <w:tcW w:w="1980" w:type="dxa"/>
            <w:vAlign w:val="bottom"/>
          </w:tcPr>
          <w:p w14:paraId="71D2A457" w14:textId="77777777" w:rsidR="00A95FF3" w:rsidRPr="001E6B86" w:rsidRDefault="00A95FF3" w:rsidP="001F4DA1">
            <w:pPr>
              <w:pStyle w:val="ListParagraph"/>
              <w:ind w:left="0"/>
              <w:jc w:val="right"/>
              <w:rPr>
                <w:rFonts w:ascii="Palatino Linotype" w:hAnsi="Palatino Linotype"/>
                <w:sz w:val="28"/>
                <w:szCs w:val="28"/>
              </w:rPr>
            </w:pPr>
            <w:r w:rsidRPr="001E6B86">
              <w:rPr>
                <w:rFonts w:ascii="Palatino Linotype" w:hAnsi="Palatino Linotype"/>
                <w:sz w:val="28"/>
                <w:szCs w:val="28"/>
              </w:rPr>
              <w:t>$</w:t>
            </w:r>
            <w:proofErr w:type="spellStart"/>
            <w:proofErr w:type="gramStart"/>
            <w:r w:rsidRPr="001E6B86">
              <w:rPr>
                <w:rFonts w:ascii="Palatino Linotype" w:hAnsi="Palatino Linotype"/>
                <w:sz w:val="28"/>
                <w:szCs w:val="28"/>
              </w:rPr>
              <w:t>x,xxx</w:t>
            </w:r>
            <w:proofErr w:type="gramEnd"/>
            <w:r w:rsidRPr="001E6B86">
              <w:rPr>
                <w:rFonts w:ascii="Palatino Linotype" w:hAnsi="Palatino Linotype"/>
                <w:sz w:val="28"/>
                <w:szCs w:val="28"/>
              </w:rPr>
              <w:t>.xx</w:t>
            </w:r>
            <w:proofErr w:type="spellEnd"/>
          </w:p>
        </w:tc>
      </w:tr>
      <w:tr w:rsidR="00A95FF3" w:rsidRPr="00F648E0" w14:paraId="4998DA78" w14:textId="77777777" w:rsidTr="00C633DD">
        <w:tc>
          <w:tcPr>
            <w:tcW w:w="7470" w:type="dxa"/>
            <w:vAlign w:val="bottom"/>
          </w:tcPr>
          <w:p w14:paraId="0E87BEB6" w14:textId="77777777" w:rsidR="00A95FF3" w:rsidRPr="001E6B86" w:rsidRDefault="00A95FF3" w:rsidP="002E321F">
            <w:pPr>
              <w:pStyle w:val="ListParagraph"/>
              <w:ind w:left="0"/>
              <w:rPr>
                <w:rFonts w:ascii="Palatino Linotype" w:hAnsi="Palatino Linotype"/>
                <w:sz w:val="28"/>
                <w:szCs w:val="28"/>
              </w:rPr>
            </w:pPr>
          </w:p>
        </w:tc>
        <w:tc>
          <w:tcPr>
            <w:tcW w:w="1980" w:type="dxa"/>
            <w:vAlign w:val="bottom"/>
          </w:tcPr>
          <w:p w14:paraId="08AC006C" w14:textId="77777777" w:rsidR="00A95FF3" w:rsidRPr="001E6B86" w:rsidRDefault="00A95FF3" w:rsidP="001F4DA1">
            <w:pPr>
              <w:pStyle w:val="ListParagraph"/>
              <w:ind w:left="0"/>
              <w:jc w:val="right"/>
              <w:rPr>
                <w:rFonts w:ascii="Palatino Linotype" w:hAnsi="Palatino Linotype"/>
                <w:sz w:val="28"/>
                <w:szCs w:val="28"/>
              </w:rPr>
            </w:pPr>
            <w:r w:rsidRPr="001E6B86">
              <w:rPr>
                <w:rFonts w:ascii="Palatino Linotype" w:hAnsi="Palatino Linotype"/>
                <w:sz w:val="28"/>
                <w:szCs w:val="28"/>
              </w:rPr>
              <w:t>$</w:t>
            </w:r>
            <w:proofErr w:type="spellStart"/>
            <w:proofErr w:type="gramStart"/>
            <w:r w:rsidRPr="001E6B86">
              <w:rPr>
                <w:rFonts w:ascii="Palatino Linotype" w:hAnsi="Palatino Linotype"/>
                <w:sz w:val="28"/>
                <w:szCs w:val="28"/>
              </w:rPr>
              <w:t>x,xxx</w:t>
            </w:r>
            <w:proofErr w:type="gramEnd"/>
            <w:r w:rsidRPr="001E6B86">
              <w:rPr>
                <w:rFonts w:ascii="Palatino Linotype" w:hAnsi="Palatino Linotype"/>
                <w:sz w:val="28"/>
                <w:szCs w:val="28"/>
              </w:rPr>
              <w:t>.xx</w:t>
            </w:r>
            <w:proofErr w:type="spellEnd"/>
          </w:p>
        </w:tc>
      </w:tr>
      <w:tr w:rsidR="001F4DA1" w:rsidRPr="00F648E0" w14:paraId="307F62DA" w14:textId="77777777" w:rsidTr="00C633DD">
        <w:tc>
          <w:tcPr>
            <w:tcW w:w="7470" w:type="dxa"/>
            <w:vAlign w:val="bottom"/>
          </w:tcPr>
          <w:p w14:paraId="08020005" w14:textId="77777777" w:rsidR="001F4DA1" w:rsidRPr="001E6B86" w:rsidRDefault="001F4DA1" w:rsidP="002E321F">
            <w:pPr>
              <w:pStyle w:val="ListParagraph"/>
              <w:ind w:left="0"/>
              <w:rPr>
                <w:rFonts w:ascii="Palatino Linotype" w:hAnsi="Palatino Linotype"/>
                <w:sz w:val="28"/>
                <w:szCs w:val="28"/>
              </w:rPr>
            </w:pPr>
          </w:p>
        </w:tc>
        <w:tc>
          <w:tcPr>
            <w:tcW w:w="1980" w:type="dxa"/>
            <w:vAlign w:val="bottom"/>
          </w:tcPr>
          <w:p w14:paraId="4FC76BCC" w14:textId="77777777" w:rsidR="001F4DA1" w:rsidRPr="001E6B86" w:rsidRDefault="001F4DA1" w:rsidP="002E321F">
            <w:pPr>
              <w:pStyle w:val="ListParagraph"/>
              <w:ind w:left="0"/>
              <w:jc w:val="right"/>
              <w:rPr>
                <w:rFonts w:ascii="Palatino Linotype" w:hAnsi="Palatino Linotype"/>
                <w:sz w:val="28"/>
                <w:szCs w:val="28"/>
              </w:rPr>
            </w:pPr>
            <w:r w:rsidRPr="001E6B86">
              <w:rPr>
                <w:rFonts w:ascii="Palatino Linotype" w:hAnsi="Palatino Linotype"/>
                <w:sz w:val="28"/>
                <w:szCs w:val="28"/>
              </w:rPr>
              <w:t>$</w:t>
            </w:r>
            <w:proofErr w:type="spellStart"/>
            <w:proofErr w:type="gramStart"/>
            <w:r w:rsidRPr="001E6B86">
              <w:rPr>
                <w:rFonts w:ascii="Palatino Linotype" w:hAnsi="Palatino Linotype"/>
                <w:sz w:val="28"/>
                <w:szCs w:val="28"/>
              </w:rPr>
              <w:t>x,xxx</w:t>
            </w:r>
            <w:proofErr w:type="gramEnd"/>
            <w:r w:rsidRPr="001E6B86">
              <w:rPr>
                <w:rFonts w:ascii="Palatino Linotype" w:hAnsi="Palatino Linotype"/>
                <w:sz w:val="28"/>
                <w:szCs w:val="28"/>
              </w:rPr>
              <w:t>.xx</w:t>
            </w:r>
            <w:proofErr w:type="spellEnd"/>
          </w:p>
        </w:tc>
      </w:tr>
      <w:tr w:rsidR="00A95FF3" w:rsidRPr="00F648E0" w14:paraId="01987B08" w14:textId="77777777" w:rsidTr="00C633DD">
        <w:tc>
          <w:tcPr>
            <w:tcW w:w="7470" w:type="dxa"/>
            <w:vAlign w:val="bottom"/>
          </w:tcPr>
          <w:p w14:paraId="220014B2" w14:textId="77777777" w:rsidR="00A95FF3" w:rsidRPr="001E6B86" w:rsidRDefault="00A95FF3" w:rsidP="002E321F">
            <w:pPr>
              <w:pStyle w:val="ListParagraph"/>
              <w:ind w:left="0"/>
              <w:rPr>
                <w:rFonts w:ascii="Palatino Linotype" w:hAnsi="Palatino Linotype"/>
                <w:sz w:val="28"/>
                <w:szCs w:val="28"/>
              </w:rPr>
            </w:pPr>
          </w:p>
        </w:tc>
        <w:tc>
          <w:tcPr>
            <w:tcW w:w="1980" w:type="dxa"/>
            <w:vAlign w:val="bottom"/>
          </w:tcPr>
          <w:p w14:paraId="7826BFC9" w14:textId="77777777" w:rsidR="00A95FF3" w:rsidRPr="001E6B86" w:rsidRDefault="00A95FF3" w:rsidP="001F4DA1">
            <w:pPr>
              <w:pStyle w:val="ListParagraph"/>
              <w:ind w:left="0"/>
              <w:jc w:val="right"/>
              <w:rPr>
                <w:rFonts w:ascii="Palatino Linotype" w:hAnsi="Palatino Linotype"/>
                <w:sz w:val="28"/>
                <w:szCs w:val="28"/>
              </w:rPr>
            </w:pPr>
            <w:r w:rsidRPr="001E6B86">
              <w:rPr>
                <w:rFonts w:ascii="Palatino Linotype" w:hAnsi="Palatino Linotype"/>
                <w:sz w:val="28"/>
                <w:szCs w:val="28"/>
              </w:rPr>
              <w:t>$</w:t>
            </w:r>
            <w:proofErr w:type="spellStart"/>
            <w:proofErr w:type="gramStart"/>
            <w:r w:rsidRPr="001E6B86">
              <w:rPr>
                <w:rFonts w:ascii="Palatino Linotype" w:hAnsi="Palatino Linotype"/>
                <w:sz w:val="28"/>
                <w:szCs w:val="28"/>
              </w:rPr>
              <w:t>x,xxx</w:t>
            </w:r>
            <w:proofErr w:type="gramEnd"/>
            <w:r w:rsidRPr="001E6B86">
              <w:rPr>
                <w:rFonts w:ascii="Palatino Linotype" w:hAnsi="Palatino Linotype"/>
                <w:sz w:val="28"/>
                <w:szCs w:val="28"/>
              </w:rPr>
              <w:t>.xx</w:t>
            </w:r>
            <w:proofErr w:type="spellEnd"/>
          </w:p>
        </w:tc>
      </w:tr>
    </w:tbl>
    <w:p w14:paraId="184BB8B5" w14:textId="47B03D99" w:rsidR="00E63493" w:rsidRDefault="00E63493" w:rsidP="00E63493">
      <w:r>
        <w:t>*Note, the total of the payment plan should not be less than line (A) SOLUS subtotal from the budget.</w:t>
      </w:r>
    </w:p>
    <w:p w14:paraId="19D90B00" w14:textId="77777777" w:rsidR="00460724" w:rsidRDefault="00460724" w:rsidP="00460724">
      <w:pPr>
        <w:pStyle w:val="Heading1"/>
      </w:pPr>
      <w:r>
        <w:t>Submitting your appeal</w:t>
      </w:r>
    </w:p>
    <w:p w14:paraId="3687B09A" w14:textId="0AC4EF3F" w:rsidR="00260763" w:rsidRPr="001F4DA1" w:rsidRDefault="00260763" w:rsidP="001F4DA1">
      <w:r w:rsidRPr="001F4DA1">
        <w:t xml:space="preserve">Send your appeal to </w:t>
      </w:r>
      <w:hyperlink r:id="rId9" w:history="1">
        <w:r w:rsidR="001F4DA1" w:rsidRPr="001F4DA1">
          <w:rPr>
            <w:rStyle w:val="Hyperlink"/>
          </w:rPr>
          <w:t>reg.appeals@queensu.ca</w:t>
        </w:r>
      </w:hyperlink>
      <w:r w:rsidR="001F4DA1" w:rsidRPr="001F4DA1">
        <w:t xml:space="preserve"> </w:t>
      </w:r>
      <w:r w:rsidR="000721D5">
        <w:t>using your queensu.ca email address.</w:t>
      </w:r>
    </w:p>
    <w:p w14:paraId="0E8EE73B" w14:textId="396E6933" w:rsidR="00260763" w:rsidRPr="001F4DA1" w:rsidRDefault="00337C90" w:rsidP="00260763">
      <w:pPr>
        <w:pStyle w:val="ListParagraph"/>
        <w:ind w:left="0"/>
      </w:pPr>
      <w:r w:rsidRPr="001F4DA1">
        <w:lastRenderedPageBreak/>
        <w:t>Please note that y</w:t>
      </w:r>
      <w:r w:rsidR="00260763" w:rsidRPr="001F4DA1">
        <w:t xml:space="preserve">our appeal is subject to review by the </w:t>
      </w:r>
      <w:r w:rsidR="002743AA" w:rsidRPr="001F4DA1">
        <w:t>Appeals Committee</w:t>
      </w:r>
      <w:r w:rsidR="00460724">
        <w:t xml:space="preserve">. </w:t>
      </w:r>
      <w:r w:rsidR="000721D5">
        <w:t xml:space="preserve">The approval process can take up to a week, so please ensure your appeal form is complete. The process will take longer if the committee has questions. </w:t>
      </w:r>
      <w:r w:rsidR="00460724">
        <w:t xml:space="preserve">There </w:t>
      </w:r>
      <w:r w:rsidR="00260763" w:rsidRPr="001F4DA1">
        <w:t xml:space="preserve">is no guarantee that the appeal will be approved.  </w:t>
      </w:r>
    </w:p>
    <w:p w14:paraId="1B496966" w14:textId="77777777" w:rsidR="00337C90" w:rsidRPr="001F4DA1" w:rsidRDefault="00337C90" w:rsidP="00260763">
      <w:pPr>
        <w:pStyle w:val="ListParagraph"/>
        <w:ind w:left="0"/>
      </w:pPr>
    </w:p>
    <w:p w14:paraId="6A5D32E9" w14:textId="401AFE55" w:rsidR="00260763" w:rsidRPr="001F4DA1" w:rsidRDefault="00260763" w:rsidP="00260763">
      <w:pPr>
        <w:pStyle w:val="ListParagraph"/>
        <w:numPr>
          <w:ilvl w:val="0"/>
          <w:numId w:val="4"/>
        </w:numPr>
      </w:pPr>
      <w:r w:rsidRPr="001F4DA1">
        <w:rPr>
          <w:b/>
        </w:rPr>
        <w:t>IF DENIED</w:t>
      </w:r>
      <w:r w:rsidRPr="001F4DA1">
        <w:t>, the O</w:t>
      </w:r>
      <w:r w:rsidR="00C93C1B" w:rsidRPr="001F4DA1">
        <w:t xml:space="preserve">ffice of the </w:t>
      </w:r>
      <w:r w:rsidRPr="001F4DA1">
        <w:t>U</w:t>
      </w:r>
      <w:r w:rsidR="00C93C1B" w:rsidRPr="001F4DA1">
        <w:t xml:space="preserve">niversity </w:t>
      </w:r>
      <w:r w:rsidRPr="001F4DA1">
        <w:t>R</w:t>
      </w:r>
      <w:r w:rsidR="00C93C1B" w:rsidRPr="001F4DA1">
        <w:t>egistrar</w:t>
      </w:r>
      <w:r w:rsidRPr="001F4DA1">
        <w:t xml:space="preserve"> will </w:t>
      </w:r>
      <w:r w:rsidR="00460724">
        <w:t xml:space="preserve">inform you by </w:t>
      </w:r>
      <w:r w:rsidRPr="001F4DA1">
        <w:t>email that your appeal has been denied.</w:t>
      </w:r>
      <w:r w:rsidR="00460724">
        <w:t xml:space="preserve"> You will then need to make payment arrangements with Queen’s Student Receivables (</w:t>
      </w:r>
      <w:hyperlink r:id="rId10" w:history="1">
        <w:r w:rsidR="00460724" w:rsidRPr="003A4E60">
          <w:rPr>
            <w:rStyle w:val="Hyperlink"/>
          </w:rPr>
          <w:t>qu.sr@queensu.ca</w:t>
        </w:r>
      </w:hyperlink>
      <w:r w:rsidR="00460724">
        <w:t>)</w:t>
      </w:r>
      <w:r w:rsidR="000721D5">
        <w:t xml:space="preserve">, to pay the outstanding balance. Please see information on </w:t>
      </w:r>
      <w:hyperlink r:id="rId11" w:history="1">
        <w:r w:rsidR="000721D5" w:rsidRPr="000721D5">
          <w:rPr>
            <w:rStyle w:val="Hyperlink"/>
          </w:rPr>
          <w:t>Queen’s Collection Services</w:t>
        </w:r>
      </w:hyperlink>
      <w:r w:rsidR="000721D5">
        <w:t>.</w:t>
      </w:r>
    </w:p>
    <w:p w14:paraId="14771214" w14:textId="669BD06D" w:rsidR="00FE3EED" w:rsidRPr="001F4DA1" w:rsidRDefault="00260763" w:rsidP="00FE3EED">
      <w:pPr>
        <w:pStyle w:val="ListParagraph"/>
        <w:numPr>
          <w:ilvl w:val="0"/>
          <w:numId w:val="4"/>
        </w:numPr>
      </w:pPr>
      <w:r w:rsidRPr="001F4DA1">
        <w:rPr>
          <w:b/>
        </w:rPr>
        <w:t>IF APPROVED</w:t>
      </w:r>
      <w:r w:rsidRPr="001F4DA1">
        <w:t xml:space="preserve">, the </w:t>
      </w:r>
      <w:r w:rsidR="00C93C1B" w:rsidRPr="001F4DA1">
        <w:t xml:space="preserve">Office of the University Registrar </w:t>
      </w:r>
      <w:r w:rsidRPr="001F4DA1">
        <w:t xml:space="preserve">will send </w:t>
      </w:r>
      <w:r w:rsidR="003E2464">
        <w:t xml:space="preserve">you </w:t>
      </w:r>
      <w:r w:rsidRPr="001F4DA1">
        <w:t xml:space="preserve">an email informing you that your appeal has been approved </w:t>
      </w:r>
      <w:r w:rsidR="00530501">
        <w:t xml:space="preserve">along with </w:t>
      </w:r>
      <w:r w:rsidRPr="001E6B86">
        <w:rPr>
          <w:b/>
        </w:rPr>
        <w:t>a letter that you must sign and return to the OUR</w:t>
      </w:r>
      <w:r w:rsidR="00530501">
        <w:t xml:space="preserve"> to finalize the appeal</w:t>
      </w:r>
      <w:r w:rsidR="007A731A" w:rsidRPr="001F4DA1">
        <w:t xml:space="preserve">. </w:t>
      </w:r>
      <w:r w:rsidR="00FE3EED" w:rsidRPr="001F4DA1">
        <w:t xml:space="preserve">Your signature will indicate your agreement to follow the payment plan and terms of the approval. Failure to follow that agreement will result in no further consideration of any appeals to register with debt under normal circumstances.  </w:t>
      </w:r>
    </w:p>
    <w:p w14:paraId="36FD3F4A" w14:textId="77777777" w:rsidR="00FE3EED" w:rsidRPr="001F4DA1" w:rsidRDefault="00FE3EED" w:rsidP="00FE3EED">
      <w:pPr>
        <w:pStyle w:val="ListParagraph"/>
        <w:ind w:left="360"/>
      </w:pPr>
    </w:p>
    <w:p w14:paraId="109FF25D" w14:textId="3F58CA8B" w:rsidR="00FE3EED" w:rsidRPr="003E2464" w:rsidRDefault="00FE3EED" w:rsidP="001B2B52">
      <w:pPr>
        <w:pStyle w:val="ListParagraph"/>
        <w:ind w:left="360"/>
      </w:pPr>
      <w:r w:rsidRPr="001F4DA1">
        <w:t xml:space="preserve">The signed approval letter must be received in order to </w:t>
      </w:r>
      <w:r w:rsidR="00530501">
        <w:t>lift the hold on your account so that you can be registered</w:t>
      </w:r>
      <w:r w:rsidRPr="001F4DA1">
        <w:t xml:space="preserve">. </w:t>
      </w:r>
      <w:r w:rsidR="001B2B52" w:rsidRPr="001B2B52">
        <w:t xml:space="preserve">Send your </w:t>
      </w:r>
      <w:r w:rsidR="001B2B52">
        <w:t>signed approval</w:t>
      </w:r>
      <w:r w:rsidR="001B2B52" w:rsidRPr="001B2B52">
        <w:t xml:space="preserve"> </w:t>
      </w:r>
      <w:r w:rsidR="001B2B52">
        <w:t xml:space="preserve">letter </w:t>
      </w:r>
      <w:r w:rsidR="001B2B52" w:rsidRPr="001B2B52">
        <w:t xml:space="preserve">to </w:t>
      </w:r>
      <w:hyperlink r:id="rId12" w:history="1">
        <w:r w:rsidR="001B2B52" w:rsidRPr="00213303">
          <w:rPr>
            <w:rStyle w:val="Hyperlink"/>
          </w:rPr>
          <w:t>reg.appeals@queensu.ca</w:t>
        </w:r>
      </w:hyperlink>
      <w:r w:rsidR="001B2B52" w:rsidRPr="001B2B52">
        <w:t xml:space="preserve"> using your queensu.ca email address.</w:t>
      </w:r>
    </w:p>
    <w:sectPr w:rsidR="00FE3EED" w:rsidRPr="003E2464" w:rsidSect="001F4DA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B44E" w14:textId="77777777" w:rsidR="00915AA6" w:rsidRDefault="00915AA6" w:rsidP="004F5626">
      <w:pPr>
        <w:spacing w:after="0" w:line="240" w:lineRule="auto"/>
      </w:pPr>
      <w:r>
        <w:separator/>
      </w:r>
    </w:p>
  </w:endnote>
  <w:endnote w:type="continuationSeparator" w:id="0">
    <w:p w14:paraId="47785091" w14:textId="77777777" w:rsidR="00915AA6" w:rsidRDefault="00915AA6" w:rsidP="004F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7F86" w14:textId="7ED5F8B8" w:rsidR="001E6B86" w:rsidRDefault="001E6B86" w:rsidP="001E6B86">
    <w:pPr>
      <w:pStyle w:val="Header"/>
      <w:jc w:val="right"/>
    </w:pP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74E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4E88">
          <w:rPr>
            <w:b/>
            <w:bCs/>
            <w:noProof/>
          </w:rPr>
          <w:t>5</w:t>
        </w:r>
        <w:r>
          <w:rPr>
            <w:b/>
            <w:bCs/>
            <w:sz w:val="24"/>
            <w:szCs w:val="24"/>
          </w:rPr>
          <w:fldChar w:fldCharType="end"/>
        </w:r>
      </w:sdtContent>
    </w:sdt>
  </w:p>
  <w:p w14:paraId="0C6C5038" w14:textId="1AD27307" w:rsidR="001E6B86" w:rsidRDefault="001B2B52" w:rsidP="001E6B86">
    <w:pPr>
      <w:pStyle w:val="Header"/>
      <w:jc w:val="right"/>
    </w:pPr>
    <w: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8ED5" w14:textId="77777777" w:rsidR="00915AA6" w:rsidRDefault="00915AA6" w:rsidP="004F5626">
      <w:pPr>
        <w:spacing w:after="0" w:line="240" w:lineRule="auto"/>
      </w:pPr>
      <w:r>
        <w:separator/>
      </w:r>
    </w:p>
  </w:footnote>
  <w:footnote w:type="continuationSeparator" w:id="0">
    <w:p w14:paraId="4FC8E4A1" w14:textId="77777777" w:rsidR="00915AA6" w:rsidRDefault="00915AA6" w:rsidP="004F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5714" w14:textId="77777777" w:rsidR="001E6B86" w:rsidRDefault="001E6B86" w:rsidP="001E6B86">
    <w:pPr>
      <w:spacing w:after="0" w:line="240" w:lineRule="auto"/>
      <w:jc w:val="right"/>
    </w:pPr>
  </w:p>
  <w:p w14:paraId="5934142E" w14:textId="77777777" w:rsidR="004F5626" w:rsidRPr="004F5626" w:rsidRDefault="004F5626" w:rsidP="004F5626">
    <w:pPr>
      <w:pStyle w:val="Title"/>
    </w:pPr>
    <w:r>
      <w:t>Appeal to Register with Debt</w:t>
    </w:r>
    <w:r w:rsidR="00ED5FBA">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958"/>
    <w:multiLevelType w:val="hybridMultilevel"/>
    <w:tmpl w:val="4A540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EF429D"/>
    <w:multiLevelType w:val="hybridMultilevel"/>
    <w:tmpl w:val="2F3A38B8"/>
    <w:lvl w:ilvl="0" w:tplc="02361B9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86EFD"/>
    <w:multiLevelType w:val="hybridMultilevel"/>
    <w:tmpl w:val="8A50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46449"/>
    <w:multiLevelType w:val="hybridMultilevel"/>
    <w:tmpl w:val="36C0D3B2"/>
    <w:lvl w:ilvl="0" w:tplc="02361B94">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F8046B"/>
    <w:multiLevelType w:val="hybridMultilevel"/>
    <w:tmpl w:val="7C08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B1A35"/>
    <w:multiLevelType w:val="hybridMultilevel"/>
    <w:tmpl w:val="2F6A54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A5558D"/>
    <w:multiLevelType w:val="hybridMultilevel"/>
    <w:tmpl w:val="997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E0F1E"/>
    <w:multiLevelType w:val="hybridMultilevel"/>
    <w:tmpl w:val="36E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64842"/>
    <w:multiLevelType w:val="hybridMultilevel"/>
    <w:tmpl w:val="85F8E7C6"/>
    <w:lvl w:ilvl="0" w:tplc="A060EB0A">
      <w:numFmt w:val="bullet"/>
      <w:lvlText w:val="-"/>
      <w:lvlJc w:val="left"/>
      <w:pPr>
        <w:ind w:left="360" w:hanging="360"/>
      </w:pPr>
      <w:rPr>
        <w:rFonts w:ascii="Calibri" w:eastAsia="Calibri" w:hAnsi="Calibri"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8"/>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63"/>
    <w:rsid w:val="0002286C"/>
    <w:rsid w:val="000721D5"/>
    <w:rsid w:val="000B1DC7"/>
    <w:rsid w:val="000B26C7"/>
    <w:rsid w:val="000B58F1"/>
    <w:rsid w:val="000F5E31"/>
    <w:rsid w:val="001536B4"/>
    <w:rsid w:val="00191812"/>
    <w:rsid w:val="001B2B52"/>
    <w:rsid w:val="001C00FD"/>
    <w:rsid w:val="001E6B86"/>
    <w:rsid w:val="001F4DA1"/>
    <w:rsid w:val="002013BC"/>
    <w:rsid w:val="00246DD4"/>
    <w:rsid w:val="00260763"/>
    <w:rsid w:val="002743AA"/>
    <w:rsid w:val="002A43F1"/>
    <w:rsid w:val="0030185F"/>
    <w:rsid w:val="00327F81"/>
    <w:rsid w:val="00337C90"/>
    <w:rsid w:val="00361F5C"/>
    <w:rsid w:val="00367234"/>
    <w:rsid w:val="003E2464"/>
    <w:rsid w:val="003E6727"/>
    <w:rsid w:val="003E76F4"/>
    <w:rsid w:val="003F6EA2"/>
    <w:rsid w:val="00460724"/>
    <w:rsid w:val="004E4F29"/>
    <w:rsid w:val="004F2290"/>
    <w:rsid w:val="004F5626"/>
    <w:rsid w:val="00530501"/>
    <w:rsid w:val="0054297B"/>
    <w:rsid w:val="00554AA3"/>
    <w:rsid w:val="00574E88"/>
    <w:rsid w:val="00595119"/>
    <w:rsid w:val="005E6752"/>
    <w:rsid w:val="00622D43"/>
    <w:rsid w:val="006A4BAE"/>
    <w:rsid w:val="007148BB"/>
    <w:rsid w:val="007A731A"/>
    <w:rsid w:val="007E1386"/>
    <w:rsid w:val="0083631F"/>
    <w:rsid w:val="0085322A"/>
    <w:rsid w:val="008E0285"/>
    <w:rsid w:val="00915AA6"/>
    <w:rsid w:val="00926697"/>
    <w:rsid w:val="00963183"/>
    <w:rsid w:val="00A30D60"/>
    <w:rsid w:val="00A914CA"/>
    <w:rsid w:val="00A95FF3"/>
    <w:rsid w:val="00AD138B"/>
    <w:rsid w:val="00AF24D3"/>
    <w:rsid w:val="00AF63F6"/>
    <w:rsid w:val="00B74454"/>
    <w:rsid w:val="00BF0D06"/>
    <w:rsid w:val="00C06A3E"/>
    <w:rsid w:val="00C11D8F"/>
    <w:rsid w:val="00C633DD"/>
    <w:rsid w:val="00C834C9"/>
    <w:rsid w:val="00C93C1B"/>
    <w:rsid w:val="00C94695"/>
    <w:rsid w:val="00CE058B"/>
    <w:rsid w:val="00DF4C10"/>
    <w:rsid w:val="00E41D56"/>
    <w:rsid w:val="00E63493"/>
    <w:rsid w:val="00ED5FBA"/>
    <w:rsid w:val="00EF3D50"/>
    <w:rsid w:val="00F47616"/>
    <w:rsid w:val="00F648E0"/>
    <w:rsid w:val="00FE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3A518"/>
  <w15:docId w15:val="{3DD87AD9-2B2C-4BEB-98E7-7039EE7C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6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763"/>
    <w:pPr>
      <w:ind w:left="720"/>
      <w:contextualSpacing/>
    </w:pPr>
  </w:style>
  <w:style w:type="character" w:styleId="Hyperlink">
    <w:name w:val="Hyperlink"/>
    <w:basedOn w:val="DefaultParagraphFont"/>
    <w:uiPriority w:val="99"/>
    <w:unhideWhenUsed/>
    <w:rsid w:val="00260763"/>
    <w:rPr>
      <w:color w:val="0000FF" w:themeColor="hyperlink"/>
      <w:u w:val="single"/>
    </w:rPr>
  </w:style>
  <w:style w:type="paragraph" w:styleId="Title">
    <w:name w:val="Title"/>
    <w:basedOn w:val="Normal"/>
    <w:next w:val="Normal"/>
    <w:link w:val="TitleChar"/>
    <w:uiPriority w:val="10"/>
    <w:qFormat/>
    <w:rsid w:val="0026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076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B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8F1"/>
    <w:rPr>
      <w:rFonts w:ascii="Tahoma" w:hAnsi="Tahoma" w:cs="Tahoma"/>
      <w:sz w:val="16"/>
      <w:szCs w:val="16"/>
    </w:rPr>
  </w:style>
  <w:style w:type="table" w:styleId="TableGrid">
    <w:name w:val="Table Grid"/>
    <w:basedOn w:val="TableNormal"/>
    <w:uiPriority w:val="59"/>
    <w:rsid w:val="0085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26"/>
  </w:style>
  <w:style w:type="paragraph" w:styleId="Footer">
    <w:name w:val="footer"/>
    <w:basedOn w:val="Normal"/>
    <w:link w:val="FooterChar"/>
    <w:uiPriority w:val="99"/>
    <w:unhideWhenUsed/>
    <w:rsid w:val="004F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26"/>
  </w:style>
  <w:style w:type="character" w:customStyle="1" w:styleId="Heading1Char">
    <w:name w:val="Heading 1 Char"/>
    <w:basedOn w:val="DefaultParagraphFont"/>
    <w:link w:val="Heading1"/>
    <w:uiPriority w:val="9"/>
    <w:rsid w:val="004F5626"/>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B26C7"/>
    <w:rPr>
      <w:sz w:val="16"/>
      <w:szCs w:val="16"/>
    </w:rPr>
  </w:style>
  <w:style w:type="paragraph" w:styleId="CommentText">
    <w:name w:val="annotation text"/>
    <w:basedOn w:val="Normal"/>
    <w:link w:val="CommentTextChar"/>
    <w:uiPriority w:val="99"/>
    <w:semiHidden/>
    <w:unhideWhenUsed/>
    <w:rsid w:val="000B26C7"/>
    <w:pPr>
      <w:spacing w:line="240" w:lineRule="auto"/>
    </w:pPr>
    <w:rPr>
      <w:sz w:val="20"/>
      <w:szCs w:val="20"/>
    </w:rPr>
  </w:style>
  <w:style w:type="character" w:customStyle="1" w:styleId="CommentTextChar">
    <w:name w:val="Comment Text Char"/>
    <w:basedOn w:val="DefaultParagraphFont"/>
    <w:link w:val="CommentText"/>
    <w:uiPriority w:val="99"/>
    <w:semiHidden/>
    <w:rsid w:val="000B26C7"/>
    <w:rPr>
      <w:sz w:val="20"/>
      <w:szCs w:val="20"/>
    </w:rPr>
  </w:style>
  <w:style w:type="paragraph" w:styleId="CommentSubject">
    <w:name w:val="annotation subject"/>
    <w:basedOn w:val="CommentText"/>
    <w:next w:val="CommentText"/>
    <w:link w:val="CommentSubjectChar"/>
    <w:uiPriority w:val="99"/>
    <w:semiHidden/>
    <w:unhideWhenUsed/>
    <w:rsid w:val="000B26C7"/>
    <w:rPr>
      <w:b/>
      <w:bCs/>
    </w:rPr>
  </w:style>
  <w:style w:type="character" w:customStyle="1" w:styleId="CommentSubjectChar">
    <w:name w:val="Comment Subject Char"/>
    <w:basedOn w:val="CommentTextChar"/>
    <w:link w:val="CommentSubject"/>
    <w:uiPriority w:val="99"/>
    <w:semiHidden/>
    <w:rsid w:val="000B26C7"/>
    <w:rPr>
      <w:b/>
      <w:bCs/>
      <w:sz w:val="20"/>
      <w:szCs w:val="20"/>
    </w:rPr>
  </w:style>
  <w:style w:type="character" w:styleId="UnresolvedMention">
    <w:name w:val="Unresolved Mention"/>
    <w:basedOn w:val="DefaultParagraphFont"/>
    <w:uiPriority w:val="99"/>
    <w:semiHidden/>
    <w:unhideWhenUsed/>
    <w:rsid w:val="001B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8761">
      <w:bodyDiv w:val="1"/>
      <w:marLeft w:val="0"/>
      <w:marRight w:val="0"/>
      <w:marTop w:val="0"/>
      <w:marBottom w:val="0"/>
      <w:divBdr>
        <w:top w:val="none" w:sz="0" w:space="0" w:color="auto"/>
        <w:left w:val="none" w:sz="0" w:space="0" w:color="auto"/>
        <w:bottom w:val="none" w:sz="0" w:space="0" w:color="auto"/>
        <w:right w:val="none" w:sz="0" w:space="0" w:color="auto"/>
      </w:divBdr>
    </w:div>
    <w:div w:id="132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su.ca/registrar/financials/tuition-fe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appeals@queensu.ca" TargetMode="External"/><Relationship Id="rId12" Type="http://schemas.openxmlformats.org/officeDocument/2006/relationships/hyperlink" Target="mailto:reg.appeals@queensu.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u.ca/financialservices/overdue-student-fees-collection-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qu.sr@queensu.ca" TargetMode="External"/><Relationship Id="rId4" Type="http://schemas.openxmlformats.org/officeDocument/2006/relationships/webSettings" Target="webSettings.xml"/><Relationship Id="rId9" Type="http://schemas.openxmlformats.org/officeDocument/2006/relationships/hyperlink" Target="mailto:reg.appeals@queensu.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schmalzl</dc:creator>
  <cp:lastModifiedBy>Brent Cameron</cp:lastModifiedBy>
  <cp:revision>2</cp:revision>
  <cp:lastPrinted>2016-01-13T18:35:00Z</cp:lastPrinted>
  <dcterms:created xsi:type="dcterms:W3CDTF">2020-07-15T19:23:00Z</dcterms:created>
  <dcterms:modified xsi:type="dcterms:W3CDTF">2020-07-15T19:23:00Z</dcterms:modified>
</cp:coreProperties>
</file>