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D477" w14:textId="77777777" w:rsidR="00DC5650" w:rsidRPr="00564A7B" w:rsidRDefault="00E626BD" w:rsidP="00564A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tbl>
      <w:tblPr>
        <w:tblStyle w:val="TableGrid"/>
        <w:tblW w:w="10694" w:type="dxa"/>
        <w:tblInd w:w="-709" w:type="dxa"/>
        <w:tblLook w:val="04A0" w:firstRow="1" w:lastRow="0" w:firstColumn="1" w:lastColumn="0" w:noHBand="0" w:noVBand="1"/>
      </w:tblPr>
      <w:tblGrid>
        <w:gridCol w:w="8364"/>
        <w:gridCol w:w="2330"/>
      </w:tblGrid>
      <w:tr w:rsidR="00564A7B" w:rsidRPr="009F49D9" w14:paraId="6A7A54E7" w14:textId="77777777" w:rsidTr="00234DBA">
        <w:tc>
          <w:tcPr>
            <w:tcW w:w="8364" w:type="dxa"/>
          </w:tcPr>
          <w:p w14:paraId="1A52B099" w14:textId="77777777" w:rsidR="00564A7B" w:rsidRPr="00564A7B" w:rsidRDefault="00564A7B" w:rsidP="00564A7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</w:rPr>
            </w:pPr>
            <w:r w:rsidRPr="00564A7B">
              <w:rPr>
                <w:rFonts w:cstheme="minorHAnsi"/>
                <w:b/>
              </w:rPr>
              <w:t xml:space="preserve">WELCOME &amp; OPENING REMARKS </w:t>
            </w:r>
          </w:p>
          <w:p w14:paraId="714DAF7A" w14:textId="77777777" w:rsidR="00564A7B" w:rsidRPr="00564A7B" w:rsidRDefault="00564A7B" w:rsidP="00564A7B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bCs/>
              </w:rPr>
            </w:pPr>
            <w:r w:rsidRPr="00564A7B">
              <w:rPr>
                <w:rFonts w:cstheme="minorHAnsi"/>
                <w:bCs/>
              </w:rPr>
              <w:t>Introductions</w:t>
            </w:r>
          </w:p>
          <w:p w14:paraId="4C51C99D" w14:textId="77777777" w:rsidR="00564A7B" w:rsidRPr="00564A7B" w:rsidRDefault="00564A7B" w:rsidP="00564A7B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b/>
              </w:rPr>
            </w:pPr>
            <w:r w:rsidRPr="00564A7B">
              <w:rPr>
                <w:rFonts w:cstheme="minorHAnsi"/>
                <w:bCs/>
              </w:rPr>
              <w:t>Land Acknowledgement</w:t>
            </w:r>
          </w:p>
        </w:tc>
        <w:tc>
          <w:tcPr>
            <w:tcW w:w="2330" w:type="dxa"/>
          </w:tcPr>
          <w:p w14:paraId="78B07442" w14:textId="77777777" w:rsidR="00564A7B" w:rsidRPr="006A440C" w:rsidRDefault="00564A7B" w:rsidP="00234DB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t>Chair</w:t>
            </w:r>
            <w:r w:rsidR="00234DBA">
              <w:t xml:space="preserve"> – Steve Senechal</w:t>
            </w:r>
          </w:p>
          <w:p w14:paraId="2468FB38" w14:textId="77777777" w:rsidR="00564A7B" w:rsidRPr="006A440C" w:rsidRDefault="00564A7B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</w:tr>
      <w:tr w:rsidR="00564A7B" w:rsidRPr="009F49D9" w14:paraId="150593E6" w14:textId="77777777" w:rsidTr="00234DBA">
        <w:tc>
          <w:tcPr>
            <w:tcW w:w="8364" w:type="dxa"/>
          </w:tcPr>
          <w:p w14:paraId="72181FA5" w14:textId="77777777" w:rsidR="00564A7B" w:rsidRPr="00564A7B" w:rsidRDefault="00564A7B" w:rsidP="00564A7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</w:rPr>
            </w:pPr>
            <w:r w:rsidRPr="00564A7B">
              <w:rPr>
                <w:rFonts w:cstheme="minorHAnsi"/>
                <w:b/>
              </w:rPr>
              <w:t xml:space="preserve">ACCEPTANCE OF AGENDA </w:t>
            </w:r>
          </w:p>
        </w:tc>
        <w:tc>
          <w:tcPr>
            <w:tcW w:w="2330" w:type="dxa"/>
          </w:tcPr>
          <w:p w14:paraId="2282F534" w14:textId="77777777" w:rsidR="00564A7B" w:rsidRDefault="00564A7B">
            <w:pPr>
              <w:pStyle w:val="ListParagraph"/>
              <w:ind w:left="0"/>
              <w:jc w:val="right"/>
            </w:pPr>
            <w:r>
              <w:t>Chair</w:t>
            </w:r>
          </w:p>
        </w:tc>
      </w:tr>
      <w:tr w:rsidR="00564A7B" w:rsidRPr="009F49D9" w14:paraId="74F1FFFE" w14:textId="77777777" w:rsidTr="00234DBA">
        <w:tc>
          <w:tcPr>
            <w:tcW w:w="8364" w:type="dxa"/>
          </w:tcPr>
          <w:p w14:paraId="1207A763" w14:textId="77777777" w:rsidR="00564A7B" w:rsidRPr="00564A7B" w:rsidRDefault="00564A7B" w:rsidP="00564A7B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564A7B">
              <w:rPr>
                <w:rFonts w:cstheme="minorHAnsi"/>
                <w:b/>
              </w:rPr>
              <w:t>ACCEPTANCE OF PREVIOUS MINUTES February 6, 2026</w:t>
            </w:r>
          </w:p>
        </w:tc>
        <w:tc>
          <w:tcPr>
            <w:tcW w:w="2330" w:type="dxa"/>
          </w:tcPr>
          <w:p w14:paraId="4AAD49B8" w14:textId="77777777" w:rsidR="00564A7B" w:rsidRPr="00E8115F" w:rsidRDefault="00564A7B">
            <w:pPr>
              <w:pStyle w:val="ListParagraph"/>
              <w:jc w:val="right"/>
              <w:rPr>
                <w:bCs/>
              </w:rPr>
            </w:pPr>
            <w:r w:rsidRPr="006A440C">
              <w:rPr>
                <w:bCs/>
              </w:rPr>
              <w:t>Chair</w:t>
            </w:r>
            <w:r>
              <w:t xml:space="preserve">                                 </w:t>
            </w:r>
          </w:p>
        </w:tc>
      </w:tr>
      <w:tr w:rsidR="00564A7B" w:rsidRPr="009F49D9" w14:paraId="47BF37F1" w14:textId="77777777" w:rsidTr="00234DBA">
        <w:tc>
          <w:tcPr>
            <w:tcW w:w="8364" w:type="dxa"/>
          </w:tcPr>
          <w:p w14:paraId="02F69F8D" w14:textId="77777777" w:rsidR="00564A7B" w:rsidRDefault="00564A7B" w:rsidP="00564A7B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564A7B">
              <w:rPr>
                <w:b/>
              </w:rPr>
              <w:t>MEMBERSHIP UPDATES</w:t>
            </w:r>
          </w:p>
          <w:p w14:paraId="4A538378" w14:textId="75A8C572" w:rsidR="00234DBA" w:rsidRPr="00234DBA" w:rsidRDefault="00234DBA" w:rsidP="00234DBA">
            <w:pPr>
              <w:pStyle w:val="ListParagraph"/>
              <w:numPr>
                <w:ilvl w:val="1"/>
                <w:numId w:val="10"/>
              </w:numPr>
              <w:rPr>
                <w:bCs/>
              </w:rPr>
            </w:pPr>
          </w:p>
        </w:tc>
        <w:tc>
          <w:tcPr>
            <w:tcW w:w="2330" w:type="dxa"/>
          </w:tcPr>
          <w:p w14:paraId="00E762A0" w14:textId="77777777" w:rsidR="00234DBA" w:rsidRDefault="00234DBA" w:rsidP="00234DBA">
            <w:pPr>
              <w:pStyle w:val="ListParagraph"/>
              <w:ind w:left="1440"/>
              <w:jc w:val="right"/>
            </w:pPr>
            <w:r>
              <w:t>Chair</w:t>
            </w:r>
          </w:p>
        </w:tc>
      </w:tr>
      <w:tr w:rsidR="00564A7B" w:rsidRPr="009F49D9" w14:paraId="1381BA9C" w14:textId="77777777" w:rsidTr="00234DBA">
        <w:tc>
          <w:tcPr>
            <w:tcW w:w="8364" w:type="dxa"/>
          </w:tcPr>
          <w:p w14:paraId="0DD1EBA7" w14:textId="77777777" w:rsidR="00564A7B" w:rsidRDefault="00564A7B" w:rsidP="00564A7B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564A7B">
              <w:rPr>
                <w:b/>
              </w:rPr>
              <w:t>UNFINSIHED BUSINESS</w:t>
            </w:r>
          </w:p>
          <w:p w14:paraId="27D9F82A" w14:textId="47E369CE" w:rsidR="00234DBA" w:rsidRPr="006C32BC" w:rsidRDefault="00234DBA" w:rsidP="006C32BC">
            <w:pPr>
              <w:pStyle w:val="ListParagraph"/>
              <w:numPr>
                <w:ilvl w:val="1"/>
                <w:numId w:val="10"/>
              </w:numPr>
              <w:rPr>
                <w:bCs/>
              </w:rPr>
            </w:pPr>
          </w:p>
        </w:tc>
        <w:tc>
          <w:tcPr>
            <w:tcW w:w="2330" w:type="dxa"/>
          </w:tcPr>
          <w:p w14:paraId="701224BE" w14:textId="77777777" w:rsidR="00564A7B" w:rsidRDefault="00564A7B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  <w:p w14:paraId="2BCDDC1B" w14:textId="7A5ED534" w:rsidR="00234DBA" w:rsidRPr="006A440C" w:rsidRDefault="00234DBA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</w:tr>
      <w:tr w:rsidR="00564A7B" w14:paraId="6A38FF30" w14:textId="77777777" w:rsidTr="00234DBA">
        <w:trPr>
          <w:trHeight w:val="300"/>
        </w:trPr>
        <w:tc>
          <w:tcPr>
            <w:tcW w:w="8364" w:type="dxa"/>
            <w:shd w:val="clear" w:color="auto" w:fill="FFFFFF" w:themeFill="background1"/>
          </w:tcPr>
          <w:p w14:paraId="72E0B6BE" w14:textId="77777777" w:rsidR="00564A7B" w:rsidRPr="00564A7B" w:rsidRDefault="00564A7B" w:rsidP="00564A7B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564A7B">
              <w:rPr>
                <w:b/>
              </w:rPr>
              <w:t xml:space="preserve">INCIDENT REPORTS </w:t>
            </w:r>
          </w:p>
        </w:tc>
        <w:tc>
          <w:tcPr>
            <w:tcW w:w="2330" w:type="dxa"/>
          </w:tcPr>
          <w:p w14:paraId="31CF84D5" w14:textId="77777777" w:rsidR="00564A7B" w:rsidRDefault="00564A7B">
            <w:pPr>
              <w:ind w:left="1440"/>
              <w:jc w:val="right"/>
            </w:pPr>
            <w:r>
              <w:t>ALL</w:t>
            </w:r>
          </w:p>
          <w:p w14:paraId="0127AD89" w14:textId="77777777" w:rsidR="00564A7B" w:rsidRDefault="00564A7B">
            <w:pPr>
              <w:jc w:val="right"/>
            </w:pPr>
          </w:p>
        </w:tc>
      </w:tr>
      <w:tr w:rsidR="00564A7B" w14:paraId="07FC9C12" w14:textId="77777777" w:rsidTr="00234DBA">
        <w:trPr>
          <w:trHeight w:val="300"/>
        </w:trPr>
        <w:tc>
          <w:tcPr>
            <w:tcW w:w="8364" w:type="dxa"/>
            <w:shd w:val="clear" w:color="auto" w:fill="FFFFFF" w:themeFill="background1"/>
          </w:tcPr>
          <w:p w14:paraId="27A2CAE7" w14:textId="77777777" w:rsidR="00564A7B" w:rsidRPr="00564A7B" w:rsidRDefault="00564A7B" w:rsidP="00564A7B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564A7B">
              <w:rPr>
                <w:b/>
              </w:rPr>
              <w:t>INSPECTION</w:t>
            </w:r>
            <w:r>
              <w:rPr>
                <w:b/>
              </w:rPr>
              <w:t xml:space="preserve"> REPORTS</w:t>
            </w:r>
          </w:p>
        </w:tc>
        <w:tc>
          <w:tcPr>
            <w:tcW w:w="2330" w:type="dxa"/>
          </w:tcPr>
          <w:p w14:paraId="2B4EC587" w14:textId="77777777" w:rsidR="00564A7B" w:rsidRDefault="00234DBA">
            <w:pPr>
              <w:pStyle w:val="ListParagraph"/>
              <w:ind w:left="0"/>
              <w:jc w:val="right"/>
            </w:pPr>
            <w:r>
              <w:t>Chair</w:t>
            </w:r>
          </w:p>
        </w:tc>
      </w:tr>
      <w:tr w:rsidR="00564A7B" w:rsidRPr="009F49D9" w14:paraId="00EDFE75" w14:textId="77777777" w:rsidTr="00234DBA">
        <w:tc>
          <w:tcPr>
            <w:tcW w:w="8364" w:type="dxa"/>
          </w:tcPr>
          <w:p w14:paraId="00FC11B8" w14:textId="77777777" w:rsidR="00564A7B" w:rsidRPr="00564A7B" w:rsidRDefault="00564A7B" w:rsidP="00564A7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i/>
              </w:rPr>
            </w:pPr>
            <w:r w:rsidRPr="00564A7B">
              <w:rPr>
                <w:b/>
              </w:rPr>
              <w:t>NEW BUSINESS</w:t>
            </w:r>
          </w:p>
        </w:tc>
        <w:tc>
          <w:tcPr>
            <w:tcW w:w="2330" w:type="dxa"/>
          </w:tcPr>
          <w:p w14:paraId="614075A4" w14:textId="77777777" w:rsidR="00564A7B" w:rsidRPr="006A440C" w:rsidRDefault="00564A7B" w:rsidP="00564A7B">
            <w:pPr>
              <w:pStyle w:val="ListParagraph"/>
              <w:ind w:left="0"/>
              <w:jc w:val="right"/>
            </w:pPr>
          </w:p>
        </w:tc>
      </w:tr>
      <w:tr w:rsidR="00564A7B" w:rsidRPr="009F49D9" w14:paraId="6D27DBD1" w14:textId="77777777" w:rsidTr="00234DBA">
        <w:tc>
          <w:tcPr>
            <w:tcW w:w="8364" w:type="dxa"/>
          </w:tcPr>
          <w:p w14:paraId="45478055" w14:textId="77777777" w:rsidR="00564A7B" w:rsidRPr="00564A7B" w:rsidRDefault="00564A7B" w:rsidP="00564A7B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564A7B">
              <w:rPr>
                <w:b/>
              </w:rPr>
              <w:t>EHS UPDATE</w:t>
            </w:r>
          </w:p>
        </w:tc>
        <w:tc>
          <w:tcPr>
            <w:tcW w:w="2330" w:type="dxa"/>
          </w:tcPr>
          <w:p w14:paraId="63130EB3" w14:textId="77777777" w:rsidR="00564A7B" w:rsidRPr="006A440C" w:rsidRDefault="00234DBA" w:rsidP="00564A7B">
            <w:pPr>
              <w:pStyle w:val="ListParagraph"/>
              <w:ind w:left="0"/>
              <w:jc w:val="right"/>
            </w:pPr>
            <w:r>
              <w:t>Jennifer McKenzie</w:t>
            </w:r>
          </w:p>
        </w:tc>
      </w:tr>
      <w:tr w:rsidR="00564A7B" w:rsidRPr="009F49D9" w14:paraId="5772AD54" w14:textId="77777777" w:rsidTr="00234DBA">
        <w:tc>
          <w:tcPr>
            <w:tcW w:w="8364" w:type="dxa"/>
          </w:tcPr>
          <w:p w14:paraId="2D28C542" w14:textId="77777777" w:rsidR="00564A7B" w:rsidRPr="00564A7B" w:rsidRDefault="00564A7B" w:rsidP="00564A7B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564A7B">
              <w:rPr>
                <w:b/>
              </w:rPr>
              <w:t>ROUND TABLE</w:t>
            </w:r>
          </w:p>
        </w:tc>
        <w:tc>
          <w:tcPr>
            <w:tcW w:w="2330" w:type="dxa"/>
          </w:tcPr>
          <w:p w14:paraId="102430D9" w14:textId="77777777" w:rsidR="00564A7B" w:rsidRPr="006A440C" w:rsidRDefault="00234DBA" w:rsidP="00564A7B">
            <w:pPr>
              <w:pStyle w:val="ListParagraph"/>
              <w:ind w:left="0"/>
              <w:jc w:val="right"/>
            </w:pPr>
            <w:r>
              <w:t>ALL</w:t>
            </w:r>
          </w:p>
        </w:tc>
      </w:tr>
      <w:tr w:rsidR="00564A7B" w:rsidRPr="009F49D9" w14:paraId="68FE3ABA" w14:textId="77777777" w:rsidTr="00234DBA">
        <w:tc>
          <w:tcPr>
            <w:tcW w:w="8364" w:type="dxa"/>
          </w:tcPr>
          <w:p w14:paraId="657047B4" w14:textId="77777777" w:rsidR="00564A7B" w:rsidRPr="00564A7B" w:rsidRDefault="00564A7B" w:rsidP="00564A7B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564A7B">
              <w:rPr>
                <w:b/>
              </w:rPr>
              <w:t>NEXT MEETING DATE</w:t>
            </w:r>
            <w:r w:rsidR="00234DBA">
              <w:rPr>
                <w:b/>
              </w:rPr>
              <w:t xml:space="preserve"> </w:t>
            </w:r>
            <w:r w:rsidR="00234DBA" w:rsidRPr="00234DBA">
              <w:rPr>
                <w:bCs/>
              </w:rPr>
              <w:t xml:space="preserve">– </w:t>
            </w:r>
            <w:r w:rsidR="00234DBA" w:rsidRPr="006C32BC">
              <w:rPr>
                <w:bCs/>
                <w:highlight w:val="yellow"/>
              </w:rPr>
              <w:t>March 31, 2026</w:t>
            </w:r>
          </w:p>
        </w:tc>
        <w:tc>
          <w:tcPr>
            <w:tcW w:w="2330" w:type="dxa"/>
          </w:tcPr>
          <w:p w14:paraId="1F7BBC94" w14:textId="77777777" w:rsidR="00564A7B" w:rsidRPr="006A440C" w:rsidRDefault="00234DBA" w:rsidP="00564A7B">
            <w:pPr>
              <w:pStyle w:val="ListParagraph"/>
              <w:ind w:left="0"/>
              <w:jc w:val="right"/>
            </w:pPr>
            <w:r>
              <w:t>Chair</w:t>
            </w:r>
          </w:p>
        </w:tc>
      </w:tr>
      <w:tr w:rsidR="00564A7B" w:rsidRPr="009F49D9" w14:paraId="7A3EF261" w14:textId="77777777" w:rsidTr="00234DBA">
        <w:tc>
          <w:tcPr>
            <w:tcW w:w="8364" w:type="dxa"/>
          </w:tcPr>
          <w:p w14:paraId="7C1FDDEA" w14:textId="77777777" w:rsidR="00564A7B" w:rsidRPr="00564A7B" w:rsidRDefault="00564A7B" w:rsidP="00564A7B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564A7B">
              <w:rPr>
                <w:b/>
              </w:rPr>
              <w:t>ADJOURNMENT</w:t>
            </w:r>
          </w:p>
        </w:tc>
        <w:tc>
          <w:tcPr>
            <w:tcW w:w="2330" w:type="dxa"/>
          </w:tcPr>
          <w:p w14:paraId="6D914CDF" w14:textId="77777777" w:rsidR="00564A7B" w:rsidRPr="006A440C" w:rsidRDefault="00234DBA" w:rsidP="00564A7B">
            <w:pPr>
              <w:pStyle w:val="ListParagraph"/>
              <w:ind w:left="0"/>
              <w:jc w:val="right"/>
            </w:pPr>
            <w:r>
              <w:t>Chair</w:t>
            </w:r>
          </w:p>
        </w:tc>
      </w:tr>
    </w:tbl>
    <w:p w14:paraId="5BE57EAE" w14:textId="77777777" w:rsidR="00C90A71" w:rsidRPr="00564A7B" w:rsidRDefault="00C90A71" w:rsidP="00564A7B"/>
    <w:sectPr w:rsidR="00C90A71" w:rsidRPr="00564A7B" w:rsidSect="00F85ABB">
      <w:headerReference w:type="default" r:id="rId10"/>
      <w:headerReference w:type="first" r:id="rId11"/>
      <w:footerReference w:type="first" r:id="rId12"/>
      <w:pgSz w:w="12240" w:h="15840"/>
      <w:pgMar w:top="1512" w:right="1555" w:bottom="1440" w:left="155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795C0" w14:textId="77777777" w:rsidR="00DB2DD8" w:rsidRDefault="00DB2DD8" w:rsidP="00D219C2">
      <w:r>
        <w:separator/>
      </w:r>
    </w:p>
  </w:endnote>
  <w:endnote w:type="continuationSeparator" w:id="0">
    <w:p w14:paraId="69EDE6D4" w14:textId="77777777" w:rsidR="00DB2DD8" w:rsidRDefault="00DB2DD8" w:rsidP="00D2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FEF3" w14:textId="77777777" w:rsidR="000846CA" w:rsidRDefault="000846C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20C6A8DC" wp14:editId="5F65F2DC">
          <wp:simplePos x="0" y="0"/>
          <wp:positionH relativeFrom="margin">
            <wp:posOffset>-984326</wp:posOffset>
          </wp:positionH>
          <wp:positionV relativeFrom="margin">
            <wp:posOffset>7017385</wp:posOffset>
          </wp:positionV>
          <wp:extent cx="7799832" cy="1444752"/>
          <wp:effectExtent l="0" t="0" r="0" b="3175"/>
          <wp:wrapSquare wrapText="right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832" cy="1444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A328" w14:textId="77777777" w:rsidR="00DB2DD8" w:rsidRDefault="00DB2DD8" w:rsidP="00D219C2">
      <w:r>
        <w:separator/>
      </w:r>
    </w:p>
  </w:footnote>
  <w:footnote w:type="continuationSeparator" w:id="0">
    <w:p w14:paraId="72D2B515" w14:textId="77777777" w:rsidR="00DB2DD8" w:rsidRDefault="00DB2DD8" w:rsidP="00D2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2458" w14:textId="77777777" w:rsidR="000846CA" w:rsidRDefault="000846CA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BCD7470" wp14:editId="357983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44968" cy="1417413"/>
          <wp:effectExtent l="0" t="0" r="0" b="0"/>
          <wp:wrapTopAndBottom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968" cy="1417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3A82" w14:textId="77777777" w:rsidR="00D219C2" w:rsidRDefault="00564A7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1934DA0" wp14:editId="1FD1AE9F">
              <wp:simplePos x="0" y="0"/>
              <wp:positionH relativeFrom="margin">
                <wp:posOffset>1098550</wp:posOffset>
              </wp:positionH>
              <wp:positionV relativeFrom="paragraph">
                <wp:posOffset>304800</wp:posOffset>
              </wp:positionV>
              <wp:extent cx="4352925" cy="8858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92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CD1D9" w14:textId="77777777" w:rsidR="00564A7B" w:rsidRDefault="00564A7B" w:rsidP="00564A7B">
                          <w:pPr>
                            <w:jc w:val="center"/>
                          </w:pPr>
                          <w:r>
                            <w:t>Joint Health and Safety Committee Meeting</w:t>
                          </w:r>
                        </w:p>
                        <w:p w14:paraId="341B3199" w14:textId="77777777" w:rsidR="00564A7B" w:rsidRPr="006C32BC" w:rsidRDefault="00564A7B" w:rsidP="00564A7B">
                          <w:pPr>
                            <w:jc w:val="center"/>
                            <w:rPr>
                              <w:highlight w:val="yellow"/>
                            </w:rPr>
                          </w:pPr>
                          <w:r w:rsidRPr="006C32BC">
                            <w:rPr>
                              <w:highlight w:val="yellow"/>
                            </w:rPr>
                            <w:t>Facilities</w:t>
                          </w:r>
                        </w:p>
                        <w:p w14:paraId="124A842A" w14:textId="77777777" w:rsidR="00564A7B" w:rsidRPr="006C32BC" w:rsidRDefault="00564A7B" w:rsidP="00564A7B">
                          <w:pPr>
                            <w:jc w:val="center"/>
                            <w:rPr>
                              <w:highlight w:val="yellow"/>
                            </w:rPr>
                          </w:pPr>
                          <w:r w:rsidRPr="006C32BC">
                            <w:rPr>
                              <w:highlight w:val="yellow"/>
                            </w:rPr>
                            <w:t>Friday, February 27, 2026 – 2:00 PM</w:t>
                          </w:r>
                        </w:p>
                        <w:p w14:paraId="4FBD00F8" w14:textId="77777777" w:rsidR="00564A7B" w:rsidRDefault="00564A7B" w:rsidP="00564A7B">
                          <w:pPr>
                            <w:jc w:val="center"/>
                          </w:pPr>
                          <w:r w:rsidRPr="006C32BC">
                            <w:rPr>
                              <w:highlight w:val="yellow"/>
                            </w:rPr>
                            <w:t>355 King Street West, Kingston, Ontario – Room 136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34D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6.5pt;margin-top:24pt;width:342.75pt;height:6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">
              <v:textbox>
                <w:txbxContent>
                  <w:p w14:paraId="0E4CD1D9" w14:textId="77777777" w:rsidR="00564A7B" w:rsidRDefault="00564A7B" w:rsidP="00564A7B">
                    <w:pPr>
                      <w:jc w:val="center"/>
                    </w:pPr>
                    <w:r>
                      <w:t>Joint Health and Safety Committee Meeting</w:t>
                    </w:r>
                  </w:p>
                  <w:p w14:paraId="341B3199" w14:textId="77777777" w:rsidR="00564A7B" w:rsidRPr="006C32BC" w:rsidRDefault="00564A7B" w:rsidP="00564A7B">
                    <w:pPr>
                      <w:jc w:val="center"/>
                      <w:rPr>
                        <w:highlight w:val="yellow"/>
                      </w:rPr>
                    </w:pPr>
                    <w:r w:rsidRPr="006C32BC">
                      <w:rPr>
                        <w:highlight w:val="yellow"/>
                      </w:rPr>
                      <w:t>Facilities</w:t>
                    </w:r>
                  </w:p>
                  <w:p w14:paraId="124A842A" w14:textId="77777777" w:rsidR="00564A7B" w:rsidRPr="006C32BC" w:rsidRDefault="00564A7B" w:rsidP="00564A7B">
                    <w:pPr>
                      <w:jc w:val="center"/>
                      <w:rPr>
                        <w:highlight w:val="yellow"/>
                      </w:rPr>
                    </w:pPr>
                    <w:r w:rsidRPr="006C32BC">
                      <w:rPr>
                        <w:highlight w:val="yellow"/>
                      </w:rPr>
                      <w:t>Friday, February 27, 2026 – 2:00 PM</w:t>
                    </w:r>
                  </w:p>
                  <w:p w14:paraId="4FBD00F8" w14:textId="77777777" w:rsidR="00564A7B" w:rsidRDefault="00564A7B" w:rsidP="00564A7B">
                    <w:pPr>
                      <w:jc w:val="center"/>
                    </w:pPr>
                    <w:r w:rsidRPr="006C32BC">
                      <w:rPr>
                        <w:highlight w:val="yellow"/>
                      </w:rPr>
                      <w:t>355 King Street West, Kingston, Ontario – Room 136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3E18501" wp14:editId="1C8C4A4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6609857" cy="120967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408" cy="1214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62C"/>
    <w:multiLevelType w:val="hybridMultilevel"/>
    <w:tmpl w:val="E9B41C08"/>
    <w:lvl w:ilvl="0" w:tplc="1FD0C06E">
      <w:start w:val="1"/>
      <w:numFmt w:val="lowerLetter"/>
      <w:lvlText w:val="%1."/>
      <w:lvlJc w:val="left"/>
      <w:pPr>
        <w:ind w:left="720" w:hanging="360"/>
      </w:pPr>
      <w:rPr>
        <w:b w:val="0"/>
        <w:bCs/>
        <w:i w:val="0"/>
        <w:iCs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71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  <w:i/>
        <w:color w:val="auto"/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94A95"/>
    <w:multiLevelType w:val="hybridMultilevel"/>
    <w:tmpl w:val="61C4357A"/>
    <w:lvl w:ilvl="0" w:tplc="13E0D8EE">
      <w:start w:val="1"/>
      <w:numFmt w:val="lowerRoman"/>
      <w:lvlText w:val="%1."/>
      <w:lvlJc w:val="right"/>
      <w:pPr>
        <w:ind w:left="1751" w:hanging="360"/>
      </w:pPr>
      <w:rPr>
        <w:i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2471" w:hanging="360"/>
      </w:pPr>
    </w:lvl>
    <w:lvl w:ilvl="2" w:tplc="1009001B" w:tentative="1">
      <w:start w:val="1"/>
      <w:numFmt w:val="lowerRoman"/>
      <w:lvlText w:val="%3."/>
      <w:lvlJc w:val="right"/>
      <w:pPr>
        <w:ind w:left="3191" w:hanging="180"/>
      </w:pPr>
    </w:lvl>
    <w:lvl w:ilvl="3" w:tplc="1009000F" w:tentative="1">
      <w:start w:val="1"/>
      <w:numFmt w:val="decimal"/>
      <w:lvlText w:val="%4."/>
      <w:lvlJc w:val="left"/>
      <w:pPr>
        <w:ind w:left="3911" w:hanging="360"/>
      </w:pPr>
    </w:lvl>
    <w:lvl w:ilvl="4" w:tplc="10090019" w:tentative="1">
      <w:start w:val="1"/>
      <w:numFmt w:val="lowerLetter"/>
      <w:lvlText w:val="%5."/>
      <w:lvlJc w:val="left"/>
      <w:pPr>
        <w:ind w:left="4631" w:hanging="360"/>
      </w:pPr>
    </w:lvl>
    <w:lvl w:ilvl="5" w:tplc="1009001B" w:tentative="1">
      <w:start w:val="1"/>
      <w:numFmt w:val="lowerRoman"/>
      <w:lvlText w:val="%6."/>
      <w:lvlJc w:val="right"/>
      <w:pPr>
        <w:ind w:left="5351" w:hanging="180"/>
      </w:pPr>
    </w:lvl>
    <w:lvl w:ilvl="6" w:tplc="1009000F" w:tentative="1">
      <w:start w:val="1"/>
      <w:numFmt w:val="decimal"/>
      <w:lvlText w:val="%7."/>
      <w:lvlJc w:val="left"/>
      <w:pPr>
        <w:ind w:left="6071" w:hanging="360"/>
      </w:pPr>
    </w:lvl>
    <w:lvl w:ilvl="7" w:tplc="10090019" w:tentative="1">
      <w:start w:val="1"/>
      <w:numFmt w:val="lowerLetter"/>
      <w:lvlText w:val="%8."/>
      <w:lvlJc w:val="left"/>
      <w:pPr>
        <w:ind w:left="6791" w:hanging="360"/>
      </w:pPr>
    </w:lvl>
    <w:lvl w:ilvl="8" w:tplc="10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2" w15:restartNumberingAfterBreak="0">
    <w:nsid w:val="154645CA"/>
    <w:multiLevelType w:val="hybridMultilevel"/>
    <w:tmpl w:val="ABEE4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9CA80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F4098"/>
    <w:multiLevelType w:val="hybridMultilevel"/>
    <w:tmpl w:val="DD58F8F6"/>
    <w:lvl w:ilvl="0" w:tplc="8FECE7D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11EEE"/>
    <w:multiLevelType w:val="hybridMultilevel"/>
    <w:tmpl w:val="ADA0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5F1D"/>
    <w:multiLevelType w:val="hybridMultilevel"/>
    <w:tmpl w:val="6D68C8C6"/>
    <w:lvl w:ilvl="0" w:tplc="AC3AC4F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EC35B5"/>
    <w:multiLevelType w:val="hybridMultilevel"/>
    <w:tmpl w:val="3E6E76D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C2EB7"/>
    <w:multiLevelType w:val="hybridMultilevel"/>
    <w:tmpl w:val="1B6672DC"/>
    <w:lvl w:ilvl="0" w:tplc="97F634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  <w:i w:val="0"/>
        <w:iCs/>
        <w:sz w:val="22"/>
        <w:szCs w:val="22"/>
      </w:rPr>
    </w:lvl>
    <w:lvl w:ilvl="1" w:tplc="02B2C222">
      <w:start w:val="1"/>
      <w:numFmt w:val="lowerLetter"/>
      <w:lvlText w:val="%2."/>
      <w:lvlJc w:val="left"/>
      <w:pPr>
        <w:ind w:left="710" w:hanging="360"/>
      </w:pPr>
      <w:rPr>
        <w:i w:val="0"/>
        <w:iCs w:val="0"/>
      </w:rPr>
    </w:lvl>
    <w:lvl w:ilvl="2" w:tplc="9080141C">
      <w:start w:val="1"/>
      <w:numFmt w:val="lowerRoman"/>
      <w:lvlText w:val="%3."/>
      <w:lvlJc w:val="right"/>
      <w:pPr>
        <w:ind w:left="1800" w:hanging="180"/>
      </w:pPr>
      <w:rPr>
        <w:rFonts w:asciiTheme="minorHAnsi" w:eastAsiaTheme="minorHAnsi" w:hAnsiTheme="minorHAnsi" w:cstheme="minorHAnsi"/>
        <w:i/>
        <w:color w:val="auto"/>
        <w:sz w:val="22"/>
        <w:szCs w:val="22"/>
      </w:r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B4BC4"/>
    <w:multiLevelType w:val="hybridMultilevel"/>
    <w:tmpl w:val="D77668D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366C3"/>
    <w:multiLevelType w:val="hybridMultilevel"/>
    <w:tmpl w:val="45D2D5F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243728">
    <w:abstractNumId w:val="7"/>
  </w:num>
  <w:num w:numId="2" w16cid:durableId="174151170">
    <w:abstractNumId w:val="5"/>
  </w:num>
  <w:num w:numId="3" w16cid:durableId="1214586393">
    <w:abstractNumId w:val="1"/>
  </w:num>
  <w:num w:numId="4" w16cid:durableId="1778789873">
    <w:abstractNumId w:val="3"/>
  </w:num>
  <w:num w:numId="5" w16cid:durableId="1031027479">
    <w:abstractNumId w:val="0"/>
  </w:num>
  <w:num w:numId="6" w16cid:durableId="63918065">
    <w:abstractNumId w:val="8"/>
  </w:num>
  <w:num w:numId="7" w16cid:durableId="1208685954">
    <w:abstractNumId w:val="6"/>
  </w:num>
  <w:num w:numId="8" w16cid:durableId="122625544">
    <w:abstractNumId w:val="9"/>
  </w:num>
  <w:num w:numId="9" w16cid:durableId="1247806304">
    <w:abstractNumId w:val="4"/>
  </w:num>
  <w:num w:numId="10" w16cid:durableId="275138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BC"/>
    <w:rsid w:val="000155DC"/>
    <w:rsid w:val="000846CA"/>
    <w:rsid w:val="00094359"/>
    <w:rsid w:val="000B0F2E"/>
    <w:rsid w:val="000D5154"/>
    <w:rsid w:val="001870A2"/>
    <w:rsid w:val="001A5F06"/>
    <w:rsid w:val="00212218"/>
    <w:rsid w:val="00234DBA"/>
    <w:rsid w:val="00284C6A"/>
    <w:rsid w:val="002A23AB"/>
    <w:rsid w:val="003C3B91"/>
    <w:rsid w:val="004539C6"/>
    <w:rsid w:val="004A76E8"/>
    <w:rsid w:val="004C2FDF"/>
    <w:rsid w:val="00501C91"/>
    <w:rsid w:val="00564A7B"/>
    <w:rsid w:val="00573B89"/>
    <w:rsid w:val="005E2B00"/>
    <w:rsid w:val="006C32BC"/>
    <w:rsid w:val="00884604"/>
    <w:rsid w:val="008E5F91"/>
    <w:rsid w:val="00964139"/>
    <w:rsid w:val="00996A25"/>
    <w:rsid w:val="009E6E8D"/>
    <w:rsid w:val="00AA0D56"/>
    <w:rsid w:val="00BF7646"/>
    <w:rsid w:val="00C056CD"/>
    <w:rsid w:val="00C90A71"/>
    <w:rsid w:val="00CB6A06"/>
    <w:rsid w:val="00D14A98"/>
    <w:rsid w:val="00D219C2"/>
    <w:rsid w:val="00D450F2"/>
    <w:rsid w:val="00D4668E"/>
    <w:rsid w:val="00D67C66"/>
    <w:rsid w:val="00DB2DD8"/>
    <w:rsid w:val="00DC5650"/>
    <w:rsid w:val="00E3544F"/>
    <w:rsid w:val="00E626BD"/>
    <w:rsid w:val="00EA5FB6"/>
    <w:rsid w:val="00EF18CB"/>
    <w:rsid w:val="00F13535"/>
    <w:rsid w:val="00F8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FF64C"/>
  <w15:chartTrackingRefBased/>
  <w15:docId w15:val="{0DCED020-5467-4527-954C-BE6B8467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9C2"/>
  </w:style>
  <w:style w:type="paragraph" w:styleId="Footer">
    <w:name w:val="footer"/>
    <w:basedOn w:val="Normal"/>
    <w:link w:val="FooterChar"/>
    <w:uiPriority w:val="99"/>
    <w:unhideWhenUsed/>
    <w:rsid w:val="00D21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9C2"/>
  </w:style>
  <w:style w:type="character" w:styleId="Hyperlink">
    <w:name w:val="Hyperlink"/>
    <w:basedOn w:val="DefaultParagraphFont"/>
    <w:uiPriority w:val="99"/>
    <w:unhideWhenUsed/>
    <w:rsid w:val="00C056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6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4A7B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564A7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4A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n1\Documents\JHSC\JHSC%20Meeting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da622-d03b-44d5-8258-2a090d027dba">
      <Terms xmlns="http://schemas.microsoft.com/office/infopath/2007/PartnerControls"/>
    </lcf76f155ced4ddcb4097134ff3c332f>
    <TaxCatchAll xmlns="2a008c20-89da-4e85-ad7f-29602c1403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F7E0128C3A5429EC19392EC944ECD" ma:contentTypeVersion="14" ma:contentTypeDescription="Create a new document." ma:contentTypeScope="" ma:versionID="0b92440a9dc61e06f3a3a66067de5bc1">
  <xsd:schema xmlns:xsd="http://www.w3.org/2001/XMLSchema" xmlns:xs="http://www.w3.org/2001/XMLSchema" xmlns:p="http://schemas.microsoft.com/office/2006/metadata/properties" xmlns:ns2="5e5da622-d03b-44d5-8258-2a090d027dba" xmlns:ns3="2a008c20-89da-4e85-ad7f-29602c14038c" targetNamespace="http://schemas.microsoft.com/office/2006/metadata/properties" ma:root="true" ma:fieldsID="f5947cf2af9a4f73445bf381e9f62093" ns2:_="" ns3:_="">
    <xsd:import namespace="5e5da622-d03b-44d5-8258-2a090d027dba"/>
    <xsd:import namespace="2a008c20-89da-4e85-ad7f-29602c140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a622-d03b-44d5-8258-2a090d027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08c20-89da-4e85-ad7f-29602c140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486d584-1209-4e23-b6db-207f344022dc}" ma:internalName="TaxCatchAll" ma:showField="CatchAllData" ma:web="2a008c20-89da-4e85-ad7f-29602c140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1D787-E5DE-4340-A7CF-EB2AA300B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487BFF-A56D-451B-B4E7-B999CE07AB82}">
  <ds:schemaRefs>
    <ds:schemaRef ds:uri="http://schemas.microsoft.com/office/2006/metadata/properties"/>
    <ds:schemaRef ds:uri="http://schemas.microsoft.com/office/infopath/2007/PartnerControls"/>
    <ds:schemaRef ds:uri="5e5da622-d03b-44d5-8258-2a090d027dba"/>
    <ds:schemaRef ds:uri="2a008c20-89da-4e85-ad7f-29602c14038c"/>
  </ds:schemaRefs>
</ds:datastoreItem>
</file>

<file path=customXml/itemProps3.xml><?xml version="1.0" encoding="utf-8"?>
<ds:datastoreItem xmlns:ds="http://schemas.openxmlformats.org/officeDocument/2006/customXml" ds:itemID="{0F7F5563-D28E-4AB1-BBD5-C4E3F385B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a622-d03b-44d5-8258-2a090d027dba"/>
    <ds:schemaRef ds:uri="2a008c20-89da-4e85-ad7f-29602c140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JHSC Meeting Agenda Template.dotx</Template>
  <TotalTime>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McKenzie</dc:creator>
  <cp:keywords/>
  <dc:description/>
  <cp:lastModifiedBy>Jennifer McKenzie</cp:lastModifiedBy>
  <cp:revision>1</cp:revision>
  <cp:lastPrinted>2022-03-20T20:10:00Z</cp:lastPrinted>
  <dcterms:created xsi:type="dcterms:W3CDTF">2026-03-20T12:05:00Z</dcterms:created>
  <dcterms:modified xsi:type="dcterms:W3CDTF">2026-03-20T12:30:00Z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0x010100D15F7E0128C3A5429EC19392EC944ECD</vt:lpwstr>
  </property>
</Properties>
</file>