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948C" w14:textId="77777777" w:rsidR="008D24DB" w:rsidRPr="0069622F" w:rsidRDefault="00000000">
      <w:pPr>
        <w:pStyle w:val="Heading1"/>
        <w:spacing w:before="19"/>
        <w:ind w:left="81"/>
        <w:jc w:val="center"/>
        <w:rPr>
          <w:rFonts w:ascii="Aptos" w:hAnsi="Aptos"/>
          <w:sz w:val="24"/>
          <w:szCs w:val="24"/>
        </w:rPr>
      </w:pPr>
      <w:r w:rsidRPr="0069622F">
        <w:rPr>
          <w:rFonts w:ascii="Aptos" w:hAnsi="Aptos"/>
          <w:sz w:val="24"/>
          <w:szCs w:val="24"/>
        </w:rPr>
        <w:t>University</w:t>
      </w:r>
      <w:r w:rsidRPr="0069622F">
        <w:rPr>
          <w:rFonts w:ascii="Aptos" w:hAnsi="Aptos"/>
          <w:spacing w:val="-8"/>
          <w:sz w:val="24"/>
          <w:szCs w:val="24"/>
        </w:rPr>
        <w:t xml:space="preserve"> </w:t>
      </w:r>
      <w:r w:rsidRPr="0069622F">
        <w:rPr>
          <w:rFonts w:ascii="Aptos" w:hAnsi="Aptos"/>
          <w:sz w:val="24"/>
          <w:szCs w:val="24"/>
        </w:rPr>
        <w:t>Council</w:t>
      </w:r>
      <w:r w:rsidRPr="0069622F">
        <w:rPr>
          <w:rFonts w:ascii="Aptos" w:hAnsi="Aptos"/>
          <w:spacing w:val="-4"/>
          <w:sz w:val="24"/>
          <w:szCs w:val="24"/>
        </w:rPr>
        <w:t xml:space="preserve"> </w:t>
      </w:r>
      <w:r w:rsidRPr="0069622F">
        <w:rPr>
          <w:rFonts w:ascii="Aptos" w:hAnsi="Aptos"/>
          <w:sz w:val="24"/>
          <w:szCs w:val="24"/>
        </w:rPr>
        <w:t>on</w:t>
      </w:r>
      <w:r w:rsidRPr="0069622F">
        <w:rPr>
          <w:rFonts w:ascii="Aptos" w:hAnsi="Aptos"/>
          <w:spacing w:val="-8"/>
          <w:sz w:val="24"/>
          <w:szCs w:val="24"/>
        </w:rPr>
        <w:t xml:space="preserve"> </w:t>
      </w:r>
      <w:r w:rsidRPr="0069622F">
        <w:rPr>
          <w:rFonts w:ascii="Aptos" w:hAnsi="Aptos"/>
          <w:sz w:val="24"/>
          <w:szCs w:val="24"/>
        </w:rPr>
        <w:t>Anti-Racism</w:t>
      </w:r>
      <w:r w:rsidRPr="0069622F">
        <w:rPr>
          <w:rFonts w:ascii="Aptos" w:hAnsi="Aptos"/>
          <w:spacing w:val="-4"/>
          <w:sz w:val="24"/>
          <w:szCs w:val="24"/>
        </w:rPr>
        <w:t xml:space="preserve"> </w:t>
      </w:r>
      <w:r w:rsidRPr="0069622F">
        <w:rPr>
          <w:rFonts w:ascii="Aptos" w:hAnsi="Aptos"/>
          <w:sz w:val="24"/>
          <w:szCs w:val="24"/>
        </w:rPr>
        <w:t>and</w:t>
      </w:r>
      <w:r w:rsidRPr="0069622F">
        <w:rPr>
          <w:rFonts w:ascii="Aptos" w:hAnsi="Aptos"/>
          <w:spacing w:val="-6"/>
          <w:sz w:val="24"/>
          <w:szCs w:val="24"/>
        </w:rPr>
        <w:t xml:space="preserve"> </w:t>
      </w:r>
      <w:r w:rsidRPr="0069622F">
        <w:rPr>
          <w:rFonts w:ascii="Aptos" w:hAnsi="Aptos"/>
          <w:sz w:val="24"/>
          <w:szCs w:val="24"/>
        </w:rPr>
        <w:t>Equity</w:t>
      </w:r>
      <w:r w:rsidRPr="0069622F">
        <w:rPr>
          <w:rFonts w:ascii="Aptos" w:hAnsi="Aptos"/>
          <w:spacing w:val="-7"/>
          <w:sz w:val="24"/>
          <w:szCs w:val="24"/>
        </w:rPr>
        <w:t xml:space="preserve"> </w:t>
      </w:r>
      <w:r w:rsidRPr="0069622F">
        <w:rPr>
          <w:rFonts w:ascii="Aptos" w:hAnsi="Aptos"/>
          <w:spacing w:val="-2"/>
          <w:sz w:val="24"/>
          <w:szCs w:val="24"/>
        </w:rPr>
        <w:t>(UCARE)</w:t>
      </w:r>
    </w:p>
    <w:p w14:paraId="4101948D" w14:textId="77777777" w:rsidR="008D24DB" w:rsidRPr="0069622F" w:rsidRDefault="00000000">
      <w:pPr>
        <w:spacing w:before="183"/>
        <w:ind w:left="119"/>
        <w:rPr>
          <w:rFonts w:ascii="Aptos" w:hAnsi="Aptos"/>
          <w:b/>
          <w:sz w:val="24"/>
          <w:szCs w:val="24"/>
        </w:rPr>
      </w:pPr>
      <w:r w:rsidRPr="0069622F">
        <w:rPr>
          <w:rFonts w:ascii="Aptos" w:hAnsi="Aptos"/>
          <w:b/>
          <w:spacing w:val="-2"/>
          <w:sz w:val="24"/>
          <w:szCs w:val="24"/>
        </w:rPr>
        <w:t>Mandate:</w:t>
      </w:r>
    </w:p>
    <w:p w14:paraId="4101948E" w14:textId="456F99BD" w:rsidR="008D24DB" w:rsidRPr="0069622F" w:rsidRDefault="00000000">
      <w:pPr>
        <w:pStyle w:val="BodyText"/>
        <w:spacing w:before="184" w:line="259" w:lineRule="auto"/>
        <w:ind w:left="119" w:right="123"/>
        <w:rPr>
          <w:rFonts w:ascii="Aptos" w:hAnsi="Aptos"/>
          <w:sz w:val="24"/>
          <w:szCs w:val="24"/>
        </w:rPr>
      </w:pPr>
      <w:r w:rsidRPr="0069622F">
        <w:rPr>
          <w:rFonts w:ascii="Aptos" w:hAnsi="Aptos"/>
          <w:sz w:val="24"/>
          <w:szCs w:val="24"/>
        </w:rPr>
        <w:t xml:space="preserve">Reporting to the Principal, the University Council on Anti-Racism and Equity (UCARE) was established </w:t>
      </w:r>
      <w:r w:rsidR="0054457D" w:rsidRPr="0069622F">
        <w:rPr>
          <w:rFonts w:ascii="Aptos" w:hAnsi="Aptos"/>
          <w:sz w:val="24"/>
          <w:szCs w:val="24"/>
        </w:rPr>
        <w:t>to</w:t>
      </w:r>
      <w:r w:rsidRPr="0069622F">
        <w:rPr>
          <w:rFonts w:ascii="Aptos" w:hAnsi="Aptos"/>
          <w:sz w:val="24"/>
          <w:szCs w:val="24"/>
        </w:rPr>
        <w:t xml:space="preserve"> </w:t>
      </w:r>
      <w:r w:rsidR="0054457D" w:rsidRPr="0069622F">
        <w:rPr>
          <w:rFonts w:ascii="Aptos" w:hAnsi="Aptos"/>
          <w:sz w:val="24"/>
          <w:szCs w:val="24"/>
        </w:rPr>
        <w:t>coordinate</w:t>
      </w:r>
      <w:r w:rsidRPr="0069622F">
        <w:rPr>
          <w:rFonts w:ascii="Aptos" w:hAnsi="Aptos"/>
          <w:sz w:val="24"/>
          <w:szCs w:val="24"/>
        </w:rPr>
        <w:t>,</w:t>
      </w:r>
      <w:r w:rsidRPr="0069622F">
        <w:rPr>
          <w:rFonts w:ascii="Aptos" w:hAnsi="Aptos"/>
          <w:spacing w:val="-6"/>
          <w:sz w:val="24"/>
          <w:szCs w:val="24"/>
        </w:rPr>
        <w:t xml:space="preserve"> </w:t>
      </w:r>
      <w:r w:rsidR="00742706" w:rsidRPr="0069622F">
        <w:rPr>
          <w:rFonts w:ascii="Aptos" w:hAnsi="Aptos"/>
          <w:sz w:val="24"/>
          <w:szCs w:val="24"/>
        </w:rPr>
        <w:t>monitor</w:t>
      </w:r>
      <w:r w:rsidRPr="0069622F">
        <w:rPr>
          <w:rFonts w:ascii="Aptos" w:hAnsi="Aptos"/>
          <w:sz w:val="24"/>
          <w:szCs w:val="24"/>
        </w:rPr>
        <w:t>,</w:t>
      </w:r>
      <w:r w:rsidRPr="0069622F">
        <w:rPr>
          <w:rFonts w:ascii="Aptos" w:hAnsi="Aptos"/>
          <w:spacing w:val="-8"/>
          <w:sz w:val="24"/>
          <w:szCs w:val="24"/>
        </w:rPr>
        <w:t xml:space="preserve"> </w:t>
      </w:r>
      <w:r w:rsidRPr="0069622F">
        <w:rPr>
          <w:rFonts w:ascii="Aptos" w:hAnsi="Aptos"/>
          <w:sz w:val="24"/>
          <w:szCs w:val="24"/>
        </w:rPr>
        <w:t>and</w:t>
      </w:r>
      <w:r w:rsidRPr="0069622F">
        <w:rPr>
          <w:rFonts w:ascii="Aptos" w:hAnsi="Aptos"/>
          <w:spacing w:val="-6"/>
          <w:sz w:val="24"/>
          <w:szCs w:val="24"/>
        </w:rPr>
        <w:t xml:space="preserve"> </w:t>
      </w:r>
      <w:r w:rsidRPr="0069622F">
        <w:rPr>
          <w:rFonts w:ascii="Aptos" w:hAnsi="Aptos"/>
          <w:sz w:val="24"/>
          <w:szCs w:val="24"/>
        </w:rPr>
        <w:t>report</w:t>
      </w:r>
      <w:r w:rsidRPr="0069622F">
        <w:rPr>
          <w:rFonts w:ascii="Aptos" w:hAnsi="Aptos"/>
          <w:spacing w:val="-6"/>
          <w:sz w:val="24"/>
          <w:szCs w:val="24"/>
        </w:rPr>
        <w:t xml:space="preserve"> </w:t>
      </w:r>
      <w:r w:rsidRPr="0069622F">
        <w:rPr>
          <w:rFonts w:ascii="Aptos" w:hAnsi="Aptos"/>
          <w:sz w:val="24"/>
          <w:szCs w:val="24"/>
        </w:rPr>
        <w:t>on</w:t>
      </w:r>
      <w:r w:rsidRPr="0069622F">
        <w:rPr>
          <w:rFonts w:ascii="Aptos" w:hAnsi="Aptos"/>
          <w:spacing w:val="-2"/>
          <w:sz w:val="24"/>
          <w:szCs w:val="24"/>
        </w:rPr>
        <w:t xml:space="preserve"> </w:t>
      </w:r>
      <w:r w:rsidRPr="0069622F">
        <w:rPr>
          <w:rFonts w:ascii="Aptos" w:hAnsi="Aptos"/>
          <w:sz w:val="24"/>
          <w:szCs w:val="24"/>
        </w:rPr>
        <w:t>the</w:t>
      </w:r>
      <w:r w:rsidRPr="0069622F">
        <w:rPr>
          <w:rFonts w:ascii="Aptos" w:hAnsi="Aptos"/>
          <w:spacing w:val="-1"/>
          <w:sz w:val="24"/>
          <w:szCs w:val="24"/>
        </w:rPr>
        <w:t xml:space="preserve"> </w:t>
      </w:r>
      <w:r w:rsidRPr="0069622F">
        <w:rPr>
          <w:rFonts w:ascii="Aptos" w:hAnsi="Aptos"/>
          <w:sz w:val="24"/>
          <w:szCs w:val="24"/>
        </w:rPr>
        <w:t>progress</w:t>
      </w:r>
      <w:r w:rsidRPr="0069622F">
        <w:rPr>
          <w:rFonts w:ascii="Aptos" w:hAnsi="Aptos"/>
          <w:spacing w:val="-3"/>
          <w:sz w:val="24"/>
          <w:szCs w:val="24"/>
        </w:rPr>
        <w:t xml:space="preserve"> </w:t>
      </w:r>
      <w:r w:rsidRPr="0069622F">
        <w:rPr>
          <w:rFonts w:ascii="Aptos" w:hAnsi="Aptos"/>
          <w:sz w:val="24"/>
          <w:szCs w:val="24"/>
        </w:rPr>
        <w:t>of</w:t>
      </w:r>
      <w:r w:rsidRPr="0069622F">
        <w:rPr>
          <w:rFonts w:ascii="Aptos" w:hAnsi="Aptos"/>
          <w:spacing w:val="-2"/>
          <w:sz w:val="24"/>
          <w:szCs w:val="24"/>
        </w:rPr>
        <w:t xml:space="preserve"> </w:t>
      </w:r>
      <w:r w:rsidRPr="0069622F">
        <w:rPr>
          <w:rFonts w:ascii="Aptos" w:hAnsi="Aptos"/>
          <w:sz w:val="24"/>
          <w:szCs w:val="24"/>
        </w:rPr>
        <w:t>university-wide</w:t>
      </w:r>
      <w:r w:rsidRPr="0069622F">
        <w:rPr>
          <w:rFonts w:ascii="Aptos" w:hAnsi="Aptos"/>
          <w:spacing w:val="-1"/>
          <w:sz w:val="24"/>
          <w:szCs w:val="24"/>
        </w:rPr>
        <w:t xml:space="preserve"> </w:t>
      </w:r>
      <w:r w:rsidRPr="0069622F">
        <w:rPr>
          <w:rFonts w:ascii="Aptos" w:hAnsi="Aptos"/>
          <w:sz w:val="24"/>
          <w:szCs w:val="24"/>
        </w:rPr>
        <w:t>initiatives to address racism and to promote</w:t>
      </w:r>
      <w:r w:rsidR="00742706" w:rsidRPr="0069622F">
        <w:rPr>
          <w:rFonts w:ascii="Aptos" w:hAnsi="Aptos"/>
          <w:sz w:val="24"/>
          <w:szCs w:val="24"/>
        </w:rPr>
        <w:t xml:space="preserve"> equity,</w:t>
      </w:r>
      <w:r w:rsidRPr="0069622F">
        <w:rPr>
          <w:rFonts w:ascii="Aptos" w:hAnsi="Aptos"/>
          <w:sz w:val="24"/>
          <w:szCs w:val="24"/>
        </w:rPr>
        <w:t xml:space="preserve"> diversity and inclusion at Queen’s.</w:t>
      </w:r>
      <w:r w:rsidR="003016E3" w:rsidRPr="0069622F">
        <w:rPr>
          <w:rFonts w:ascii="Aptos" w:hAnsi="Aptos"/>
          <w:sz w:val="24"/>
          <w:szCs w:val="24"/>
        </w:rPr>
        <w:t xml:space="preserve"> </w:t>
      </w:r>
      <w:r w:rsidRPr="0069622F">
        <w:rPr>
          <w:rFonts w:ascii="Aptos" w:hAnsi="Aptos"/>
          <w:sz w:val="24"/>
          <w:szCs w:val="24"/>
        </w:rPr>
        <w:t xml:space="preserve">The </w:t>
      </w:r>
      <w:r w:rsidR="00312037" w:rsidRPr="0069622F">
        <w:rPr>
          <w:rFonts w:ascii="Aptos" w:hAnsi="Aptos"/>
          <w:sz w:val="24"/>
          <w:szCs w:val="24"/>
        </w:rPr>
        <w:t>Council helps to shape the vision and strategy of the university and serves a critical voice for diversity and inclusion at Queen’s.</w:t>
      </w:r>
    </w:p>
    <w:p w14:paraId="6E854021" w14:textId="78C68AE2" w:rsidR="004C0309" w:rsidRPr="0069622F" w:rsidRDefault="004C0309">
      <w:pPr>
        <w:pStyle w:val="BodyText"/>
        <w:spacing w:before="184" w:line="259" w:lineRule="auto"/>
        <w:ind w:left="119" w:right="123"/>
        <w:rPr>
          <w:rFonts w:ascii="Aptos" w:hAnsi="Aptos"/>
          <w:sz w:val="24"/>
          <w:szCs w:val="24"/>
        </w:rPr>
      </w:pPr>
      <w:r w:rsidRPr="0069622F">
        <w:rPr>
          <w:rFonts w:ascii="Aptos" w:hAnsi="Aptos"/>
          <w:sz w:val="24"/>
          <w:szCs w:val="24"/>
        </w:rPr>
        <w:t>UCARE maintains at least 51% representation from racialized groups and includes faculty, staff, student</w:t>
      </w:r>
      <w:r w:rsidR="00DC4251" w:rsidRPr="0069622F">
        <w:rPr>
          <w:rFonts w:ascii="Aptos" w:hAnsi="Aptos"/>
          <w:sz w:val="24"/>
          <w:szCs w:val="24"/>
        </w:rPr>
        <w:t>s, senior administration, alumni and/or community representatives.</w:t>
      </w:r>
    </w:p>
    <w:p w14:paraId="629EA364" w14:textId="0A832224" w:rsidR="006D4886" w:rsidRPr="0069622F" w:rsidRDefault="006D4886" w:rsidP="00720050">
      <w:pPr>
        <w:pStyle w:val="BodyText"/>
        <w:spacing w:before="186" w:line="259" w:lineRule="auto"/>
        <w:ind w:right="123"/>
        <w:rPr>
          <w:rFonts w:ascii="Aptos" w:hAnsi="Aptos"/>
          <w:sz w:val="24"/>
          <w:szCs w:val="24"/>
        </w:rPr>
      </w:pPr>
      <w:r w:rsidRPr="0069622F">
        <w:rPr>
          <w:rFonts w:ascii="Aptos" w:hAnsi="Aptos"/>
          <w:sz w:val="24"/>
          <w:szCs w:val="24"/>
        </w:rPr>
        <w:t>From</w:t>
      </w:r>
      <w:r w:rsidRPr="0069622F">
        <w:rPr>
          <w:rFonts w:ascii="Aptos" w:hAnsi="Aptos"/>
          <w:spacing w:val="-3"/>
          <w:sz w:val="24"/>
          <w:szCs w:val="24"/>
        </w:rPr>
        <w:t xml:space="preserve"> </w:t>
      </w:r>
      <w:r w:rsidRPr="0069622F">
        <w:rPr>
          <w:rFonts w:ascii="Aptos" w:hAnsi="Aptos"/>
          <w:sz w:val="24"/>
          <w:szCs w:val="24"/>
        </w:rPr>
        <w:t>its</w:t>
      </w:r>
      <w:r w:rsidRPr="0069622F">
        <w:rPr>
          <w:rFonts w:ascii="Aptos" w:hAnsi="Aptos"/>
          <w:spacing w:val="-5"/>
          <w:sz w:val="24"/>
          <w:szCs w:val="24"/>
        </w:rPr>
        <w:t xml:space="preserve"> </w:t>
      </w:r>
      <w:r w:rsidRPr="0069622F">
        <w:rPr>
          <w:rFonts w:ascii="Aptos" w:hAnsi="Aptos"/>
          <w:sz w:val="24"/>
          <w:szCs w:val="24"/>
        </w:rPr>
        <w:t>membership,</w:t>
      </w:r>
      <w:r w:rsidRPr="0069622F">
        <w:rPr>
          <w:rFonts w:ascii="Aptos" w:hAnsi="Aptos"/>
          <w:spacing w:val="-5"/>
          <w:sz w:val="24"/>
          <w:szCs w:val="24"/>
        </w:rPr>
        <w:t xml:space="preserve"> </w:t>
      </w:r>
      <w:r w:rsidRPr="0069622F">
        <w:rPr>
          <w:rFonts w:ascii="Aptos" w:hAnsi="Aptos"/>
          <w:sz w:val="24"/>
          <w:szCs w:val="24"/>
        </w:rPr>
        <w:t>UCARE</w:t>
      </w:r>
      <w:r w:rsidRPr="0069622F">
        <w:rPr>
          <w:rFonts w:ascii="Aptos" w:hAnsi="Aptos"/>
          <w:spacing w:val="-3"/>
          <w:sz w:val="24"/>
          <w:szCs w:val="24"/>
        </w:rPr>
        <w:t xml:space="preserve"> </w:t>
      </w:r>
      <w:r w:rsidRPr="0069622F">
        <w:rPr>
          <w:rFonts w:ascii="Aptos" w:hAnsi="Aptos"/>
          <w:sz w:val="24"/>
          <w:szCs w:val="24"/>
        </w:rPr>
        <w:t>members</w:t>
      </w:r>
      <w:r w:rsidRPr="0069622F">
        <w:rPr>
          <w:rFonts w:ascii="Aptos" w:hAnsi="Aptos"/>
          <w:spacing w:val="-5"/>
          <w:sz w:val="24"/>
          <w:szCs w:val="24"/>
        </w:rPr>
        <w:t xml:space="preserve"> </w:t>
      </w:r>
      <w:r w:rsidRPr="0069622F">
        <w:rPr>
          <w:rFonts w:ascii="Aptos" w:hAnsi="Aptos"/>
          <w:sz w:val="24"/>
          <w:szCs w:val="24"/>
        </w:rPr>
        <w:t>will</w:t>
      </w:r>
      <w:r w:rsidRPr="0069622F">
        <w:rPr>
          <w:rFonts w:ascii="Aptos" w:hAnsi="Aptos"/>
          <w:spacing w:val="-2"/>
          <w:sz w:val="24"/>
          <w:szCs w:val="24"/>
        </w:rPr>
        <w:t xml:space="preserve"> </w:t>
      </w:r>
      <w:r w:rsidRPr="0069622F">
        <w:rPr>
          <w:rFonts w:ascii="Aptos" w:hAnsi="Aptos"/>
          <w:sz w:val="24"/>
          <w:szCs w:val="24"/>
        </w:rPr>
        <w:t>select</w:t>
      </w:r>
      <w:r w:rsidRPr="0069622F">
        <w:rPr>
          <w:rFonts w:ascii="Aptos" w:hAnsi="Aptos"/>
          <w:spacing w:val="-2"/>
          <w:sz w:val="24"/>
          <w:szCs w:val="24"/>
        </w:rPr>
        <w:t xml:space="preserve"> </w:t>
      </w:r>
      <w:r w:rsidRPr="0069622F">
        <w:rPr>
          <w:rFonts w:ascii="Aptos" w:hAnsi="Aptos"/>
          <w:sz w:val="24"/>
          <w:szCs w:val="24"/>
        </w:rPr>
        <w:t>a</w:t>
      </w:r>
      <w:r w:rsidRPr="0069622F">
        <w:rPr>
          <w:rFonts w:ascii="Aptos" w:hAnsi="Aptos"/>
          <w:spacing w:val="-2"/>
          <w:sz w:val="24"/>
          <w:szCs w:val="24"/>
        </w:rPr>
        <w:t xml:space="preserve"> </w:t>
      </w:r>
      <w:r w:rsidRPr="0069622F">
        <w:rPr>
          <w:rFonts w:ascii="Aptos" w:hAnsi="Aptos"/>
          <w:sz w:val="24"/>
          <w:szCs w:val="24"/>
        </w:rPr>
        <w:t>university</w:t>
      </w:r>
      <w:r w:rsidRPr="0069622F">
        <w:rPr>
          <w:rFonts w:ascii="Aptos" w:hAnsi="Aptos"/>
          <w:spacing w:val="-3"/>
          <w:sz w:val="24"/>
          <w:szCs w:val="24"/>
        </w:rPr>
        <w:t xml:space="preserve"> </w:t>
      </w:r>
      <w:r w:rsidRPr="0069622F">
        <w:rPr>
          <w:rFonts w:ascii="Aptos" w:hAnsi="Aptos"/>
          <w:sz w:val="24"/>
          <w:szCs w:val="24"/>
        </w:rPr>
        <w:t>administrator</w:t>
      </w:r>
      <w:r w:rsidRPr="0069622F">
        <w:rPr>
          <w:rFonts w:ascii="Aptos" w:hAnsi="Aptos"/>
          <w:spacing w:val="-1"/>
          <w:sz w:val="24"/>
          <w:szCs w:val="24"/>
        </w:rPr>
        <w:t xml:space="preserve"> </w:t>
      </w:r>
      <w:r w:rsidRPr="0069622F">
        <w:rPr>
          <w:rFonts w:ascii="Aptos" w:hAnsi="Aptos"/>
          <w:sz w:val="24"/>
          <w:szCs w:val="24"/>
        </w:rPr>
        <w:t>and</w:t>
      </w:r>
      <w:r w:rsidRPr="0069622F">
        <w:rPr>
          <w:rFonts w:ascii="Aptos" w:hAnsi="Aptos"/>
          <w:spacing w:val="-3"/>
          <w:sz w:val="24"/>
          <w:szCs w:val="24"/>
        </w:rPr>
        <w:t xml:space="preserve"> </w:t>
      </w:r>
      <w:r w:rsidRPr="0069622F">
        <w:rPr>
          <w:rFonts w:ascii="Aptos" w:hAnsi="Aptos"/>
          <w:sz w:val="24"/>
          <w:szCs w:val="24"/>
        </w:rPr>
        <w:t>a</w:t>
      </w:r>
      <w:r w:rsidRPr="0069622F">
        <w:rPr>
          <w:rFonts w:ascii="Aptos" w:hAnsi="Aptos"/>
          <w:spacing w:val="-2"/>
          <w:sz w:val="24"/>
          <w:szCs w:val="24"/>
        </w:rPr>
        <w:t xml:space="preserve"> </w:t>
      </w:r>
      <w:r w:rsidRPr="0069622F">
        <w:rPr>
          <w:rFonts w:ascii="Aptos" w:hAnsi="Aptos"/>
          <w:sz w:val="24"/>
          <w:szCs w:val="24"/>
        </w:rPr>
        <w:t>member</w:t>
      </w:r>
      <w:r w:rsidRPr="0069622F">
        <w:rPr>
          <w:rFonts w:ascii="Aptos" w:hAnsi="Aptos"/>
          <w:spacing w:val="-1"/>
          <w:sz w:val="24"/>
          <w:szCs w:val="24"/>
        </w:rPr>
        <w:t xml:space="preserve"> </w:t>
      </w:r>
      <w:r w:rsidRPr="0069622F">
        <w:rPr>
          <w:rFonts w:ascii="Aptos" w:hAnsi="Aptos"/>
          <w:sz w:val="24"/>
          <w:szCs w:val="24"/>
        </w:rPr>
        <w:t xml:space="preserve">at large (faculty, staff, student or community member/alumni) to serve as Co-Chairs of the </w:t>
      </w:r>
      <w:r w:rsidRPr="0069622F">
        <w:rPr>
          <w:rFonts w:ascii="Aptos" w:hAnsi="Aptos"/>
          <w:spacing w:val="-2"/>
          <w:sz w:val="24"/>
          <w:szCs w:val="24"/>
        </w:rPr>
        <w:t>UCARE.</w:t>
      </w:r>
    </w:p>
    <w:p w14:paraId="4101948F" w14:textId="1B85AC72" w:rsidR="008D24DB" w:rsidRPr="0069622F" w:rsidRDefault="00000000">
      <w:pPr>
        <w:pStyle w:val="Heading1"/>
        <w:spacing w:before="160"/>
        <w:rPr>
          <w:rFonts w:ascii="Aptos" w:hAnsi="Aptos"/>
          <w:sz w:val="24"/>
          <w:szCs w:val="24"/>
        </w:rPr>
      </w:pPr>
      <w:r w:rsidRPr="0069622F">
        <w:rPr>
          <w:rFonts w:ascii="Aptos" w:hAnsi="Aptos"/>
          <w:sz w:val="24"/>
          <w:szCs w:val="24"/>
        </w:rPr>
        <w:t>UCARE</w:t>
      </w:r>
      <w:r w:rsidRPr="0069622F">
        <w:rPr>
          <w:rFonts w:ascii="Aptos" w:hAnsi="Aptos"/>
          <w:spacing w:val="-5"/>
          <w:sz w:val="24"/>
          <w:szCs w:val="24"/>
        </w:rPr>
        <w:t xml:space="preserve"> </w:t>
      </w:r>
      <w:r w:rsidR="006D4886" w:rsidRPr="0069622F">
        <w:rPr>
          <w:rFonts w:ascii="Aptos" w:hAnsi="Aptos"/>
          <w:spacing w:val="-2"/>
          <w:sz w:val="24"/>
          <w:szCs w:val="24"/>
        </w:rPr>
        <w:t>helps shape the vision and strategy of the university by</w:t>
      </w:r>
      <w:r w:rsidRPr="0069622F">
        <w:rPr>
          <w:rFonts w:ascii="Aptos" w:hAnsi="Aptos"/>
          <w:spacing w:val="-2"/>
          <w:sz w:val="24"/>
          <w:szCs w:val="24"/>
        </w:rPr>
        <w:t>:</w:t>
      </w:r>
      <w:r w:rsidR="00092C68">
        <w:rPr>
          <w:rFonts w:ascii="Aptos" w:hAnsi="Aptos"/>
          <w:spacing w:val="-2"/>
          <w:sz w:val="24"/>
          <w:szCs w:val="24"/>
        </w:rPr>
        <w:br/>
      </w:r>
    </w:p>
    <w:p w14:paraId="41019490" w14:textId="4AB5E784" w:rsidR="008D24DB" w:rsidRPr="0069622F" w:rsidRDefault="00000000" w:rsidP="0069622F">
      <w:pPr>
        <w:pStyle w:val="ListParagraph"/>
        <w:numPr>
          <w:ilvl w:val="0"/>
          <w:numId w:val="1"/>
        </w:numPr>
        <w:tabs>
          <w:tab w:val="left" w:pos="839"/>
        </w:tabs>
        <w:ind w:left="835" w:right="484"/>
        <w:rPr>
          <w:rFonts w:ascii="Aptos" w:hAnsi="Aptos"/>
          <w:sz w:val="24"/>
          <w:szCs w:val="24"/>
        </w:rPr>
      </w:pPr>
      <w:r w:rsidRPr="0069622F">
        <w:rPr>
          <w:rFonts w:ascii="Aptos" w:hAnsi="Aptos"/>
          <w:sz w:val="24"/>
          <w:szCs w:val="24"/>
        </w:rPr>
        <w:t>Promot</w:t>
      </w:r>
      <w:r w:rsidR="006D4886" w:rsidRPr="0069622F">
        <w:rPr>
          <w:rFonts w:ascii="Aptos" w:hAnsi="Aptos"/>
          <w:sz w:val="24"/>
          <w:szCs w:val="24"/>
        </w:rPr>
        <w:t>ing</w:t>
      </w:r>
      <w:r w:rsidRPr="0069622F">
        <w:rPr>
          <w:rFonts w:ascii="Aptos" w:hAnsi="Aptos"/>
          <w:spacing w:val="-3"/>
          <w:sz w:val="24"/>
          <w:szCs w:val="24"/>
        </w:rPr>
        <w:t xml:space="preserve"> </w:t>
      </w:r>
      <w:r w:rsidRPr="0069622F">
        <w:rPr>
          <w:rFonts w:ascii="Aptos" w:hAnsi="Aptos"/>
          <w:sz w:val="24"/>
          <w:szCs w:val="24"/>
        </w:rPr>
        <w:t>and</w:t>
      </w:r>
      <w:r w:rsidRPr="0069622F">
        <w:rPr>
          <w:rFonts w:ascii="Aptos" w:hAnsi="Aptos"/>
          <w:spacing w:val="-6"/>
          <w:sz w:val="24"/>
          <w:szCs w:val="24"/>
        </w:rPr>
        <w:t xml:space="preserve"> </w:t>
      </w:r>
      <w:r w:rsidRPr="0069622F">
        <w:rPr>
          <w:rFonts w:ascii="Aptos" w:hAnsi="Aptos"/>
          <w:sz w:val="24"/>
          <w:szCs w:val="24"/>
        </w:rPr>
        <w:t>support</w:t>
      </w:r>
      <w:r w:rsidR="006D4886" w:rsidRPr="0069622F">
        <w:rPr>
          <w:rFonts w:ascii="Aptos" w:hAnsi="Aptos"/>
          <w:sz w:val="24"/>
          <w:szCs w:val="24"/>
        </w:rPr>
        <w:t>ing</w:t>
      </w:r>
      <w:r w:rsidRPr="0069622F">
        <w:rPr>
          <w:rFonts w:ascii="Aptos" w:hAnsi="Aptos"/>
          <w:spacing w:val="-6"/>
          <w:sz w:val="24"/>
          <w:szCs w:val="24"/>
        </w:rPr>
        <w:t xml:space="preserve"> </w:t>
      </w:r>
      <w:r w:rsidRPr="0069622F">
        <w:rPr>
          <w:rFonts w:ascii="Aptos" w:hAnsi="Aptos"/>
          <w:sz w:val="24"/>
          <w:szCs w:val="24"/>
        </w:rPr>
        <w:t>efforts</w:t>
      </w:r>
      <w:r w:rsidRPr="0069622F">
        <w:rPr>
          <w:rFonts w:ascii="Aptos" w:hAnsi="Aptos"/>
          <w:spacing w:val="-3"/>
          <w:sz w:val="24"/>
          <w:szCs w:val="24"/>
        </w:rPr>
        <w:t xml:space="preserve"> </w:t>
      </w:r>
      <w:r w:rsidR="00720050">
        <w:rPr>
          <w:rFonts w:ascii="Aptos" w:hAnsi="Aptos"/>
          <w:sz w:val="24"/>
          <w:szCs w:val="24"/>
        </w:rPr>
        <w:t>by</w:t>
      </w:r>
      <w:r w:rsidRPr="0069622F">
        <w:rPr>
          <w:rFonts w:ascii="Aptos" w:hAnsi="Aptos"/>
          <w:spacing w:val="-5"/>
          <w:sz w:val="24"/>
          <w:szCs w:val="24"/>
        </w:rPr>
        <w:t xml:space="preserve"> </w:t>
      </w:r>
      <w:r w:rsidRPr="0069622F">
        <w:rPr>
          <w:rFonts w:ascii="Aptos" w:hAnsi="Aptos"/>
          <w:sz w:val="24"/>
          <w:szCs w:val="24"/>
        </w:rPr>
        <w:t>the</w:t>
      </w:r>
      <w:r w:rsidRPr="0069622F">
        <w:rPr>
          <w:rFonts w:ascii="Aptos" w:hAnsi="Aptos"/>
          <w:spacing w:val="-1"/>
          <w:sz w:val="24"/>
          <w:szCs w:val="24"/>
        </w:rPr>
        <w:t xml:space="preserve"> </w:t>
      </w:r>
      <w:r w:rsidRPr="0069622F">
        <w:rPr>
          <w:rFonts w:ascii="Aptos" w:hAnsi="Aptos"/>
          <w:sz w:val="24"/>
          <w:szCs w:val="24"/>
        </w:rPr>
        <w:t>university</w:t>
      </w:r>
      <w:r w:rsidRPr="0069622F">
        <w:rPr>
          <w:rFonts w:ascii="Aptos" w:hAnsi="Aptos"/>
          <w:spacing w:val="-4"/>
          <w:sz w:val="24"/>
          <w:szCs w:val="24"/>
        </w:rPr>
        <w:t xml:space="preserve"> </w:t>
      </w:r>
      <w:r w:rsidRPr="0069622F">
        <w:rPr>
          <w:rFonts w:ascii="Aptos" w:hAnsi="Aptos"/>
          <w:sz w:val="24"/>
          <w:szCs w:val="24"/>
        </w:rPr>
        <w:t>that</w:t>
      </w:r>
      <w:r w:rsidRPr="0069622F">
        <w:rPr>
          <w:rFonts w:ascii="Aptos" w:hAnsi="Aptos"/>
          <w:spacing w:val="-3"/>
          <w:sz w:val="24"/>
          <w:szCs w:val="24"/>
        </w:rPr>
        <w:t xml:space="preserve"> </w:t>
      </w:r>
      <w:r w:rsidRPr="0069622F">
        <w:rPr>
          <w:rFonts w:ascii="Aptos" w:hAnsi="Aptos"/>
          <w:sz w:val="24"/>
          <w:szCs w:val="24"/>
        </w:rPr>
        <w:t>foster</w:t>
      </w:r>
      <w:r w:rsidRPr="0069622F">
        <w:rPr>
          <w:rFonts w:ascii="Aptos" w:hAnsi="Aptos"/>
          <w:spacing w:val="-2"/>
          <w:sz w:val="24"/>
          <w:szCs w:val="24"/>
        </w:rPr>
        <w:t xml:space="preserve"> </w:t>
      </w:r>
      <w:r w:rsidRPr="0069622F">
        <w:rPr>
          <w:rFonts w:ascii="Aptos" w:hAnsi="Aptos"/>
          <w:sz w:val="24"/>
          <w:szCs w:val="24"/>
        </w:rPr>
        <w:t>a</w:t>
      </w:r>
      <w:r w:rsidRPr="0069622F">
        <w:rPr>
          <w:rFonts w:ascii="Aptos" w:hAnsi="Aptos"/>
          <w:spacing w:val="-3"/>
          <w:sz w:val="24"/>
          <w:szCs w:val="24"/>
        </w:rPr>
        <w:t xml:space="preserve"> </w:t>
      </w:r>
      <w:r w:rsidRPr="0069622F">
        <w:rPr>
          <w:rFonts w:ascii="Aptos" w:hAnsi="Aptos"/>
          <w:sz w:val="24"/>
          <w:szCs w:val="24"/>
        </w:rPr>
        <w:t>diverse</w:t>
      </w:r>
      <w:r w:rsidR="006D4886" w:rsidRPr="0069622F">
        <w:rPr>
          <w:rFonts w:ascii="Aptos" w:hAnsi="Aptos"/>
          <w:sz w:val="24"/>
          <w:szCs w:val="24"/>
        </w:rPr>
        <w:t xml:space="preserve"> and </w:t>
      </w:r>
      <w:r w:rsidRPr="0069622F">
        <w:rPr>
          <w:rFonts w:ascii="Aptos" w:hAnsi="Aptos"/>
          <w:sz w:val="24"/>
          <w:szCs w:val="24"/>
        </w:rPr>
        <w:t>inclusive</w:t>
      </w:r>
      <w:r w:rsidRPr="0069622F">
        <w:rPr>
          <w:rFonts w:ascii="Aptos" w:hAnsi="Aptos"/>
          <w:spacing w:val="-3"/>
          <w:sz w:val="24"/>
          <w:szCs w:val="24"/>
        </w:rPr>
        <w:t xml:space="preserve"> </w:t>
      </w:r>
      <w:r w:rsidRPr="0069622F">
        <w:rPr>
          <w:rFonts w:ascii="Aptos" w:hAnsi="Aptos"/>
          <w:sz w:val="24"/>
          <w:szCs w:val="24"/>
        </w:rPr>
        <w:t xml:space="preserve">campus </w:t>
      </w:r>
      <w:r w:rsidRPr="0069622F">
        <w:rPr>
          <w:rFonts w:ascii="Aptos" w:hAnsi="Aptos"/>
          <w:spacing w:val="-2"/>
          <w:sz w:val="24"/>
          <w:szCs w:val="24"/>
        </w:rPr>
        <w:t>community.</w:t>
      </w:r>
    </w:p>
    <w:p w14:paraId="6A59C086" w14:textId="77777777" w:rsidR="0069622F" w:rsidRPr="0069622F" w:rsidRDefault="00000000" w:rsidP="0069622F">
      <w:pPr>
        <w:pStyle w:val="ListParagraph"/>
        <w:numPr>
          <w:ilvl w:val="0"/>
          <w:numId w:val="1"/>
        </w:numPr>
        <w:shd w:val="clear" w:color="auto" w:fill="FFFFFF"/>
        <w:tabs>
          <w:tab w:val="left" w:pos="838"/>
        </w:tabs>
        <w:ind w:left="835"/>
        <w:rPr>
          <w:rFonts w:ascii="Aptos" w:eastAsia="Times New Roman" w:hAnsi="Aptos" w:cs="Open Sans"/>
          <w:sz w:val="24"/>
          <w:szCs w:val="24"/>
        </w:rPr>
      </w:pPr>
      <w:r w:rsidRPr="0069622F">
        <w:rPr>
          <w:rFonts w:ascii="Aptos" w:hAnsi="Aptos"/>
          <w:sz w:val="24"/>
          <w:szCs w:val="24"/>
        </w:rPr>
        <w:t>Monitor</w:t>
      </w:r>
      <w:r w:rsidR="006D4886" w:rsidRPr="0069622F">
        <w:rPr>
          <w:rFonts w:ascii="Aptos" w:hAnsi="Aptos"/>
          <w:sz w:val="24"/>
          <w:szCs w:val="24"/>
        </w:rPr>
        <w:t>ing</w:t>
      </w:r>
      <w:r w:rsidRPr="0069622F">
        <w:rPr>
          <w:rFonts w:ascii="Aptos" w:hAnsi="Aptos"/>
          <w:spacing w:val="-3"/>
          <w:sz w:val="24"/>
          <w:szCs w:val="24"/>
        </w:rPr>
        <w:t xml:space="preserve"> </w:t>
      </w:r>
      <w:r w:rsidRPr="0069622F">
        <w:rPr>
          <w:rFonts w:ascii="Aptos" w:hAnsi="Aptos"/>
          <w:sz w:val="24"/>
          <w:szCs w:val="24"/>
        </w:rPr>
        <w:t>progress</w:t>
      </w:r>
      <w:r w:rsidRPr="0069622F">
        <w:rPr>
          <w:rFonts w:ascii="Aptos" w:hAnsi="Aptos"/>
          <w:spacing w:val="-3"/>
          <w:sz w:val="24"/>
          <w:szCs w:val="24"/>
        </w:rPr>
        <w:t xml:space="preserve"> </w:t>
      </w:r>
      <w:r w:rsidRPr="0069622F">
        <w:rPr>
          <w:rFonts w:ascii="Aptos" w:hAnsi="Aptos"/>
          <w:sz w:val="24"/>
          <w:szCs w:val="24"/>
        </w:rPr>
        <w:t>of</w:t>
      </w:r>
      <w:r w:rsidRPr="0069622F">
        <w:rPr>
          <w:rFonts w:ascii="Aptos" w:hAnsi="Aptos"/>
          <w:spacing w:val="-6"/>
          <w:sz w:val="24"/>
          <w:szCs w:val="24"/>
        </w:rPr>
        <w:t xml:space="preserve"> </w:t>
      </w:r>
      <w:r w:rsidRPr="0069622F">
        <w:rPr>
          <w:rFonts w:ascii="Aptos" w:hAnsi="Aptos"/>
          <w:sz w:val="24"/>
          <w:szCs w:val="24"/>
        </w:rPr>
        <w:t>anti-racism</w:t>
      </w:r>
      <w:r w:rsidRPr="0069622F">
        <w:rPr>
          <w:rFonts w:ascii="Aptos" w:hAnsi="Aptos"/>
          <w:spacing w:val="-4"/>
          <w:sz w:val="24"/>
          <w:szCs w:val="24"/>
        </w:rPr>
        <w:t xml:space="preserve"> </w:t>
      </w:r>
      <w:r w:rsidRPr="0069622F">
        <w:rPr>
          <w:rFonts w:ascii="Aptos" w:hAnsi="Aptos"/>
          <w:sz w:val="24"/>
          <w:szCs w:val="24"/>
        </w:rPr>
        <w:t>and</w:t>
      </w:r>
      <w:r w:rsidRPr="0069622F">
        <w:rPr>
          <w:rFonts w:ascii="Aptos" w:hAnsi="Aptos"/>
          <w:spacing w:val="-6"/>
          <w:sz w:val="24"/>
          <w:szCs w:val="24"/>
        </w:rPr>
        <w:t xml:space="preserve"> </w:t>
      </w:r>
      <w:r w:rsidRPr="0069622F">
        <w:rPr>
          <w:rFonts w:ascii="Aptos" w:hAnsi="Aptos"/>
          <w:sz w:val="24"/>
          <w:szCs w:val="24"/>
        </w:rPr>
        <w:t>equity</w:t>
      </w:r>
      <w:r w:rsidRPr="0069622F">
        <w:rPr>
          <w:rFonts w:ascii="Aptos" w:hAnsi="Aptos"/>
          <w:spacing w:val="-4"/>
          <w:sz w:val="24"/>
          <w:szCs w:val="24"/>
        </w:rPr>
        <w:t xml:space="preserve"> </w:t>
      </w:r>
      <w:r w:rsidRPr="0069622F">
        <w:rPr>
          <w:rFonts w:ascii="Aptos" w:hAnsi="Aptos"/>
          <w:spacing w:val="-2"/>
          <w:sz w:val="24"/>
          <w:szCs w:val="24"/>
        </w:rPr>
        <w:t>initiatives.</w:t>
      </w:r>
    </w:p>
    <w:p w14:paraId="5F687CCE" w14:textId="532BBBA0" w:rsidR="0069622F" w:rsidRPr="0069622F" w:rsidRDefault="0069622F" w:rsidP="0069622F">
      <w:pPr>
        <w:pStyle w:val="ListParagraph"/>
        <w:numPr>
          <w:ilvl w:val="0"/>
          <w:numId w:val="1"/>
        </w:numPr>
        <w:shd w:val="clear" w:color="auto" w:fill="FFFFFF"/>
        <w:tabs>
          <w:tab w:val="left" w:pos="838"/>
        </w:tabs>
        <w:ind w:left="835"/>
        <w:rPr>
          <w:rFonts w:ascii="Aptos" w:eastAsia="Times New Roman" w:hAnsi="Aptos" w:cs="Open Sans"/>
          <w:sz w:val="24"/>
          <w:szCs w:val="24"/>
        </w:rPr>
      </w:pPr>
      <w:r w:rsidRPr="0069622F">
        <w:rPr>
          <w:rFonts w:ascii="Aptos" w:hAnsi="Aptos" w:cs="Open Sans"/>
          <w:sz w:val="24"/>
          <w:szCs w:val="24"/>
        </w:rPr>
        <w:t>Identifying and making recommendations regarding persistent obstacles to progress on diversity and inclusion (i.e. factors associated with attracting and retaining racialized students, staff, and faculty), including those related to resources, organizational structures, policies, protocols, and processes</w:t>
      </w:r>
      <w:r w:rsidR="001342A1">
        <w:rPr>
          <w:rFonts w:ascii="Aptos" w:hAnsi="Aptos" w:cs="Open Sans"/>
          <w:sz w:val="24"/>
          <w:szCs w:val="24"/>
        </w:rPr>
        <w:t>.</w:t>
      </w:r>
    </w:p>
    <w:p w14:paraId="65AE2F5E" w14:textId="4FC9CC68" w:rsidR="0069622F" w:rsidRPr="0069622F" w:rsidRDefault="0069622F" w:rsidP="0069622F">
      <w:pPr>
        <w:pStyle w:val="NormalWeb"/>
        <w:numPr>
          <w:ilvl w:val="0"/>
          <w:numId w:val="1"/>
        </w:numPr>
        <w:shd w:val="clear" w:color="auto" w:fill="FFFFFF"/>
        <w:spacing w:before="0" w:beforeAutospacing="0" w:after="0" w:afterAutospacing="0"/>
        <w:ind w:left="835"/>
        <w:rPr>
          <w:rFonts w:ascii="Aptos" w:hAnsi="Aptos" w:cs="Open Sans"/>
        </w:rPr>
      </w:pPr>
      <w:r w:rsidRPr="0069622F">
        <w:rPr>
          <w:rFonts w:ascii="Aptos" w:hAnsi="Aptos" w:cs="Open Sans"/>
        </w:rPr>
        <w:t>Facilitating synergies amongst complementary initiatives within the university, and identifying opportunities for collaboration external to the university</w:t>
      </w:r>
      <w:r w:rsidR="001342A1">
        <w:rPr>
          <w:rFonts w:ascii="Aptos" w:hAnsi="Aptos" w:cs="Open Sans"/>
        </w:rPr>
        <w:t>.</w:t>
      </w:r>
    </w:p>
    <w:p w14:paraId="665C0934" w14:textId="0BB37F1C" w:rsidR="0069622F" w:rsidRPr="0069622F" w:rsidRDefault="0069622F" w:rsidP="0069622F">
      <w:pPr>
        <w:pStyle w:val="NormalWeb"/>
        <w:numPr>
          <w:ilvl w:val="0"/>
          <w:numId w:val="1"/>
        </w:numPr>
        <w:shd w:val="clear" w:color="auto" w:fill="FFFFFF"/>
        <w:spacing w:before="0" w:beforeAutospacing="0" w:after="0" w:afterAutospacing="0"/>
        <w:ind w:left="835"/>
        <w:rPr>
          <w:rFonts w:ascii="Aptos" w:hAnsi="Aptos" w:cs="Open Sans"/>
        </w:rPr>
      </w:pPr>
      <w:r w:rsidRPr="0069622F">
        <w:rPr>
          <w:rFonts w:ascii="Aptos" w:hAnsi="Aptos" w:cs="Open Sans"/>
        </w:rPr>
        <w:t>Establishing sub-councils and working groups as needed to advance particular initiatives</w:t>
      </w:r>
      <w:r w:rsidR="001342A1">
        <w:rPr>
          <w:rFonts w:ascii="Aptos" w:hAnsi="Aptos" w:cs="Open Sans"/>
        </w:rPr>
        <w:t>.</w:t>
      </w:r>
      <w:r w:rsidRPr="0069622F">
        <w:rPr>
          <w:rFonts w:ascii="Aptos" w:hAnsi="Aptos" w:cs="Open Sans"/>
        </w:rPr>
        <w:t> </w:t>
      </w:r>
    </w:p>
    <w:p w14:paraId="73DA0AD8" w14:textId="00201A09" w:rsidR="0069622F" w:rsidRPr="0069622F" w:rsidRDefault="0069622F" w:rsidP="0069622F">
      <w:pPr>
        <w:pStyle w:val="NormalWeb"/>
        <w:numPr>
          <w:ilvl w:val="0"/>
          <w:numId w:val="1"/>
        </w:numPr>
        <w:shd w:val="clear" w:color="auto" w:fill="FFFFFF"/>
        <w:spacing w:before="0" w:beforeAutospacing="0" w:after="0" w:afterAutospacing="0"/>
        <w:ind w:left="835"/>
        <w:rPr>
          <w:rFonts w:ascii="Aptos" w:hAnsi="Aptos" w:cs="Open Sans"/>
        </w:rPr>
      </w:pPr>
      <w:r w:rsidRPr="0069622F">
        <w:rPr>
          <w:rFonts w:ascii="Aptos" w:hAnsi="Aptos" w:cs="Open Sans"/>
        </w:rPr>
        <w:t>Coordinating communication with the wider Queen’s community</w:t>
      </w:r>
      <w:r w:rsidR="001342A1">
        <w:rPr>
          <w:rFonts w:ascii="Aptos" w:hAnsi="Aptos" w:cs="Open Sans"/>
        </w:rPr>
        <w:t>.</w:t>
      </w:r>
    </w:p>
    <w:p w14:paraId="0EDF0372" w14:textId="6A937BF8" w:rsidR="0069622F" w:rsidRPr="0069622F" w:rsidRDefault="0069622F" w:rsidP="0069622F">
      <w:pPr>
        <w:pStyle w:val="NormalWeb"/>
        <w:numPr>
          <w:ilvl w:val="0"/>
          <w:numId w:val="1"/>
        </w:numPr>
        <w:shd w:val="clear" w:color="auto" w:fill="FFFFFF"/>
        <w:spacing w:before="0" w:beforeAutospacing="0" w:after="0" w:afterAutospacing="0"/>
        <w:ind w:left="835"/>
        <w:rPr>
          <w:rFonts w:ascii="Aptos" w:hAnsi="Aptos" w:cs="Open Sans"/>
        </w:rPr>
      </w:pPr>
      <w:r w:rsidRPr="0069622F">
        <w:rPr>
          <w:rFonts w:ascii="Aptos" w:hAnsi="Aptos" w:cs="Open Sans"/>
        </w:rPr>
        <w:t>Preparing an annual report of its activities, to be submitted for information to the Senate, the Board of Trustees, and to the wider Queen’s community</w:t>
      </w:r>
      <w:r w:rsidR="001342A1">
        <w:rPr>
          <w:rFonts w:ascii="Aptos" w:hAnsi="Aptos" w:cs="Open Sans"/>
        </w:rPr>
        <w:t>.</w:t>
      </w:r>
    </w:p>
    <w:p w14:paraId="01D0B416" w14:textId="77777777" w:rsidR="00C21848" w:rsidRDefault="00C21848" w:rsidP="00C21848">
      <w:pPr>
        <w:tabs>
          <w:tab w:val="left" w:pos="839"/>
        </w:tabs>
        <w:spacing w:before="25" w:line="259" w:lineRule="auto"/>
        <w:ind w:right="252"/>
      </w:pPr>
    </w:p>
    <w:p w14:paraId="654256F7" w14:textId="50759201" w:rsidR="00341185" w:rsidRPr="0069622F" w:rsidRDefault="00341185" w:rsidP="00C21848">
      <w:pPr>
        <w:tabs>
          <w:tab w:val="left" w:pos="839"/>
        </w:tabs>
        <w:spacing w:before="25" w:line="259" w:lineRule="auto"/>
        <w:ind w:right="252"/>
        <w:rPr>
          <w:rFonts w:ascii="Aptos" w:hAnsi="Aptos"/>
          <w:b/>
          <w:bCs/>
          <w:sz w:val="24"/>
          <w:szCs w:val="24"/>
        </w:rPr>
      </w:pPr>
      <w:r w:rsidRPr="0069622F">
        <w:rPr>
          <w:rFonts w:ascii="Aptos" w:hAnsi="Aptos"/>
          <w:b/>
          <w:bCs/>
          <w:sz w:val="24"/>
          <w:szCs w:val="24"/>
        </w:rPr>
        <w:t>Membership:</w:t>
      </w:r>
      <w:r w:rsidR="00E8796B">
        <w:rPr>
          <w:rFonts w:ascii="Aptos" w:hAnsi="Aptos"/>
          <w:b/>
          <w:bCs/>
          <w:sz w:val="24"/>
          <w:szCs w:val="24"/>
        </w:rPr>
        <w:br/>
      </w:r>
    </w:p>
    <w:p w14:paraId="09DBD9D7" w14:textId="2F0670AF" w:rsidR="00341185" w:rsidRPr="0069622F" w:rsidRDefault="00341185" w:rsidP="00C21848">
      <w:pPr>
        <w:tabs>
          <w:tab w:val="left" w:pos="839"/>
        </w:tabs>
        <w:spacing w:before="25" w:line="259" w:lineRule="auto"/>
        <w:ind w:right="252"/>
        <w:rPr>
          <w:rFonts w:ascii="Aptos" w:hAnsi="Aptos"/>
          <w:sz w:val="24"/>
          <w:szCs w:val="24"/>
        </w:rPr>
      </w:pPr>
      <w:r w:rsidRPr="0069622F">
        <w:rPr>
          <w:rFonts w:ascii="Aptos" w:hAnsi="Aptos"/>
          <w:sz w:val="24"/>
          <w:szCs w:val="24"/>
        </w:rPr>
        <w:t>Principal (or designate)</w:t>
      </w:r>
    </w:p>
    <w:p w14:paraId="003ADE11" w14:textId="6393F965" w:rsidR="00341185" w:rsidRPr="0069622F" w:rsidRDefault="00341185" w:rsidP="00C21848">
      <w:pPr>
        <w:tabs>
          <w:tab w:val="left" w:pos="839"/>
        </w:tabs>
        <w:spacing w:before="25" w:line="259" w:lineRule="auto"/>
        <w:ind w:right="252"/>
        <w:rPr>
          <w:rFonts w:ascii="Aptos" w:hAnsi="Aptos"/>
          <w:sz w:val="24"/>
          <w:szCs w:val="24"/>
        </w:rPr>
      </w:pPr>
      <w:r w:rsidRPr="0069622F">
        <w:rPr>
          <w:rFonts w:ascii="Aptos" w:hAnsi="Aptos"/>
          <w:sz w:val="24"/>
          <w:szCs w:val="24"/>
        </w:rPr>
        <w:t>Provost (or designate)</w:t>
      </w:r>
    </w:p>
    <w:p w14:paraId="7A8E99D2" w14:textId="07801B69" w:rsidR="00B8174B"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Vice-Principal (Culture, Equity</w:t>
      </w:r>
      <w:r w:rsidR="0073627A">
        <w:rPr>
          <w:rFonts w:ascii="Aptos" w:hAnsi="Aptos"/>
          <w:sz w:val="24"/>
          <w:szCs w:val="24"/>
        </w:rPr>
        <w:t>,</w:t>
      </w:r>
      <w:r w:rsidRPr="0069622F">
        <w:rPr>
          <w:rFonts w:ascii="Aptos" w:hAnsi="Aptos"/>
          <w:sz w:val="24"/>
          <w:szCs w:val="24"/>
        </w:rPr>
        <w:t xml:space="preserve"> and Inclusion)</w:t>
      </w:r>
    </w:p>
    <w:p w14:paraId="54017A2F" w14:textId="5BA8660A" w:rsidR="00341185"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AVP</w:t>
      </w:r>
      <w:r w:rsidR="007703D8" w:rsidRPr="0069622F">
        <w:rPr>
          <w:rFonts w:ascii="Aptos" w:hAnsi="Aptos"/>
          <w:sz w:val="24"/>
          <w:szCs w:val="24"/>
        </w:rPr>
        <w:t>, Human Rights</w:t>
      </w:r>
      <w:r w:rsidRPr="0069622F">
        <w:rPr>
          <w:rFonts w:ascii="Aptos" w:hAnsi="Aptos"/>
          <w:sz w:val="24"/>
          <w:szCs w:val="24"/>
        </w:rPr>
        <w:t xml:space="preserve"> and Equity</w:t>
      </w:r>
      <w:r w:rsidR="007703D8" w:rsidRPr="0069622F">
        <w:rPr>
          <w:rFonts w:ascii="Aptos" w:hAnsi="Aptos"/>
          <w:sz w:val="24"/>
          <w:szCs w:val="24"/>
        </w:rPr>
        <w:t xml:space="preserve"> Office (or designate)</w:t>
      </w:r>
    </w:p>
    <w:p w14:paraId="51FC0051" w14:textId="3E64234B" w:rsidR="00B8174B"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AVP, Office of Indigenous Initiatives</w:t>
      </w:r>
    </w:p>
    <w:p w14:paraId="19A6591F" w14:textId="163E8C59" w:rsidR="007703D8" w:rsidRPr="0069622F" w:rsidRDefault="007703D8" w:rsidP="00C21848">
      <w:pPr>
        <w:tabs>
          <w:tab w:val="left" w:pos="839"/>
        </w:tabs>
        <w:spacing w:before="25" w:line="259" w:lineRule="auto"/>
        <w:ind w:right="252"/>
        <w:rPr>
          <w:rFonts w:ascii="Aptos" w:hAnsi="Aptos"/>
          <w:sz w:val="24"/>
          <w:szCs w:val="24"/>
        </w:rPr>
      </w:pPr>
      <w:r w:rsidRPr="0069622F">
        <w:rPr>
          <w:rFonts w:ascii="Aptos" w:hAnsi="Aptos"/>
          <w:sz w:val="24"/>
          <w:szCs w:val="24"/>
        </w:rPr>
        <w:t xml:space="preserve">Vice-Provost and Dean of Student Affairs </w:t>
      </w:r>
      <w:r w:rsidR="0073627A" w:rsidRPr="0069622F">
        <w:rPr>
          <w:rFonts w:ascii="Aptos" w:hAnsi="Aptos"/>
          <w:sz w:val="24"/>
          <w:szCs w:val="24"/>
        </w:rPr>
        <w:t>(or</w:t>
      </w:r>
      <w:r w:rsidRPr="0069622F">
        <w:rPr>
          <w:rFonts w:ascii="Aptos" w:hAnsi="Aptos"/>
          <w:sz w:val="24"/>
          <w:szCs w:val="24"/>
        </w:rPr>
        <w:t xml:space="preserve"> designate)</w:t>
      </w:r>
    </w:p>
    <w:p w14:paraId="7A4BE6DD" w14:textId="1595CF1D" w:rsidR="007703D8"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Chair, Senate Educational Equity Committee</w:t>
      </w:r>
    </w:p>
    <w:p w14:paraId="755F48EC" w14:textId="665F86DD" w:rsidR="00B8174B"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AMS Commissioner</w:t>
      </w:r>
      <w:r w:rsidR="00121E79" w:rsidRPr="0069622F">
        <w:rPr>
          <w:rFonts w:ascii="Aptos" w:hAnsi="Aptos"/>
          <w:sz w:val="24"/>
          <w:szCs w:val="24"/>
        </w:rPr>
        <w:t xml:space="preserve"> of Social Issues (Internal)</w:t>
      </w:r>
    </w:p>
    <w:p w14:paraId="6C8636FB" w14:textId="79C5C870" w:rsidR="00B8174B"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 xml:space="preserve">SGPS </w:t>
      </w:r>
      <w:r w:rsidR="00D6037E" w:rsidRPr="0069622F">
        <w:rPr>
          <w:rFonts w:ascii="Aptos" w:hAnsi="Aptos"/>
          <w:sz w:val="24"/>
          <w:szCs w:val="24"/>
        </w:rPr>
        <w:t>I-EDIAA</w:t>
      </w:r>
      <w:r w:rsidRPr="0069622F">
        <w:rPr>
          <w:rFonts w:ascii="Aptos" w:hAnsi="Aptos"/>
          <w:sz w:val="24"/>
          <w:szCs w:val="24"/>
        </w:rPr>
        <w:t xml:space="preserve"> Commissioner</w:t>
      </w:r>
    </w:p>
    <w:p w14:paraId="7368F336" w14:textId="0CC76D2B" w:rsidR="00EB363B" w:rsidRDefault="00EB363B" w:rsidP="00C21848">
      <w:pPr>
        <w:tabs>
          <w:tab w:val="left" w:pos="839"/>
        </w:tabs>
        <w:spacing w:before="25" w:line="259" w:lineRule="auto"/>
        <w:ind w:right="252"/>
        <w:rPr>
          <w:rFonts w:ascii="Aptos" w:hAnsi="Aptos"/>
          <w:sz w:val="24"/>
          <w:szCs w:val="24"/>
        </w:rPr>
      </w:pPr>
      <w:r>
        <w:rPr>
          <w:rFonts w:ascii="Aptos" w:hAnsi="Aptos"/>
          <w:sz w:val="24"/>
          <w:szCs w:val="24"/>
        </w:rPr>
        <w:t>Ombudsperson</w:t>
      </w:r>
    </w:p>
    <w:p w14:paraId="53679F1D" w14:textId="24E46E80" w:rsidR="00EB363B" w:rsidRPr="0069622F" w:rsidRDefault="00EB363B" w:rsidP="00C21848">
      <w:pPr>
        <w:tabs>
          <w:tab w:val="left" w:pos="839"/>
        </w:tabs>
        <w:spacing w:before="25" w:line="259" w:lineRule="auto"/>
        <w:ind w:right="252"/>
        <w:rPr>
          <w:rFonts w:ascii="Aptos" w:hAnsi="Aptos"/>
          <w:sz w:val="24"/>
          <w:szCs w:val="24"/>
        </w:rPr>
      </w:pPr>
      <w:r>
        <w:rPr>
          <w:rFonts w:ascii="Aptos" w:hAnsi="Aptos"/>
          <w:sz w:val="24"/>
          <w:szCs w:val="24"/>
        </w:rPr>
        <w:t>Manager, Equity, Diversity and Inclusion, City of Kingston (Observer)</w:t>
      </w:r>
    </w:p>
    <w:p w14:paraId="03B09E39" w14:textId="7D020E3A" w:rsidR="00B8174B"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Three members of faculty</w:t>
      </w:r>
    </w:p>
    <w:p w14:paraId="43D0612E" w14:textId="6E00E3FC" w:rsidR="00B8174B" w:rsidRPr="0069622F" w:rsidRDefault="00B8174B" w:rsidP="00C21848">
      <w:pPr>
        <w:tabs>
          <w:tab w:val="left" w:pos="839"/>
        </w:tabs>
        <w:spacing w:before="25" w:line="259" w:lineRule="auto"/>
        <w:ind w:right="252"/>
        <w:rPr>
          <w:rFonts w:ascii="Aptos" w:hAnsi="Aptos"/>
          <w:sz w:val="24"/>
          <w:szCs w:val="24"/>
        </w:rPr>
      </w:pPr>
      <w:r w:rsidRPr="0069622F">
        <w:rPr>
          <w:rFonts w:ascii="Aptos" w:hAnsi="Aptos"/>
          <w:sz w:val="24"/>
          <w:szCs w:val="24"/>
        </w:rPr>
        <w:t>Three members of staff</w:t>
      </w:r>
    </w:p>
    <w:p w14:paraId="37A6528D" w14:textId="39830DEC" w:rsidR="00341A4D" w:rsidRPr="0069622F" w:rsidRDefault="007401F2" w:rsidP="00C21848">
      <w:pPr>
        <w:tabs>
          <w:tab w:val="left" w:pos="839"/>
        </w:tabs>
        <w:spacing w:before="25" w:line="259" w:lineRule="auto"/>
        <w:ind w:right="252"/>
        <w:rPr>
          <w:rFonts w:ascii="Aptos" w:hAnsi="Aptos"/>
          <w:sz w:val="24"/>
          <w:szCs w:val="24"/>
        </w:rPr>
      </w:pPr>
      <w:r w:rsidRPr="0069622F">
        <w:rPr>
          <w:rFonts w:ascii="Aptos" w:hAnsi="Aptos"/>
          <w:sz w:val="24"/>
          <w:szCs w:val="24"/>
        </w:rPr>
        <w:t>Three students (one undergraduate, two graduate/professional/international</w:t>
      </w:r>
    </w:p>
    <w:p w14:paraId="5E6AED97" w14:textId="34867BA7" w:rsidR="007401F2" w:rsidRPr="0069622F" w:rsidRDefault="007401F2" w:rsidP="00C21848">
      <w:pPr>
        <w:tabs>
          <w:tab w:val="left" w:pos="839"/>
        </w:tabs>
        <w:spacing w:before="25" w:line="259" w:lineRule="auto"/>
        <w:ind w:right="252"/>
        <w:rPr>
          <w:rFonts w:ascii="Aptos" w:hAnsi="Aptos"/>
          <w:sz w:val="24"/>
          <w:szCs w:val="24"/>
        </w:rPr>
      </w:pPr>
      <w:r w:rsidRPr="0069622F">
        <w:rPr>
          <w:rFonts w:ascii="Aptos" w:hAnsi="Aptos"/>
          <w:sz w:val="24"/>
          <w:szCs w:val="24"/>
        </w:rPr>
        <w:t>Two members of the Kingston community or alumni</w:t>
      </w:r>
    </w:p>
    <w:p w14:paraId="410194A7" w14:textId="77777777" w:rsidR="008D24DB" w:rsidRPr="0069622F" w:rsidRDefault="00000000" w:rsidP="00BB36F3">
      <w:pPr>
        <w:pStyle w:val="Heading1"/>
        <w:ind w:left="0"/>
        <w:rPr>
          <w:rFonts w:ascii="Aptos" w:hAnsi="Aptos"/>
          <w:sz w:val="24"/>
          <w:szCs w:val="24"/>
        </w:rPr>
      </w:pPr>
      <w:r w:rsidRPr="0069622F">
        <w:rPr>
          <w:rFonts w:ascii="Aptos" w:hAnsi="Aptos"/>
          <w:sz w:val="24"/>
          <w:szCs w:val="24"/>
        </w:rPr>
        <w:t>Member</w:t>
      </w:r>
      <w:r w:rsidRPr="0069622F">
        <w:rPr>
          <w:rFonts w:ascii="Aptos" w:hAnsi="Aptos"/>
          <w:spacing w:val="-8"/>
          <w:sz w:val="24"/>
          <w:szCs w:val="24"/>
        </w:rPr>
        <w:t xml:space="preserve"> </w:t>
      </w:r>
      <w:r w:rsidRPr="0069622F">
        <w:rPr>
          <w:rFonts w:ascii="Aptos" w:hAnsi="Aptos"/>
          <w:spacing w:val="-2"/>
          <w:sz w:val="24"/>
          <w:szCs w:val="24"/>
        </w:rPr>
        <w:t>Terms</w:t>
      </w:r>
    </w:p>
    <w:p w14:paraId="410194A8" w14:textId="77777777" w:rsidR="008D24DB" w:rsidRPr="0069622F" w:rsidRDefault="00000000" w:rsidP="00BB36F3">
      <w:pPr>
        <w:pStyle w:val="BodyText"/>
        <w:spacing w:before="184" w:line="259" w:lineRule="auto"/>
        <w:ind w:left="0"/>
        <w:rPr>
          <w:rFonts w:ascii="Aptos" w:hAnsi="Aptos"/>
          <w:sz w:val="24"/>
          <w:szCs w:val="24"/>
        </w:rPr>
      </w:pPr>
      <w:r w:rsidRPr="0069622F">
        <w:rPr>
          <w:rFonts w:ascii="Aptos" w:hAnsi="Aptos"/>
          <w:sz w:val="24"/>
          <w:szCs w:val="24"/>
        </w:rPr>
        <w:t>New</w:t>
      </w:r>
      <w:r w:rsidRPr="0069622F">
        <w:rPr>
          <w:rFonts w:ascii="Aptos" w:hAnsi="Aptos"/>
          <w:spacing w:val="-4"/>
          <w:sz w:val="24"/>
          <w:szCs w:val="24"/>
        </w:rPr>
        <w:t xml:space="preserve"> </w:t>
      </w:r>
      <w:r w:rsidRPr="0069622F">
        <w:rPr>
          <w:rFonts w:ascii="Aptos" w:hAnsi="Aptos"/>
          <w:sz w:val="24"/>
          <w:szCs w:val="24"/>
        </w:rPr>
        <w:t>or</w:t>
      </w:r>
      <w:r w:rsidRPr="0069622F">
        <w:rPr>
          <w:rFonts w:ascii="Aptos" w:hAnsi="Aptos"/>
          <w:spacing w:val="-3"/>
          <w:sz w:val="24"/>
          <w:szCs w:val="24"/>
        </w:rPr>
        <w:t xml:space="preserve"> </w:t>
      </w:r>
      <w:r w:rsidRPr="0069622F">
        <w:rPr>
          <w:rFonts w:ascii="Aptos" w:hAnsi="Aptos"/>
          <w:sz w:val="24"/>
          <w:szCs w:val="24"/>
        </w:rPr>
        <w:t>renewed</w:t>
      </w:r>
      <w:r w:rsidRPr="0069622F">
        <w:rPr>
          <w:rFonts w:ascii="Aptos" w:hAnsi="Aptos"/>
          <w:spacing w:val="-3"/>
          <w:sz w:val="24"/>
          <w:szCs w:val="24"/>
        </w:rPr>
        <w:t xml:space="preserve"> </w:t>
      </w:r>
      <w:r w:rsidRPr="0069622F">
        <w:rPr>
          <w:rFonts w:ascii="Aptos" w:hAnsi="Aptos"/>
          <w:sz w:val="24"/>
          <w:szCs w:val="24"/>
        </w:rPr>
        <w:t>appointments</w:t>
      </w:r>
      <w:r w:rsidRPr="0069622F">
        <w:rPr>
          <w:rFonts w:ascii="Aptos" w:hAnsi="Aptos"/>
          <w:spacing w:val="-5"/>
          <w:sz w:val="24"/>
          <w:szCs w:val="24"/>
        </w:rPr>
        <w:t xml:space="preserve"> </w:t>
      </w:r>
      <w:r w:rsidRPr="0069622F">
        <w:rPr>
          <w:rFonts w:ascii="Aptos" w:hAnsi="Aptos"/>
          <w:sz w:val="24"/>
          <w:szCs w:val="24"/>
        </w:rPr>
        <w:t>will</w:t>
      </w:r>
      <w:r w:rsidRPr="0069622F">
        <w:rPr>
          <w:rFonts w:ascii="Aptos" w:hAnsi="Aptos"/>
          <w:spacing w:val="-2"/>
          <w:sz w:val="24"/>
          <w:szCs w:val="24"/>
        </w:rPr>
        <w:t xml:space="preserve"> </w:t>
      </w:r>
      <w:r w:rsidRPr="0069622F">
        <w:rPr>
          <w:rFonts w:ascii="Aptos" w:hAnsi="Aptos"/>
          <w:sz w:val="24"/>
          <w:szCs w:val="24"/>
        </w:rPr>
        <w:t>be made</w:t>
      </w:r>
      <w:r w:rsidRPr="0069622F">
        <w:rPr>
          <w:rFonts w:ascii="Aptos" w:hAnsi="Aptos"/>
          <w:spacing w:val="-2"/>
          <w:sz w:val="24"/>
          <w:szCs w:val="24"/>
        </w:rPr>
        <w:t xml:space="preserve"> </w:t>
      </w:r>
      <w:r w:rsidRPr="0069622F">
        <w:rPr>
          <w:rFonts w:ascii="Aptos" w:hAnsi="Aptos"/>
          <w:sz w:val="24"/>
          <w:szCs w:val="24"/>
        </w:rPr>
        <w:t>for</w:t>
      </w:r>
      <w:r w:rsidRPr="0069622F">
        <w:rPr>
          <w:rFonts w:ascii="Aptos" w:hAnsi="Aptos"/>
          <w:spacing w:val="-1"/>
          <w:sz w:val="24"/>
          <w:szCs w:val="24"/>
        </w:rPr>
        <w:t xml:space="preserve"> </w:t>
      </w:r>
      <w:r w:rsidRPr="0069622F">
        <w:rPr>
          <w:rFonts w:ascii="Aptos" w:hAnsi="Aptos"/>
          <w:sz w:val="24"/>
          <w:szCs w:val="24"/>
        </w:rPr>
        <w:t>1</w:t>
      </w:r>
      <w:r w:rsidRPr="0069622F">
        <w:rPr>
          <w:rFonts w:ascii="Aptos" w:hAnsi="Aptos"/>
          <w:spacing w:val="-5"/>
          <w:sz w:val="24"/>
          <w:szCs w:val="24"/>
        </w:rPr>
        <w:t xml:space="preserve"> </w:t>
      </w:r>
      <w:r w:rsidRPr="0069622F">
        <w:rPr>
          <w:rFonts w:ascii="Aptos" w:hAnsi="Aptos"/>
          <w:sz w:val="24"/>
          <w:szCs w:val="24"/>
        </w:rPr>
        <w:t>or</w:t>
      </w:r>
      <w:r w:rsidRPr="0069622F">
        <w:rPr>
          <w:rFonts w:ascii="Aptos" w:hAnsi="Aptos"/>
          <w:spacing w:val="-1"/>
          <w:sz w:val="24"/>
          <w:szCs w:val="24"/>
        </w:rPr>
        <w:t xml:space="preserve"> </w:t>
      </w:r>
      <w:r w:rsidRPr="0069622F">
        <w:rPr>
          <w:rFonts w:ascii="Aptos" w:hAnsi="Aptos"/>
          <w:sz w:val="24"/>
          <w:szCs w:val="24"/>
        </w:rPr>
        <w:t>2</w:t>
      </w:r>
      <w:r w:rsidRPr="0069622F">
        <w:rPr>
          <w:rFonts w:ascii="Aptos" w:hAnsi="Aptos"/>
          <w:spacing w:val="-2"/>
          <w:sz w:val="24"/>
          <w:szCs w:val="24"/>
        </w:rPr>
        <w:t xml:space="preserve"> </w:t>
      </w:r>
      <w:r w:rsidRPr="0069622F">
        <w:rPr>
          <w:rFonts w:ascii="Aptos" w:hAnsi="Aptos"/>
          <w:sz w:val="24"/>
          <w:szCs w:val="24"/>
        </w:rPr>
        <w:t>year</w:t>
      </w:r>
      <w:r w:rsidRPr="0069622F">
        <w:rPr>
          <w:rFonts w:ascii="Aptos" w:hAnsi="Aptos"/>
          <w:spacing w:val="-1"/>
          <w:sz w:val="24"/>
          <w:szCs w:val="24"/>
        </w:rPr>
        <w:t xml:space="preserve"> </w:t>
      </w:r>
      <w:r w:rsidRPr="0069622F">
        <w:rPr>
          <w:rFonts w:ascii="Aptos" w:hAnsi="Aptos"/>
          <w:sz w:val="24"/>
          <w:szCs w:val="24"/>
        </w:rPr>
        <w:t>terms</w:t>
      </w:r>
      <w:r w:rsidRPr="0069622F">
        <w:rPr>
          <w:rFonts w:ascii="Aptos" w:hAnsi="Aptos"/>
          <w:spacing w:val="-5"/>
          <w:sz w:val="24"/>
          <w:szCs w:val="24"/>
        </w:rPr>
        <w:t xml:space="preserve"> </w:t>
      </w:r>
      <w:r w:rsidRPr="0069622F">
        <w:rPr>
          <w:rFonts w:ascii="Aptos" w:hAnsi="Aptos"/>
          <w:sz w:val="24"/>
          <w:szCs w:val="24"/>
        </w:rPr>
        <w:t>to</w:t>
      </w:r>
      <w:r w:rsidRPr="0069622F">
        <w:rPr>
          <w:rFonts w:ascii="Aptos" w:hAnsi="Aptos"/>
          <w:spacing w:val="-3"/>
          <w:sz w:val="24"/>
          <w:szCs w:val="24"/>
        </w:rPr>
        <w:t xml:space="preserve"> </w:t>
      </w:r>
      <w:r w:rsidRPr="0069622F">
        <w:rPr>
          <w:rFonts w:ascii="Aptos" w:hAnsi="Aptos"/>
          <w:sz w:val="24"/>
          <w:szCs w:val="24"/>
        </w:rPr>
        <w:t>maintain</w:t>
      </w:r>
      <w:r w:rsidRPr="0069622F">
        <w:rPr>
          <w:rFonts w:ascii="Aptos" w:hAnsi="Aptos"/>
          <w:spacing w:val="-1"/>
          <w:sz w:val="24"/>
          <w:szCs w:val="24"/>
        </w:rPr>
        <w:t xml:space="preserve"> </w:t>
      </w:r>
      <w:r w:rsidRPr="0069622F">
        <w:rPr>
          <w:rFonts w:ascii="Aptos" w:hAnsi="Aptos"/>
          <w:sz w:val="24"/>
          <w:szCs w:val="24"/>
        </w:rPr>
        <w:t>some</w:t>
      </w:r>
      <w:r w:rsidRPr="0069622F">
        <w:rPr>
          <w:rFonts w:ascii="Aptos" w:hAnsi="Aptos"/>
          <w:spacing w:val="-2"/>
          <w:sz w:val="24"/>
          <w:szCs w:val="24"/>
        </w:rPr>
        <w:t xml:space="preserve"> </w:t>
      </w:r>
      <w:r w:rsidRPr="0069622F">
        <w:rPr>
          <w:rFonts w:ascii="Aptos" w:hAnsi="Aptos"/>
          <w:sz w:val="24"/>
          <w:szCs w:val="24"/>
        </w:rPr>
        <w:t>continuity within the membership of UCARE from year to year.</w:t>
      </w:r>
      <w:r w:rsidRPr="0069622F">
        <w:rPr>
          <w:rFonts w:ascii="Aptos" w:hAnsi="Aptos"/>
          <w:spacing w:val="40"/>
          <w:sz w:val="24"/>
          <w:szCs w:val="24"/>
        </w:rPr>
        <w:t xml:space="preserve"> </w:t>
      </w:r>
      <w:r w:rsidRPr="0069622F">
        <w:rPr>
          <w:rFonts w:ascii="Aptos" w:hAnsi="Aptos"/>
          <w:sz w:val="24"/>
          <w:szCs w:val="24"/>
        </w:rPr>
        <w:t>All appointments are renewable for a second term.</w:t>
      </w:r>
    </w:p>
    <w:p w14:paraId="410194A9" w14:textId="73B9F717" w:rsidR="008D24DB" w:rsidRPr="0069622F" w:rsidRDefault="00BB36F3">
      <w:pPr>
        <w:pStyle w:val="Heading1"/>
        <w:rPr>
          <w:rFonts w:ascii="Aptos" w:hAnsi="Aptos"/>
          <w:sz w:val="24"/>
          <w:szCs w:val="24"/>
        </w:rPr>
      </w:pPr>
      <w:r>
        <w:rPr>
          <w:rFonts w:ascii="Aptos" w:hAnsi="Aptos"/>
          <w:sz w:val="24"/>
          <w:szCs w:val="24"/>
        </w:rPr>
        <w:t xml:space="preserve">Governance and </w:t>
      </w:r>
      <w:r w:rsidRPr="0069622F">
        <w:rPr>
          <w:rFonts w:ascii="Aptos" w:hAnsi="Aptos"/>
          <w:sz w:val="24"/>
          <w:szCs w:val="24"/>
        </w:rPr>
        <w:t>Nominating</w:t>
      </w:r>
      <w:r w:rsidRPr="0069622F">
        <w:rPr>
          <w:rFonts w:ascii="Aptos" w:hAnsi="Aptos"/>
          <w:spacing w:val="-8"/>
          <w:sz w:val="24"/>
          <w:szCs w:val="24"/>
        </w:rPr>
        <w:t xml:space="preserve"> </w:t>
      </w:r>
      <w:r>
        <w:rPr>
          <w:rFonts w:ascii="Aptos" w:hAnsi="Aptos"/>
          <w:spacing w:val="-2"/>
          <w:sz w:val="24"/>
          <w:szCs w:val="24"/>
        </w:rPr>
        <w:t>Sub-Council</w:t>
      </w:r>
    </w:p>
    <w:p w14:paraId="410194AA" w14:textId="3DBC76B4" w:rsidR="008D24DB" w:rsidRDefault="00000000">
      <w:pPr>
        <w:pStyle w:val="BodyText"/>
        <w:spacing w:before="183" w:line="259" w:lineRule="auto"/>
        <w:ind w:right="262"/>
        <w:rPr>
          <w:rFonts w:ascii="Aptos" w:hAnsi="Aptos"/>
          <w:sz w:val="24"/>
          <w:szCs w:val="24"/>
        </w:rPr>
      </w:pPr>
      <w:r w:rsidRPr="0069622F">
        <w:rPr>
          <w:rFonts w:ascii="Aptos" w:hAnsi="Aptos"/>
          <w:sz w:val="24"/>
          <w:szCs w:val="24"/>
        </w:rPr>
        <w:t xml:space="preserve">A UCARE </w:t>
      </w:r>
      <w:r w:rsidR="00BB36F3">
        <w:rPr>
          <w:rFonts w:ascii="Aptos" w:hAnsi="Aptos"/>
          <w:sz w:val="24"/>
          <w:szCs w:val="24"/>
        </w:rPr>
        <w:t xml:space="preserve">Governance and </w:t>
      </w:r>
      <w:r w:rsidRPr="0069622F">
        <w:rPr>
          <w:rFonts w:ascii="Aptos" w:hAnsi="Aptos"/>
          <w:sz w:val="24"/>
          <w:szCs w:val="24"/>
        </w:rPr>
        <w:t xml:space="preserve">Nominating </w:t>
      </w:r>
      <w:r w:rsidR="00BB36F3">
        <w:rPr>
          <w:rFonts w:ascii="Aptos" w:hAnsi="Aptos"/>
          <w:sz w:val="24"/>
          <w:szCs w:val="24"/>
        </w:rPr>
        <w:t>Sub-Council</w:t>
      </w:r>
      <w:r w:rsidR="00BB36F3" w:rsidRPr="0069622F">
        <w:rPr>
          <w:rFonts w:ascii="Aptos" w:hAnsi="Aptos"/>
          <w:sz w:val="24"/>
          <w:szCs w:val="24"/>
        </w:rPr>
        <w:t xml:space="preserve"> </w:t>
      </w:r>
      <w:r w:rsidRPr="0069622F">
        <w:rPr>
          <w:rFonts w:ascii="Aptos" w:hAnsi="Aptos"/>
          <w:sz w:val="24"/>
          <w:szCs w:val="24"/>
        </w:rPr>
        <w:t xml:space="preserve">comprised of </w:t>
      </w:r>
      <w:r w:rsidR="00CD60B7" w:rsidRPr="0069622F">
        <w:rPr>
          <w:rFonts w:ascii="Aptos" w:hAnsi="Aptos"/>
          <w:sz w:val="24"/>
          <w:szCs w:val="24"/>
        </w:rPr>
        <w:t xml:space="preserve">one </w:t>
      </w:r>
      <w:r w:rsidRPr="0069622F">
        <w:rPr>
          <w:rFonts w:ascii="Aptos" w:hAnsi="Aptos"/>
          <w:sz w:val="24"/>
          <w:szCs w:val="24"/>
        </w:rPr>
        <w:t xml:space="preserve">university administrator and </w:t>
      </w:r>
      <w:r w:rsidR="00CD60B7" w:rsidRPr="0069622F">
        <w:rPr>
          <w:rFonts w:ascii="Aptos" w:hAnsi="Aptos"/>
          <w:sz w:val="24"/>
          <w:szCs w:val="24"/>
        </w:rPr>
        <w:t xml:space="preserve">three </w:t>
      </w:r>
      <w:r w:rsidRPr="0069622F">
        <w:rPr>
          <w:rFonts w:ascii="Aptos" w:hAnsi="Aptos"/>
          <w:sz w:val="24"/>
          <w:szCs w:val="24"/>
        </w:rPr>
        <w:t>members-at-large</w:t>
      </w:r>
      <w:r w:rsidRPr="0069622F">
        <w:rPr>
          <w:rFonts w:ascii="Aptos" w:hAnsi="Aptos"/>
          <w:spacing w:val="-4"/>
          <w:sz w:val="24"/>
          <w:szCs w:val="24"/>
        </w:rPr>
        <w:t xml:space="preserve"> </w:t>
      </w:r>
      <w:r w:rsidRPr="0069622F">
        <w:rPr>
          <w:rFonts w:ascii="Aptos" w:hAnsi="Aptos"/>
          <w:sz w:val="24"/>
          <w:szCs w:val="24"/>
        </w:rPr>
        <w:t>(faculty,</w:t>
      </w:r>
      <w:r w:rsidRPr="0069622F">
        <w:rPr>
          <w:rFonts w:ascii="Aptos" w:hAnsi="Aptos"/>
          <w:spacing w:val="-4"/>
          <w:sz w:val="24"/>
          <w:szCs w:val="24"/>
        </w:rPr>
        <w:t xml:space="preserve"> </w:t>
      </w:r>
      <w:r w:rsidRPr="0069622F">
        <w:rPr>
          <w:rFonts w:ascii="Aptos" w:hAnsi="Aptos"/>
          <w:sz w:val="24"/>
          <w:szCs w:val="24"/>
        </w:rPr>
        <w:t>staff,</w:t>
      </w:r>
      <w:r w:rsidRPr="0069622F">
        <w:rPr>
          <w:rFonts w:ascii="Aptos" w:hAnsi="Aptos"/>
          <w:spacing w:val="-4"/>
          <w:sz w:val="24"/>
          <w:szCs w:val="24"/>
        </w:rPr>
        <w:t xml:space="preserve"> </w:t>
      </w:r>
      <w:r w:rsidRPr="0069622F">
        <w:rPr>
          <w:rFonts w:ascii="Aptos" w:hAnsi="Aptos"/>
          <w:sz w:val="24"/>
          <w:szCs w:val="24"/>
        </w:rPr>
        <w:t>student</w:t>
      </w:r>
      <w:r w:rsidRPr="0069622F">
        <w:rPr>
          <w:rFonts w:ascii="Aptos" w:hAnsi="Aptos"/>
          <w:spacing w:val="-7"/>
          <w:sz w:val="24"/>
          <w:szCs w:val="24"/>
        </w:rPr>
        <w:t xml:space="preserve"> </w:t>
      </w:r>
      <w:r w:rsidRPr="0069622F">
        <w:rPr>
          <w:rFonts w:ascii="Aptos" w:hAnsi="Aptos"/>
          <w:sz w:val="24"/>
          <w:szCs w:val="24"/>
        </w:rPr>
        <w:t>or</w:t>
      </w:r>
      <w:r w:rsidRPr="0069622F">
        <w:rPr>
          <w:rFonts w:ascii="Aptos" w:hAnsi="Aptos"/>
          <w:spacing w:val="-5"/>
          <w:sz w:val="24"/>
          <w:szCs w:val="24"/>
        </w:rPr>
        <w:t xml:space="preserve"> </w:t>
      </w:r>
      <w:r w:rsidRPr="0069622F">
        <w:rPr>
          <w:rFonts w:ascii="Aptos" w:hAnsi="Aptos"/>
          <w:sz w:val="24"/>
          <w:szCs w:val="24"/>
        </w:rPr>
        <w:t>community</w:t>
      </w:r>
      <w:r w:rsidRPr="0069622F">
        <w:rPr>
          <w:rFonts w:ascii="Aptos" w:hAnsi="Aptos"/>
          <w:spacing w:val="-5"/>
          <w:sz w:val="24"/>
          <w:szCs w:val="24"/>
        </w:rPr>
        <w:t xml:space="preserve"> </w:t>
      </w:r>
      <w:r w:rsidRPr="0069622F">
        <w:rPr>
          <w:rFonts w:ascii="Aptos" w:hAnsi="Aptos"/>
          <w:sz w:val="24"/>
          <w:szCs w:val="24"/>
        </w:rPr>
        <w:t>member/alumni)</w:t>
      </w:r>
      <w:r w:rsidRPr="0069622F">
        <w:rPr>
          <w:rFonts w:ascii="Aptos" w:hAnsi="Aptos"/>
          <w:spacing w:val="-3"/>
          <w:sz w:val="24"/>
          <w:szCs w:val="24"/>
        </w:rPr>
        <w:t xml:space="preserve"> </w:t>
      </w:r>
      <w:r w:rsidRPr="0069622F">
        <w:rPr>
          <w:rFonts w:ascii="Aptos" w:hAnsi="Aptos"/>
          <w:sz w:val="24"/>
          <w:szCs w:val="24"/>
        </w:rPr>
        <w:t>from</w:t>
      </w:r>
      <w:r w:rsidRPr="0069622F">
        <w:rPr>
          <w:rFonts w:ascii="Aptos" w:hAnsi="Aptos"/>
          <w:spacing w:val="-5"/>
          <w:sz w:val="24"/>
          <w:szCs w:val="24"/>
        </w:rPr>
        <w:t xml:space="preserve"> </w:t>
      </w:r>
      <w:r w:rsidRPr="0069622F">
        <w:rPr>
          <w:rFonts w:ascii="Aptos" w:hAnsi="Aptos"/>
          <w:sz w:val="24"/>
          <w:szCs w:val="24"/>
        </w:rPr>
        <w:t>its</w:t>
      </w:r>
      <w:r w:rsidRPr="0069622F">
        <w:rPr>
          <w:rFonts w:ascii="Aptos" w:hAnsi="Aptos"/>
          <w:spacing w:val="-4"/>
          <w:sz w:val="24"/>
          <w:szCs w:val="24"/>
        </w:rPr>
        <w:t xml:space="preserve"> </w:t>
      </w:r>
      <w:r w:rsidRPr="0069622F">
        <w:rPr>
          <w:rFonts w:ascii="Aptos" w:hAnsi="Aptos"/>
          <w:sz w:val="24"/>
          <w:szCs w:val="24"/>
        </w:rPr>
        <w:t>membership will solicit the campus and Kingston/alumni communities to fill any vacancies on UCARE before the end of the second semester of each academic year.</w:t>
      </w:r>
    </w:p>
    <w:p w14:paraId="59FF34A9" w14:textId="0222AE29" w:rsidR="00144DBF" w:rsidRPr="0069622F" w:rsidRDefault="00E66CB7">
      <w:pPr>
        <w:pStyle w:val="BodyText"/>
        <w:spacing w:before="183" w:line="259" w:lineRule="auto"/>
        <w:ind w:right="262"/>
        <w:rPr>
          <w:rFonts w:ascii="Aptos" w:hAnsi="Aptos"/>
          <w:sz w:val="24"/>
          <w:szCs w:val="24"/>
        </w:rPr>
      </w:pPr>
      <w:r>
        <w:rPr>
          <w:rFonts w:ascii="Aptos" w:hAnsi="Aptos"/>
          <w:sz w:val="24"/>
          <w:szCs w:val="24"/>
        </w:rPr>
        <w:t xml:space="preserve">Appointments will be made by letter of invitation from the Vice-Principal (Culture, Equity and Inclusion), based on the recommendation of the </w:t>
      </w:r>
      <w:r w:rsidR="005F3FAB">
        <w:rPr>
          <w:rFonts w:ascii="Aptos" w:hAnsi="Aptos"/>
          <w:sz w:val="24"/>
          <w:szCs w:val="24"/>
        </w:rPr>
        <w:t xml:space="preserve">Governance and </w:t>
      </w:r>
      <w:r>
        <w:rPr>
          <w:rFonts w:ascii="Aptos" w:hAnsi="Aptos"/>
          <w:sz w:val="24"/>
          <w:szCs w:val="24"/>
        </w:rPr>
        <w:t xml:space="preserve">Nominating </w:t>
      </w:r>
      <w:r w:rsidR="005F3FAB">
        <w:rPr>
          <w:rFonts w:ascii="Aptos" w:hAnsi="Aptos"/>
          <w:sz w:val="24"/>
          <w:szCs w:val="24"/>
        </w:rPr>
        <w:t>Sub-Council</w:t>
      </w:r>
      <w:r>
        <w:rPr>
          <w:rFonts w:ascii="Aptos" w:hAnsi="Aptos"/>
          <w:sz w:val="24"/>
          <w:szCs w:val="24"/>
        </w:rPr>
        <w:t>, as endorsed by the UCARE</w:t>
      </w:r>
      <w:r w:rsidR="00D837CB">
        <w:rPr>
          <w:rFonts w:ascii="Aptos" w:hAnsi="Aptos"/>
          <w:sz w:val="24"/>
          <w:szCs w:val="24"/>
        </w:rPr>
        <w:t>.</w:t>
      </w:r>
    </w:p>
    <w:p w14:paraId="410194AC" w14:textId="77777777" w:rsidR="008D24DB" w:rsidRPr="0069622F" w:rsidRDefault="00000000">
      <w:pPr>
        <w:pStyle w:val="Heading1"/>
        <w:spacing w:before="161"/>
        <w:rPr>
          <w:rFonts w:ascii="Aptos" w:hAnsi="Aptos"/>
          <w:sz w:val="24"/>
          <w:szCs w:val="24"/>
        </w:rPr>
      </w:pPr>
      <w:r w:rsidRPr="0069622F">
        <w:rPr>
          <w:rFonts w:ascii="Aptos" w:hAnsi="Aptos"/>
          <w:spacing w:val="-2"/>
          <w:sz w:val="24"/>
          <w:szCs w:val="24"/>
        </w:rPr>
        <w:t>Meetings:</w:t>
      </w:r>
    </w:p>
    <w:p w14:paraId="410194AD" w14:textId="77777777" w:rsidR="008D24DB" w:rsidRPr="0069622F" w:rsidRDefault="00000000">
      <w:pPr>
        <w:pStyle w:val="BodyText"/>
        <w:spacing w:before="183" w:line="259" w:lineRule="auto"/>
        <w:ind w:right="123"/>
        <w:rPr>
          <w:rFonts w:ascii="Aptos" w:hAnsi="Aptos"/>
          <w:sz w:val="24"/>
          <w:szCs w:val="24"/>
        </w:rPr>
      </w:pPr>
      <w:r w:rsidRPr="0069622F">
        <w:rPr>
          <w:rFonts w:ascii="Aptos" w:hAnsi="Aptos"/>
          <w:sz w:val="24"/>
          <w:szCs w:val="24"/>
        </w:rPr>
        <w:t>UCARE</w:t>
      </w:r>
      <w:r w:rsidRPr="0069622F">
        <w:rPr>
          <w:rFonts w:ascii="Aptos" w:hAnsi="Aptos"/>
          <w:spacing w:val="-6"/>
          <w:sz w:val="24"/>
          <w:szCs w:val="24"/>
        </w:rPr>
        <w:t xml:space="preserve"> </w:t>
      </w:r>
      <w:r w:rsidRPr="0069622F">
        <w:rPr>
          <w:rFonts w:ascii="Aptos" w:hAnsi="Aptos"/>
          <w:sz w:val="24"/>
          <w:szCs w:val="24"/>
        </w:rPr>
        <w:t>will</w:t>
      </w:r>
      <w:r w:rsidRPr="0069622F">
        <w:rPr>
          <w:rFonts w:ascii="Aptos" w:hAnsi="Aptos"/>
          <w:spacing w:val="-3"/>
          <w:sz w:val="24"/>
          <w:szCs w:val="24"/>
        </w:rPr>
        <w:t xml:space="preserve"> </w:t>
      </w:r>
      <w:r w:rsidRPr="0069622F">
        <w:rPr>
          <w:rFonts w:ascii="Aptos" w:hAnsi="Aptos"/>
          <w:sz w:val="24"/>
          <w:szCs w:val="24"/>
        </w:rPr>
        <w:t>normally</w:t>
      </w:r>
      <w:r w:rsidRPr="0069622F">
        <w:rPr>
          <w:rFonts w:ascii="Aptos" w:hAnsi="Aptos"/>
          <w:spacing w:val="-4"/>
          <w:sz w:val="24"/>
          <w:szCs w:val="24"/>
        </w:rPr>
        <w:t xml:space="preserve"> </w:t>
      </w:r>
      <w:r w:rsidRPr="0069622F">
        <w:rPr>
          <w:rFonts w:ascii="Aptos" w:hAnsi="Aptos"/>
          <w:sz w:val="24"/>
          <w:szCs w:val="24"/>
        </w:rPr>
        <w:t>meet</w:t>
      </w:r>
      <w:r w:rsidRPr="0069622F">
        <w:rPr>
          <w:rFonts w:ascii="Aptos" w:hAnsi="Aptos"/>
          <w:spacing w:val="-3"/>
          <w:sz w:val="24"/>
          <w:szCs w:val="24"/>
        </w:rPr>
        <w:t xml:space="preserve"> </w:t>
      </w:r>
      <w:r w:rsidRPr="0069622F">
        <w:rPr>
          <w:rFonts w:ascii="Aptos" w:hAnsi="Aptos"/>
          <w:sz w:val="24"/>
          <w:szCs w:val="24"/>
        </w:rPr>
        <w:t>three</w:t>
      </w:r>
      <w:r w:rsidRPr="0069622F">
        <w:rPr>
          <w:rFonts w:ascii="Aptos" w:hAnsi="Aptos"/>
          <w:spacing w:val="-1"/>
          <w:sz w:val="24"/>
          <w:szCs w:val="24"/>
        </w:rPr>
        <w:t xml:space="preserve"> </w:t>
      </w:r>
      <w:r w:rsidRPr="0069622F">
        <w:rPr>
          <w:rFonts w:ascii="Aptos" w:hAnsi="Aptos"/>
          <w:sz w:val="24"/>
          <w:szCs w:val="24"/>
        </w:rPr>
        <w:t>times</w:t>
      </w:r>
      <w:r w:rsidRPr="0069622F">
        <w:rPr>
          <w:rFonts w:ascii="Aptos" w:hAnsi="Aptos"/>
          <w:spacing w:val="-3"/>
          <w:sz w:val="24"/>
          <w:szCs w:val="24"/>
        </w:rPr>
        <w:t xml:space="preserve"> </w:t>
      </w:r>
      <w:r w:rsidRPr="0069622F">
        <w:rPr>
          <w:rFonts w:ascii="Aptos" w:hAnsi="Aptos"/>
          <w:sz w:val="24"/>
          <w:szCs w:val="24"/>
        </w:rPr>
        <w:t>per</w:t>
      </w:r>
      <w:r w:rsidRPr="0069622F">
        <w:rPr>
          <w:rFonts w:ascii="Aptos" w:hAnsi="Aptos"/>
          <w:spacing w:val="-2"/>
          <w:sz w:val="24"/>
          <w:szCs w:val="24"/>
        </w:rPr>
        <w:t xml:space="preserve"> </w:t>
      </w:r>
      <w:r w:rsidRPr="0069622F">
        <w:rPr>
          <w:rFonts w:ascii="Aptos" w:hAnsi="Aptos"/>
          <w:sz w:val="24"/>
          <w:szCs w:val="24"/>
        </w:rPr>
        <w:t>calendar</w:t>
      </w:r>
      <w:r w:rsidRPr="0069622F">
        <w:rPr>
          <w:rFonts w:ascii="Aptos" w:hAnsi="Aptos"/>
          <w:spacing w:val="-2"/>
          <w:sz w:val="24"/>
          <w:szCs w:val="24"/>
        </w:rPr>
        <w:t xml:space="preserve"> </w:t>
      </w:r>
      <w:r w:rsidRPr="0069622F">
        <w:rPr>
          <w:rFonts w:ascii="Aptos" w:hAnsi="Aptos"/>
          <w:sz w:val="24"/>
          <w:szCs w:val="24"/>
        </w:rPr>
        <w:t>year.</w:t>
      </w:r>
      <w:r w:rsidRPr="0069622F">
        <w:rPr>
          <w:rFonts w:ascii="Aptos" w:hAnsi="Aptos"/>
          <w:spacing w:val="40"/>
          <w:sz w:val="24"/>
          <w:szCs w:val="24"/>
        </w:rPr>
        <w:t xml:space="preserve"> </w:t>
      </w:r>
      <w:r w:rsidRPr="0069622F">
        <w:rPr>
          <w:rFonts w:ascii="Aptos" w:hAnsi="Aptos"/>
          <w:sz w:val="24"/>
          <w:szCs w:val="24"/>
        </w:rPr>
        <w:t>Faculty,</w:t>
      </w:r>
      <w:r w:rsidRPr="0069622F">
        <w:rPr>
          <w:rFonts w:ascii="Aptos" w:hAnsi="Aptos"/>
          <w:spacing w:val="-3"/>
          <w:sz w:val="24"/>
          <w:szCs w:val="24"/>
        </w:rPr>
        <w:t xml:space="preserve"> </w:t>
      </w:r>
      <w:r w:rsidRPr="0069622F">
        <w:rPr>
          <w:rFonts w:ascii="Aptos" w:hAnsi="Aptos"/>
          <w:sz w:val="24"/>
          <w:szCs w:val="24"/>
        </w:rPr>
        <w:t>staff</w:t>
      </w:r>
      <w:r w:rsidRPr="0069622F">
        <w:rPr>
          <w:rFonts w:ascii="Aptos" w:hAnsi="Aptos"/>
          <w:spacing w:val="-5"/>
          <w:sz w:val="24"/>
          <w:szCs w:val="24"/>
        </w:rPr>
        <w:t xml:space="preserve"> </w:t>
      </w:r>
      <w:r w:rsidRPr="0069622F">
        <w:rPr>
          <w:rFonts w:ascii="Aptos" w:hAnsi="Aptos"/>
          <w:sz w:val="24"/>
          <w:szCs w:val="24"/>
        </w:rPr>
        <w:t>and</w:t>
      </w:r>
      <w:r w:rsidRPr="0069622F">
        <w:rPr>
          <w:rFonts w:ascii="Aptos" w:hAnsi="Aptos"/>
          <w:spacing w:val="-4"/>
          <w:sz w:val="24"/>
          <w:szCs w:val="24"/>
        </w:rPr>
        <w:t xml:space="preserve"> </w:t>
      </w:r>
      <w:r w:rsidRPr="0069622F">
        <w:rPr>
          <w:rFonts w:ascii="Aptos" w:hAnsi="Aptos"/>
          <w:sz w:val="24"/>
          <w:szCs w:val="24"/>
        </w:rPr>
        <w:t>students</w:t>
      </w:r>
      <w:r w:rsidRPr="0069622F">
        <w:rPr>
          <w:rFonts w:ascii="Aptos" w:hAnsi="Aptos"/>
          <w:spacing w:val="-3"/>
          <w:sz w:val="24"/>
          <w:szCs w:val="24"/>
        </w:rPr>
        <w:t xml:space="preserve"> </w:t>
      </w:r>
      <w:r w:rsidRPr="0069622F">
        <w:rPr>
          <w:rFonts w:ascii="Aptos" w:hAnsi="Aptos"/>
          <w:sz w:val="24"/>
          <w:szCs w:val="24"/>
        </w:rPr>
        <w:t>of Queen’s University are welcome to attend UCARE meetings as guests.</w:t>
      </w:r>
    </w:p>
    <w:p w14:paraId="410194AE" w14:textId="74208EF4" w:rsidR="008D24DB" w:rsidRPr="0069622F" w:rsidRDefault="00000000">
      <w:pPr>
        <w:pStyle w:val="BodyText"/>
        <w:spacing w:before="161" w:line="259" w:lineRule="auto"/>
        <w:rPr>
          <w:rFonts w:ascii="Aptos" w:hAnsi="Aptos"/>
          <w:sz w:val="24"/>
          <w:szCs w:val="24"/>
        </w:rPr>
      </w:pPr>
      <w:r w:rsidRPr="0069622F">
        <w:rPr>
          <w:rFonts w:ascii="Aptos" w:hAnsi="Aptos"/>
          <w:sz w:val="24"/>
          <w:szCs w:val="24"/>
        </w:rPr>
        <w:t>Any</w:t>
      </w:r>
      <w:r w:rsidRPr="0069622F">
        <w:rPr>
          <w:rFonts w:ascii="Aptos" w:hAnsi="Aptos"/>
          <w:spacing w:val="-5"/>
          <w:sz w:val="24"/>
          <w:szCs w:val="24"/>
        </w:rPr>
        <w:t xml:space="preserve"> </w:t>
      </w:r>
      <w:r w:rsidRPr="0069622F">
        <w:rPr>
          <w:rFonts w:ascii="Aptos" w:hAnsi="Aptos"/>
          <w:sz w:val="24"/>
          <w:szCs w:val="24"/>
        </w:rPr>
        <w:t>request</w:t>
      </w:r>
      <w:r w:rsidRPr="0069622F">
        <w:rPr>
          <w:rFonts w:ascii="Aptos" w:hAnsi="Aptos"/>
          <w:spacing w:val="-5"/>
          <w:sz w:val="24"/>
          <w:szCs w:val="24"/>
        </w:rPr>
        <w:t xml:space="preserve"> </w:t>
      </w:r>
      <w:r w:rsidRPr="0069622F">
        <w:rPr>
          <w:rFonts w:ascii="Aptos" w:hAnsi="Aptos"/>
          <w:sz w:val="24"/>
          <w:szCs w:val="24"/>
        </w:rPr>
        <w:t>for</w:t>
      </w:r>
      <w:r w:rsidRPr="0069622F">
        <w:rPr>
          <w:rFonts w:ascii="Aptos" w:hAnsi="Aptos"/>
          <w:spacing w:val="-1"/>
          <w:sz w:val="24"/>
          <w:szCs w:val="24"/>
        </w:rPr>
        <w:t xml:space="preserve"> </w:t>
      </w:r>
      <w:r w:rsidRPr="0069622F">
        <w:rPr>
          <w:rFonts w:ascii="Aptos" w:hAnsi="Aptos"/>
          <w:sz w:val="24"/>
          <w:szCs w:val="24"/>
        </w:rPr>
        <w:t>time on</w:t>
      </w:r>
      <w:r w:rsidRPr="0069622F">
        <w:rPr>
          <w:rFonts w:ascii="Aptos" w:hAnsi="Aptos"/>
          <w:spacing w:val="-1"/>
          <w:sz w:val="24"/>
          <w:szCs w:val="24"/>
        </w:rPr>
        <w:t xml:space="preserve"> </w:t>
      </w:r>
      <w:r w:rsidRPr="0069622F">
        <w:rPr>
          <w:rFonts w:ascii="Aptos" w:hAnsi="Aptos"/>
          <w:sz w:val="24"/>
          <w:szCs w:val="24"/>
        </w:rPr>
        <w:t>the</w:t>
      </w:r>
      <w:r w:rsidRPr="0069622F">
        <w:rPr>
          <w:rFonts w:ascii="Aptos" w:hAnsi="Aptos"/>
          <w:spacing w:val="-2"/>
          <w:sz w:val="24"/>
          <w:szCs w:val="24"/>
        </w:rPr>
        <w:t xml:space="preserve"> </w:t>
      </w:r>
      <w:r w:rsidRPr="0069622F">
        <w:rPr>
          <w:rFonts w:ascii="Aptos" w:hAnsi="Aptos"/>
          <w:sz w:val="24"/>
          <w:szCs w:val="24"/>
        </w:rPr>
        <w:t>UCARE</w:t>
      </w:r>
      <w:r w:rsidRPr="0069622F">
        <w:rPr>
          <w:rFonts w:ascii="Aptos" w:hAnsi="Aptos"/>
          <w:spacing w:val="-3"/>
          <w:sz w:val="24"/>
          <w:szCs w:val="24"/>
        </w:rPr>
        <w:t xml:space="preserve"> </w:t>
      </w:r>
      <w:r w:rsidRPr="0069622F">
        <w:rPr>
          <w:rFonts w:ascii="Aptos" w:hAnsi="Aptos"/>
          <w:sz w:val="24"/>
          <w:szCs w:val="24"/>
        </w:rPr>
        <w:t>agenda</w:t>
      </w:r>
      <w:r w:rsidRPr="0069622F">
        <w:rPr>
          <w:rFonts w:ascii="Aptos" w:hAnsi="Aptos"/>
          <w:spacing w:val="-2"/>
          <w:sz w:val="24"/>
          <w:szCs w:val="24"/>
        </w:rPr>
        <w:t xml:space="preserve"> </w:t>
      </w:r>
      <w:r w:rsidRPr="0069622F">
        <w:rPr>
          <w:rFonts w:ascii="Aptos" w:hAnsi="Aptos"/>
          <w:sz w:val="24"/>
          <w:szCs w:val="24"/>
        </w:rPr>
        <w:t>must</w:t>
      </w:r>
      <w:r w:rsidRPr="0069622F">
        <w:rPr>
          <w:rFonts w:ascii="Aptos" w:hAnsi="Aptos"/>
          <w:spacing w:val="-5"/>
          <w:sz w:val="24"/>
          <w:szCs w:val="24"/>
        </w:rPr>
        <w:t xml:space="preserve"> </w:t>
      </w:r>
      <w:r w:rsidRPr="0069622F">
        <w:rPr>
          <w:rFonts w:ascii="Aptos" w:hAnsi="Aptos"/>
          <w:sz w:val="24"/>
          <w:szCs w:val="24"/>
        </w:rPr>
        <w:t>be</w:t>
      </w:r>
      <w:r w:rsidRPr="0069622F">
        <w:rPr>
          <w:rFonts w:ascii="Aptos" w:hAnsi="Aptos"/>
          <w:spacing w:val="-2"/>
          <w:sz w:val="24"/>
          <w:szCs w:val="24"/>
        </w:rPr>
        <w:t xml:space="preserve"> </w:t>
      </w:r>
      <w:r w:rsidRPr="0069622F">
        <w:rPr>
          <w:rFonts w:ascii="Aptos" w:hAnsi="Aptos"/>
          <w:sz w:val="24"/>
          <w:szCs w:val="24"/>
        </w:rPr>
        <w:t>made in</w:t>
      </w:r>
      <w:r w:rsidRPr="0069622F">
        <w:rPr>
          <w:rFonts w:ascii="Aptos" w:hAnsi="Aptos"/>
          <w:spacing w:val="-1"/>
          <w:sz w:val="24"/>
          <w:szCs w:val="24"/>
        </w:rPr>
        <w:t xml:space="preserve"> </w:t>
      </w:r>
      <w:r w:rsidRPr="0069622F">
        <w:rPr>
          <w:rFonts w:ascii="Aptos" w:hAnsi="Aptos"/>
          <w:sz w:val="24"/>
          <w:szCs w:val="24"/>
        </w:rPr>
        <w:t>advance</w:t>
      </w:r>
      <w:r w:rsidRPr="0069622F">
        <w:rPr>
          <w:rFonts w:ascii="Aptos" w:hAnsi="Aptos"/>
          <w:spacing w:val="-2"/>
          <w:sz w:val="24"/>
          <w:szCs w:val="24"/>
        </w:rPr>
        <w:t xml:space="preserve"> </w:t>
      </w:r>
      <w:r w:rsidRPr="0069622F">
        <w:rPr>
          <w:rFonts w:ascii="Aptos" w:hAnsi="Aptos"/>
          <w:sz w:val="24"/>
          <w:szCs w:val="24"/>
        </w:rPr>
        <w:t>of</w:t>
      </w:r>
      <w:r w:rsidRPr="0069622F">
        <w:rPr>
          <w:rFonts w:ascii="Aptos" w:hAnsi="Aptos"/>
          <w:spacing w:val="-1"/>
          <w:sz w:val="24"/>
          <w:szCs w:val="24"/>
        </w:rPr>
        <w:t xml:space="preserve"> </w:t>
      </w:r>
      <w:r w:rsidRPr="0069622F">
        <w:rPr>
          <w:rFonts w:ascii="Aptos" w:hAnsi="Aptos"/>
          <w:sz w:val="24"/>
          <w:szCs w:val="24"/>
        </w:rPr>
        <w:t>the meeting</w:t>
      </w:r>
      <w:r w:rsidRPr="0069622F">
        <w:rPr>
          <w:rFonts w:ascii="Aptos" w:hAnsi="Aptos"/>
          <w:spacing w:val="-5"/>
          <w:sz w:val="24"/>
          <w:szCs w:val="24"/>
        </w:rPr>
        <w:t xml:space="preserve"> </w:t>
      </w:r>
      <w:r w:rsidRPr="0069622F">
        <w:rPr>
          <w:rFonts w:ascii="Aptos" w:hAnsi="Aptos"/>
          <w:sz w:val="24"/>
          <w:szCs w:val="24"/>
        </w:rPr>
        <w:t>to</w:t>
      </w:r>
      <w:r w:rsidRPr="0069622F">
        <w:rPr>
          <w:rFonts w:ascii="Aptos" w:hAnsi="Aptos"/>
          <w:spacing w:val="-3"/>
          <w:sz w:val="24"/>
          <w:szCs w:val="24"/>
        </w:rPr>
        <w:t xml:space="preserve"> </w:t>
      </w:r>
      <w:r w:rsidRPr="0069622F">
        <w:rPr>
          <w:rFonts w:ascii="Aptos" w:hAnsi="Aptos"/>
          <w:sz w:val="24"/>
          <w:szCs w:val="24"/>
        </w:rPr>
        <w:t>the</w:t>
      </w:r>
      <w:r w:rsidRPr="0069622F">
        <w:rPr>
          <w:rFonts w:ascii="Aptos" w:hAnsi="Aptos"/>
          <w:spacing w:val="-2"/>
          <w:sz w:val="24"/>
          <w:szCs w:val="24"/>
        </w:rPr>
        <w:t xml:space="preserve"> </w:t>
      </w:r>
      <w:r w:rsidRPr="0069622F">
        <w:rPr>
          <w:rFonts w:ascii="Aptos" w:hAnsi="Aptos"/>
          <w:sz w:val="24"/>
          <w:szCs w:val="24"/>
        </w:rPr>
        <w:t xml:space="preserve">Co- </w:t>
      </w:r>
      <w:r w:rsidRPr="0069622F">
        <w:rPr>
          <w:rFonts w:ascii="Aptos" w:hAnsi="Aptos"/>
          <w:spacing w:val="-2"/>
          <w:sz w:val="24"/>
          <w:szCs w:val="24"/>
        </w:rPr>
        <w:t>Chairs</w:t>
      </w:r>
      <w:r w:rsidR="00D837CB">
        <w:rPr>
          <w:rFonts w:ascii="Aptos" w:hAnsi="Aptos"/>
          <w:spacing w:val="-2"/>
          <w:sz w:val="24"/>
          <w:szCs w:val="24"/>
        </w:rPr>
        <w:t>.</w:t>
      </w:r>
    </w:p>
    <w:sectPr w:rsidR="008D24DB" w:rsidRPr="0069622F">
      <w:pgSz w:w="12240" w:h="15840"/>
      <w:pgMar w:top="142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panose1 w:val="00000000000000000000"/>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0CA"/>
    <w:multiLevelType w:val="multilevel"/>
    <w:tmpl w:val="0AEA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D53DF"/>
    <w:multiLevelType w:val="multilevel"/>
    <w:tmpl w:val="BAEA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B1ABB"/>
    <w:multiLevelType w:val="hybridMultilevel"/>
    <w:tmpl w:val="5ABE8B52"/>
    <w:lvl w:ilvl="0" w:tplc="509CE40C">
      <w:start w:val="1"/>
      <w:numFmt w:val="decimal"/>
      <w:lvlText w:val="%1."/>
      <w:lvlJc w:val="left"/>
      <w:pPr>
        <w:ind w:left="839" w:hanging="36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4F2A7110">
      <w:numFmt w:val="bullet"/>
      <w:lvlText w:val="•"/>
      <w:lvlJc w:val="left"/>
      <w:pPr>
        <w:ind w:left="1708" w:hanging="360"/>
      </w:pPr>
      <w:rPr>
        <w:rFonts w:hint="default"/>
        <w:lang w:val="en-US" w:eastAsia="en-US" w:bidi="ar-SA"/>
      </w:rPr>
    </w:lvl>
    <w:lvl w:ilvl="2" w:tplc="D878FAF6">
      <w:numFmt w:val="bullet"/>
      <w:lvlText w:val="•"/>
      <w:lvlJc w:val="left"/>
      <w:pPr>
        <w:ind w:left="2576" w:hanging="360"/>
      </w:pPr>
      <w:rPr>
        <w:rFonts w:hint="default"/>
        <w:lang w:val="en-US" w:eastAsia="en-US" w:bidi="ar-SA"/>
      </w:rPr>
    </w:lvl>
    <w:lvl w:ilvl="3" w:tplc="6DBAFAF8">
      <w:numFmt w:val="bullet"/>
      <w:lvlText w:val="•"/>
      <w:lvlJc w:val="left"/>
      <w:pPr>
        <w:ind w:left="3444" w:hanging="360"/>
      </w:pPr>
      <w:rPr>
        <w:rFonts w:hint="default"/>
        <w:lang w:val="en-US" w:eastAsia="en-US" w:bidi="ar-SA"/>
      </w:rPr>
    </w:lvl>
    <w:lvl w:ilvl="4" w:tplc="AA0E6548">
      <w:numFmt w:val="bullet"/>
      <w:lvlText w:val="•"/>
      <w:lvlJc w:val="left"/>
      <w:pPr>
        <w:ind w:left="4312" w:hanging="360"/>
      </w:pPr>
      <w:rPr>
        <w:rFonts w:hint="default"/>
        <w:lang w:val="en-US" w:eastAsia="en-US" w:bidi="ar-SA"/>
      </w:rPr>
    </w:lvl>
    <w:lvl w:ilvl="5" w:tplc="1AD00398">
      <w:numFmt w:val="bullet"/>
      <w:lvlText w:val="•"/>
      <w:lvlJc w:val="left"/>
      <w:pPr>
        <w:ind w:left="5180" w:hanging="360"/>
      </w:pPr>
      <w:rPr>
        <w:rFonts w:hint="default"/>
        <w:lang w:val="en-US" w:eastAsia="en-US" w:bidi="ar-SA"/>
      </w:rPr>
    </w:lvl>
    <w:lvl w:ilvl="6" w:tplc="267E3080">
      <w:numFmt w:val="bullet"/>
      <w:lvlText w:val="•"/>
      <w:lvlJc w:val="left"/>
      <w:pPr>
        <w:ind w:left="6048" w:hanging="360"/>
      </w:pPr>
      <w:rPr>
        <w:rFonts w:hint="default"/>
        <w:lang w:val="en-US" w:eastAsia="en-US" w:bidi="ar-SA"/>
      </w:rPr>
    </w:lvl>
    <w:lvl w:ilvl="7" w:tplc="0602CE48">
      <w:numFmt w:val="bullet"/>
      <w:lvlText w:val="•"/>
      <w:lvlJc w:val="left"/>
      <w:pPr>
        <w:ind w:left="6916" w:hanging="360"/>
      </w:pPr>
      <w:rPr>
        <w:rFonts w:hint="default"/>
        <w:lang w:val="en-US" w:eastAsia="en-US" w:bidi="ar-SA"/>
      </w:rPr>
    </w:lvl>
    <w:lvl w:ilvl="8" w:tplc="49C8D16C">
      <w:numFmt w:val="bullet"/>
      <w:lvlText w:val="•"/>
      <w:lvlJc w:val="left"/>
      <w:pPr>
        <w:ind w:left="7784" w:hanging="360"/>
      </w:pPr>
      <w:rPr>
        <w:rFonts w:hint="default"/>
        <w:lang w:val="en-US" w:eastAsia="en-US" w:bidi="ar-SA"/>
      </w:rPr>
    </w:lvl>
  </w:abstractNum>
  <w:num w:numId="1" w16cid:durableId="851188229">
    <w:abstractNumId w:val="2"/>
  </w:num>
  <w:num w:numId="2" w16cid:durableId="79302931">
    <w:abstractNumId w:val="1"/>
  </w:num>
  <w:num w:numId="3" w16cid:durableId="158610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24DB"/>
    <w:rsid w:val="000149AB"/>
    <w:rsid w:val="00092C68"/>
    <w:rsid w:val="000957F2"/>
    <w:rsid w:val="00121E79"/>
    <w:rsid w:val="001342A1"/>
    <w:rsid w:val="0013468D"/>
    <w:rsid w:val="00144DBF"/>
    <w:rsid w:val="00180F4F"/>
    <w:rsid w:val="001B648A"/>
    <w:rsid w:val="002806BA"/>
    <w:rsid w:val="002D4630"/>
    <w:rsid w:val="003016E3"/>
    <w:rsid w:val="00312037"/>
    <w:rsid w:val="00341185"/>
    <w:rsid w:val="00341A4D"/>
    <w:rsid w:val="00391C0F"/>
    <w:rsid w:val="003D182F"/>
    <w:rsid w:val="003E1DA1"/>
    <w:rsid w:val="00492149"/>
    <w:rsid w:val="004C0309"/>
    <w:rsid w:val="0054457D"/>
    <w:rsid w:val="005F3CE1"/>
    <w:rsid w:val="005F3FAB"/>
    <w:rsid w:val="00684A77"/>
    <w:rsid w:val="0069622F"/>
    <w:rsid w:val="006D4886"/>
    <w:rsid w:val="00720050"/>
    <w:rsid w:val="0073627A"/>
    <w:rsid w:val="007401F2"/>
    <w:rsid w:val="00742706"/>
    <w:rsid w:val="007703D8"/>
    <w:rsid w:val="008D24DB"/>
    <w:rsid w:val="00946E07"/>
    <w:rsid w:val="009F2C63"/>
    <w:rsid w:val="009F71C3"/>
    <w:rsid w:val="00B8174B"/>
    <w:rsid w:val="00BB36F3"/>
    <w:rsid w:val="00C21848"/>
    <w:rsid w:val="00CD60B7"/>
    <w:rsid w:val="00D6037E"/>
    <w:rsid w:val="00D837CB"/>
    <w:rsid w:val="00DC4251"/>
    <w:rsid w:val="00E66CB7"/>
    <w:rsid w:val="00E8796B"/>
    <w:rsid w:val="00EB363B"/>
    <w:rsid w:val="00ED23B6"/>
    <w:rsid w:val="00F06B71"/>
    <w:rsid w:val="00F91782"/>
    <w:rsid w:val="00FF2C13"/>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948C"/>
  <w15:docId w15:val="{28698CC3-29A6-4078-A236-394B120C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59"/>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paragraph" w:styleId="Revision">
    <w:name w:val="Revision"/>
    <w:hidden/>
    <w:uiPriority w:val="99"/>
    <w:semiHidden/>
    <w:rsid w:val="00391C0F"/>
    <w:pPr>
      <w:widowControl/>
      <w:autoSpaceDE/>
      <w:autoSpaceDN/>
    </w:pPr>
    <w:rPr>
      <w:rFonts w:ascii="Palatino Linotype" w:eastAsia="Palatino Linotype" w:hAnsi="Palatino Linotype" w:cs="Palatino Linotype"/>
    </w:rPr>
  </w:style>
  <w:style w:type="paragraph" w:styleId="NormalWeb">
    <w:name w:val="Normal (Web)"/>
    <w:basedOn w:val="Normal"/>
    <w:uiPriority w:val="99"/>
    <w:semiHidden/>
    <w:unhideWhenUsed/>
    <w:rsid w:val="0069622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6F889CB8AC34BB491946B4EDD974F" ma:contentTypeVersion="15" ma:contentTypeDescription="Create a new document." ma:contentTypeScope="" ma:versionID="3f9175541edbbc83708a68fe6af7fcf4">
  <xsd:schema xmlns:xsd="http://www.w3.org/2001/XMLSchema" xmlns:xs="http://www.w3.org/2001/XMLSchema" xmlns:p="http://schemas.microsoft.com/office/2006/metadata/properties" xmlns:ns2="32e9e99d-3082-4107-83bf-57bb282db5b7" xmlns:ns3="baf1f162-09db-4b93-9307-cf057790171b" targetNamespace="http://schemas.microsoft.com/office/2006/metadata/properties" ma:root="true" ma:fieldsID="e29f24037679a3a9361f0afd88e79c88" ns2:_="" ns3:_="">
    <xsd:import namespace="32e9e99d-3082-4107-83bf-57bb282db5b7"/>
    <xsd:import namespace="baf1f162-09db-4b93-9307-cf05779017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e99d-3082-4107-83bf-57bb282db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1f162-09db-4b93-9307-cf05779017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073822-67f5-48d2-82ab-5b89e587ef6c}" ma:internalName="TaxCatchAll" ma:showField="CatchAllData" ma:web="baf1f162-09db-4b93-9307-cf0577901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f1f162-09db-4b93-9307-cf057790171b" xsi:nil="true"/>
    <lcf76f155ced4ddcb4097134ff3c332f xmlns="32e9e99d-3082-4107-83bf-57bb282db5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02D0E-A6AD-46BA-871E-A046DDF4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e99d-3082-4107-83bf-57bb282db5b7"/>
    <ds:schemaRef ds:uri="baf1f162-09db-4b93-9307-cf0577901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EE1F0-A9F9-4B29-8CD8-3D804C7B788A}">
  <ds:schemaRefs>
    <ds:schemaRef ds:uri="http://schemas.microsoft.com/office/2006/metadata/properties"/>
    <ds:schemaRef ds:uri="http://schemas.microsoft.com/office/infopath/2007/PartnerControls"/>
    <ds:schemaRef ds:uri="baf1f162-09db-4b93-9307-cf057790171b"/>
    <ds:schemaRef ds:uri="32e9e99d-3082-4107-83bf-57bb282db5b7"/>
  </ds:schemaRefs>
</ds:datastoreItem>
</file>

<file path=customXml/itemProps3.xml><?xml version="1.0" encoding="utf-8"?>
<ds:datastoreItem xmlns:ds="http://schemas.openxmlformats.org/officeDocument/2006/customXml" ds:itemID="{F209EF36-E44B-4A5C-9B11-9A1BACF4D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519</Words>
  <Characters>2962</Characters>
  <Application>Microsoft Office Word</Application>
  <DocSecurity>0</DocSecurity>
  <Lines>24</Lines>
  <Paragraphs>6</Paragraphs>
  <ScaleCrop>false</ScaleCrop>
  <Company>Richardson Hall</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Watkin</dc:creator>
  <dc:description/>
  <cp:lastModifiedBy>Eddie Daniels</cp:lastModifiedBy>
  <cp:revision>48</cp:revision>
  <dcterms:created xsi:type="dcterms:W3CDTF">2024-10-04T15:38:00Z</dcterms:created>
  <dcterms:modified xsi:type="dcterms:W3CDTF">2026-02-03T20:17:00Z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Acrobat PDFMaker 11 for Word</vt:lpwstr>
  </property>
  <property fmtid="{D5CDD505-2E9C-101B-9397-08002B2CF9AE}" pid="4" name="LastSaved">
    <vt:filetime>2024-10-04T00:00:00Z</vt:filetime>
  </property>
  <property fmtid="{D5CDD505-2E9C-101B-9397-08002B2CF9AE}" pid="5" name="Producer">
    <vt:lpwstr>Adobe PDF Library 11.0</vt:lpwstr>
  </property>
  <property fmtid="{D5CDD505-2E9C-101B-9397-08002B2CF9AE}" pid="6" name="SourceModified">
    <vt:lpwstr>D:20170925173251</vt:lpwstr>
  </property>
  <property fmtid="{D5CDD505-2E9C-101B-9397-08002B2CF9AE}" pid="7" name="ContentTypeId">
    <vt:lpwstr>0x01010099F6F889CB8AC34BB491946B4EDD974F</vt:lpwstr>
  </property>
  <property fmtid="{D5CDD505-2E9C-101B-9397-08002B2CF9AE}" pid="8" name="MediaServiceImageTags">
    <vt:lpwstr/>
  </property>
</Properties>
</file>