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10260"/>
      </w:tblGrid>
      <w:tr w:rsidR="001C0226" w:rsidRPr="001C0226" w14:paraId="0FF65A8B" w14:textId="77777777" w:rsidTr="001C0226">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70"/>
            </w:tblGrid>
            <w:tr w:rsidR="001C0226" w:rsidRPr="001C0226" w14:paraId="74AB4338" w14:textId="77777777">
              <w:trPr>
                <w:tblCellSpacing w:w="0" w:type="dxa"/>
              </w:trPr>
              <w:tc>
                <w:tcPr>
                  <w:tcW w:w="0" w:type="auto"/>
                  <w:vAlign w:val="center"/>
                  <w:hideMark/>
                </w:tcPr>
                <w:p w14:paraId="5E54C235" w14:textId="77777777" w:rsidR="001C0226" w:rsidRPr="001C0226" w:rsidRDefault="001C0226" w:rsidP="001C0226">
                  <w:pPr>
                    <w:spacing w:after="0" w:line="240" w:lineRule="auto"/>
                    <w:outlineLvl w:val="0"/>
                    <w:rPr>
                      <w:rFonts w:eastAsia="Times New Roman" w:cstheme="minorHAnsi"/>
                      <w:b/>
                      <w:bCs/>
                      <w:color w:val="000000" w:themeColor="text1"/>
                      <w:kern w:val="36"/>
                    </w:rPr>
                  </w:pPr>
                  <w:r w:rsidRPr="001C0226">
                    <w:rPr>
                      <w:rFonts w:eastAsia="Times New Roman" w:cstheme="minorHAnsi"/>
                      <w:b/>
                      <w:bCs/>
                      <w:color w:val="000000" w:themeColor="text1"/>
                      <w:kern w:val="36"/>
                    </w:rPr>
                    <w:t>GREB</w:t>
                  </w:r>
                </w:p>
              </w:tc>
            </w:tr>
            <w:tr w:rsidR="001C0226" w:rsidRPr="001C0226" w14:paraId="0AB8C919" w14:textId="77777777">
              <w:trPr>
                <w:tblCellSpacing w:w="0" w:type="dxa"/>
              </w:trPr>
              <w:tc>
                <w:tcPr>
                  <w:tcW w:w="0" w:type="auto"/>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368"/>
                    <w:gridCol w:w="7786"/>
                  </w:tblGrid>
                  <w:tr w:rsidR="001C0226" w:rsidRPr="001C0226" w14:paraId="0085C0F6" w14:textId="77777777" w:rsidTr="00572392">
                    <w:trPr>
                      <w:trHeight w:val="285"/>
                    </w:trPr>
                    <w:tc>
                      <w:tcPr>
                        <w:tcW w:w="1166" w:type="pct"/>
                        <w:tcBorders>
                          <w:top w:val="outset" w:sz="6" w:space="0" w:color="auto"/>
                          <w:left w:val="outset" w:sz="6" w:space="0" w:color="auto"/>
                          <w:bottom w:val="single" w:sz="6" w:space="0" w:color="9EB6CE"/>
                          <w:right w:val="outset" w:sz="6" w:space="0" w:color="auto"/>
                        </w:tcBorders>
                        <w:shd w:val="clear" w:color="auto" w:fill="D3DBE9"/>
                        <w:vAlign w:val="center"/>
                        <w:hideMark/>
                      </w:tcPr>
                      <w:p w14:paraId="693E9E9F" w14:textId="77777777" w:rsidR="001C0226" w:rsidRPr="001C0226" w:rsidRDefault="001C0226" w:rsidP="001C0226">
                        <w:pPr>
                          <w:spacing w:after="0" w:line="240" w:lineRule="auto"/>
                          <w:rPr>
                            <w:rFonts w:eastAsia="Times New Roman" w:cstheme="minorHAnsi"/>
                            <w:color w:val="000000" w:themeColor="text1"/>
                          </w:rPr>
                        </w:pPr>
                        <w:r w:rsidRPr="001C0226">
                          <w:rPr>
                            <w:rFonts w:eastAsia="Times New Roman" w:cstheme="minorHAnsi"/>
                            <w:color w:val="000000" w:themeColor="text1"/>
                          </w:rPr>
                          <w:t>Application Name</w:t>
                        </w:r>
                      </w:p>
                    </w:tc>
                    <w:tc>
                      <w:tcPr>
                        <w:tcW w:w="3834" w:type="pct"/>
                        <w:tcBorders>
                          <w:top w:val="outset" w:sz="6" w:space="0" w:color="auto"/>
                          <w:left w:val="outset" w:sz="6" w:space="0" w:color="auto"/>
                          <w:bottom w:val="single" w:sz="6" w:space="0" w:color="9EB6CE"/>
                          <w:right w:val="outset" w:sz="6" w:space="0" w:color="auto"/>
                        </w:tcBorders>
                        <w:shd w:val="clear" w:color="auto" w:fill="D3DBE9"/>
                        <w:vAlign w:val="center"/>
                        <w:hideMark/>
                      </w:tcPr>
                      <w:p w14:paraId="22582D87" w14:textId="77777777" w:rsidR="001C0226" w:rsidRPr="001C0226" w:rsidRDefault="001C0226" w:rsidP="001C0226">
                        <w:pPr>
                          <w:spacing w:after="0" w:line="240" w:lineRule="auto"/>
                          <w:rPr>
                            <w:rFonts w:eastAsia="Times New Roman" w:cstheme="minorHAnsi"/>
                            <w:color w:val="000000" w:themeColor="text1"/>
                          </w:rPr>
                        </w:pPr>
                        <w:r w:rsidRPr="001C0226">
                          <w:rPr>
                            <w:rFonts w:eastAsia="Times New Roman" w:cstheme="minorHAnsi"/>
                            <w:color w:val="000000" w:themeColor="text1"/>
                          </w:rPr>
                          <w:t>Description</w:t>
                        </w:r>
                      </w:p>
                    </w:tc>
                  </w:tr>
                  <w:tr w:rsidR="001C0226" w:rsidRPr="001C0226" w14:paraId="592103D6" w14:textId="77777777" w:rsidTr="00572392">
                    <w:tc>
                      <w:tcPr>
                        <w:tcW w:w="1166" w:type="pct"/>
                        <w:tcBorders>
                          <w:top w:val="outset" w:sz="6" w:space="0" w:color="auto"/>
                          <w:left w:val="outset" w:sz="6" w:space="0" w:color="auto"/>
                          <w:bottom w:val="outset" w:sz="6" w:space="0" w:color="auto"/>
                          <w:right w:val="outset" w:sz="6" w:space="0" w:color="auto"/>
                        </w:tcBorders>
                        <w:vAlign w:val="center"/>
                        <w:hideMark/>
                      </w:tcPr>
                      <w:p w14:paraId="264853C4" w14:textId="0D356CE0" w:rsidR="001C0226" w:rsidRPr="001C0226" w:rsidRDefault="001C0226" w:rsidP="001C0226">
                        <w:pPr>
                          <w:spacing w:after="0" w:line="240" w:lineRule="auto"/>
                          <w:rPr>
                            <w:rFonts w:eastAsia="Times New Roman" w:cstheme="minorHAnsi"/>
                            <w:color w:val="000000" w:themeColor="text1"/>
                          </w:rPr>
                        </w:pPr>
                        <w:r w:rsidRPr="001C0226">
                          <w:rPr>
                            <w:rFonts w:eastAsia="Times New Roman" w:cstheme="minorHAnsi"/>
                            <w:color w:val="000000" w:themeColor="text1"/>
                          </w:rPr>
                          <w:t>GREB - General Research Ethics Board Standard Application Form</w:t>
                        </w:r>
                      </w:p>
                    </w:tc>
                    <w:tc>
                      <w:tcPr>
                        <w:tcW w:w="3834" w:type="pct"/>
                        <w:tcBorders>
                          <w:top w:val="outset" w:sz="6" w:space="0" w:color="auto"/>
                          <w:left w:val="outset" w:sz="6" w:space="0" w:color="auto"/>
                          <w:bottom w:val="outset" w:sz="6" w:space="0" w:color="auto"/>
                          <w:right w:val="outset" w:sz="6" w:space="0" w:color="auto"/>
                        </w:tcBorders>
                        <w:vAlign w:val="center"/>
                        <w:hideMark/>
                      </w:tcPr>
                      <w:p w14:paraId="3FC25B19" w14:textId="77777777" w:rsidR="001C0226" w:rsidRPr="001C0226" w:rsidRDefault="001C0226" w:rsidP="001C0226">
                        <w:pPr>
                          <w:spacing w:after="0" w:line="240" w:lineRule="auto"/>
                          <w:rPr>
                            <w:rFonts w:eastAsia="Times New Roman" w:cstheme="minorHAnsi"/>
                            <w:color w:val="000000" w:themeColor="text1"/>
                          </w:rPr>
                        </w:pPr>
                        <w:r w:rsidRPr="001C0226">
                          <w:rPr>
                            <w:rFonts w:eastAsia="Times New Roman" w:cstheme="minorHAnsi"/>
                            <w:color w:val="000000" w:themeColor="text1"/>
                          </w:rPr>
                          <w:t>Complete and submit the NEW GREB Standard Application Form for human participant research in Social Sciences or Humanities.</w:t>
                        </w:r>
                      </w:p>
                    </w:tc>
                  </w:tr>
                  <w:tr w:rsidR="001C0226" w:rsidRPr="001C0226" w14:paraId="28358195" w14:textId="77777777" w:rsidTr="00572392">
                    <w:tc>
                      <w:tcPr>
                        <w:tcW w:w="1166" w:type="pct"/>
                        <w:tcBorders>
                          <w:top w:val="outset" w:sz="6" w:space="0" w:color="auto"/>
                          <w:left w:val="outset" w:sz="6" w:space="0" w:color="auto"/>
                          <w:bottom w:val="outset" w:sz="6" w:space="0" w:color="auto"/>
                          <w:right w:val="outset" w:sz="6" w:space="0" w:color="auto"/>
                        </w:tcBorders>
                        <w:vAlign w:val="center"/>
                        <w:hideMark/>
                      </w:tcPr>
                      <w:p w14:paraId="629D14B6" w14:textId="3B57CD2A" w:rsidR="001C0226" w:rsidRPr="001C0226" w:rsidRDefault="001C0226" w:rsidP="001C0226">
                        <w:pPr>
                          <w:spacing w:after="0" w:line="240" w:lineRule="auto"/>
                          <w:rPr>
                            <w:rFonts w:eastAsia="Times New Roman" w:cstheme="minorHAnsi"/>
                            <w:color w:val="000000" w:themeColor="text1"/>
                          </w:rPr>
                        </w:pPr>
                        <w:r w:rsidRPr="001C0226">
                          <w:rPr>
                            <w:rFonts w:eastAsia="Times New Roman" w:cstheme="minorHAnsi"/>
                            <w:color w:val="000000" w:themeColor="text1"/>
                          </w:rPr>
                          <w:t>GREB - Instructor Course-Based Research Assignment Application</w:t>
                        </w:r>
                      </w:p>
                    </w:tc>
                    <w:tc>
                      <w:tcPr>
                        <w:tcW w:w="3834" w:type="pct"/>
                        <w:tcBorders>
                          <w:top w:val="outset" w:sz="6" w:space="0" w:color="auto"/>
                          <w:left w:val="outset" w:sz="6" w:space="0" w:color="auto"/>
                          <w:bottom w:val="outset" w:sz="6" w:space="0" w:color="auto"/>
                          <w:right w:val="outset" w:sz="6" w:space="0" w:color="auto"/>
                        </w:tcBorders>
                        <w:vAlign w:val="center"/>
                        <w:hideMark/>
                      </w:tcPr>
                      <w:p w14:paraId="3F308081" w14:textId="578CF331" w:rsidR="001C0226" w:rsidRPr="001C0226" w:rsidRDefault="00603CC7" w:rsidP="001C0226">
                        <w:pPr>
                          <w:spacing w:after="0" w:line="240" w:lineRule="auto"/>
                          <w:rPr>
                            <w:rFonts w:eastAsia="Times New Roman" w:cstheme="minorHAnsi"/>
                            <w:color w:val="000000" w:themeColor="text1"/>
                          </w:rPr>
                        </w:pPr>
                        <w:r>
                          <w:rPr>
                            <w:rFonts w:eastAsia="Times New Roman" w:cstheme="minorHAnsi"/>
                            <w:color w:val="000000" w:themeColor="text1"/>
                          </w:rPr>
                          <w:t>C</w:t>
                        </w:r>
                        <w:r w:rsidR="001C0226" w:rsidRPr="001C0226">
                          <w:rPr>
                            <w:rFonts w:eastAsia="Times New Roman" w:cstheme="minorHAnsi"/>
                            <w:color w:val="000000" w:themeColor="text1"/>
                          </w:rPr>
                          <w:t>omplete this form if you are an instructor and you wish to oversee the conduct of course-based student research assignments, in accordance with the Students Course-Based Research Assignment Guidelines. Updated September 2016.</w:t>
                        </w:r>
                      </w:p>
                    </w:tc>
                  </w:tr>
                  <w:tr w:rsidR="001C0226" w:rsidRPr="001C0226" w14:paraId="00EED619" w14:textId="77777777" w:rsidTr="00572392">
                    <w:tc>
                      <w:tcPr>
                        <w:tcW w:w="1166" w:type="pct"/>
                        <w:tcBorders>
                          <w:top w:val="outset" w:sz="6" w:space="0" w:color="auto"/>
                          <w:left w:val="outset" w:sz="6" w:space="0" w:color="auto"/>
                          <w:bottom w:val="outset" w:sz="6" w:space="0" w:color="auto"/>
                          <w:right w:val="outset" w:sz="6" w:space="0" w:color="auto"/>
                        </w:tcBorders>
                        <w:vAlign w:val="center"/>
                        <w:hideMark/>
                      </w:tcPr>
                      <w:p w14:paraId="27B8F4A4" w14:textId="230E9650" w:rsidR="001C0226" w:rsidRPr="001C0226" w:rsidRDefault="001C0226" w:rsidP="001C0226">
                        <w:pPr>
                          <w:spacing w:after="0" w:line="240" w:lineRule="auto"/>
                          <w:rPr>
                            <w:rFonts w:eastAsia="Times New Roman" w:cstheme="minorHAnsi"/>
                            <w:color w:val="000000" w:themeColor="text1"/>
                          </w:rPr>
                        </w:pPr>
                        <w:r w:rsidRPr="001C0226">
                          <w:rPr>
                            <w:rFonts w:eastAsia="Times New Roman" w:cstheme="minorHAnsi"/>
                            <w:color w:val="000000" w:themeColor="text1"/>
                          </w:rPr>
                          <w:t>GREB Multi-Jurisdictional Research Application Form</w:t>
                        </w:r>
                      </w:p>
                    </w:tc>
                    <w:tc>
                      <w:tcPr>
                        <w:tcW w:w="3834" w:type="pct"/>
                        <w:tcBorders>
                          <w:top w:val="outset" w:sz="6" w:space="0" w:color="auto"/>
                          <w:left w:val="outset" w:sz="6" w:space="0" w:color="auto"/>
                          <w:bottom w:val="outset" w:sz="6" w:space="0" w:color="auto"/>
                          <w:right w:val="outset" w:sz="6" w:space="0" w:color="auto"/>
                        </w:tcBorders>
                        <w:vAlign w:val="center"/>
                        <w:hideMark/>
                      </w:tcPr>
                      <w:p w14:paraId="7D8E044D" w14:textId="77777777" w:rsidR="001C0226" w:rsidRPr="001C0226" w:rsidRDefault="001C0226" w:rsidP="001C0226">
                        <w:pPr>
                          <w:spacing w:after="0" w:line="240" w:lineRule="auto"/>
                          <w:rPr>
                            <w:rFonts w:eastAsia="Times New Roman" w:cstheme="minorHAnsi"/>
                            <w:color w:val="000000" w:themeColor="text1"/>
                          </w:rPr>
                        </w:pPr>
                        <w:r w:rsidRPr="001C0226">
                          <w:rPr>
                            <w:rFonts w:eastAsia="Times New Roman" w:cstheme="minorHAnsi"/>
                            <w:color w:val="000000" w:themeColor="text1"/>
                          </w:rPr>
                          <w:t>This form is to be used when applying for GREB ethics clearance at Queen’s University for multi-jurisdictional research, when ethics clearance has already been granted by an external research ethic board (REB) that also complies with the TCPS 2. This form cannot be used for multi-jurisdictional research in the field of Health Sciences.</w:t>
                        </w:r>
                      </w:p>
                    </w:tc>
                  </w:tr>
                  <w:tr w:rsidR="001C0226" w:rsidRPr="001C0226" w14:paraId="1299F440" w14:textId="77777777" w:rsidTr="00572392">
                    <w:tc>
                      <w:tcPr>
                        <w:tcW w:w="1166" w:type="pct"/>
                        <w:tcBorders>
                          <w:top w:val="outset" w:sz="6" w:space="0" w:color="auto"/>
                          <w:left w:val="outset" w:sz="6" w:space="0" w:color="auto"/>
                          <w:bottom w:val="outset" w:sz="6" w:space="0" w:color="auto"/>
                          <w:right w:val="outset" w:sz="6" w:space="0" w:color="auto"/>
                        </w:tcBorders>
                        <w:vAlign w:val="center"/>
                        <w:hideMark/>
                      </w:tcPr>
                      <w:p w14:paraId="65983713" w14:textId="5390689D" w:rsidR="001C0226" w:rsidRPr="001C0226" w:rsidRDefault="001C0226" w:rsidP="001C0226">
                        <w:pPr>
                          <w:spacing w:after="0" w:line="240" w:lineRule="auto"/>
                          <w:rPr>
                            <w:rFonts w:eastAsia="Times New Roman" w:cstheme="minorHAnsi"/>
                            <w:color w:val="000000" w:themeColor="text1"/>
                          </w:rPr>
                        </w:pPr>
                        <w:r w:rsidRPr="001C0226">
                          <w:rPr>
                            <w:rFonts w:eastAsia="Times New Roman" w:cstheme="minorHAnsi"/>
                            <w:color w:val="000000" w:themeColor="text1"/>
                          </w:rPr>
                          <w:t>GREB Secondary Use of Data Application Form</w:t>
                        </w:r>
                      </w:p>
                    </w:tc>
                    <w:tc>
                      <w:tcPr>
                        <w:tcW w:w="3834" w:type="pct"/>
                        <w:tcBorders>
                          <w:top w:val="outset" w:sz="6" w:space="0" w:color="auto"/>
                          <w:left w:val="outset" w:sz="6" w:space="0" w:color="auto"/>
                          <w:bottom w:val="outset" w:sz="6" w:space="0" w:color="auto"/>
                          <w:right w:val="outset" w:sz="6" w:space="0" w:color="auto"/>
                        </w:tcBorders>
                        <w:vAlign w:val="center"/>
                        <w:hideMark/>
                      </w:tcPr>
                      <w:p w14:paraId="1B85C460" w14:textId="7973F60E" w:rsidR="001C0226" w:rsidRPr="001C0226" w:rsidRDefault="001C0226" w:rsidP="00603CC7">
                        <w:pPr>
                          <w:spacing w:after="0" w:line="240" w:lineRule="auto"/>
                          <w:rPr>
                            <w:rFonts w:eastAsia="Times New Roman" w:cstheme="minorHAnsi"/>
                            <w:color w:val="000000" w:themeColor="text1"/>
                          </w:rPr>
                        </w:pPr>
                        <w:r w:rsidRPr="001C0226">
                          <w:rPr>
                            <w:rFonts w:eastAsia="Times New Roman" w:cstheme="minorHAnsi"/>
                            <w:color w:val="000000" w:themeColor="text1"/>
                          </w:rPr>
                          <w:t xml:space="preserve">This form should be used for conducting research on secondary data sets that were initially collected with an associated research ethics clearance and for publicly available anonymous data. Refer to the ‘GREB Secondary Use of Data Application Form for Data Sets Initially Collected with an Associated Research Ethics Clearance and for Publicly Available Anonymous Data Guidelines’ posted on </w:t>
                        </w:r>
                        <w:hyperlink r:id="rId6" w:history="1">
                          <w:r w:rsidRPr="00603CC7">
                            <w:rPr>
                              <w:rStyle w:val="Hyperlink"/>
                              <w:rFonts w:eastAsia="Times New Roman" w:cstheme="minorHAnsi"/>
                            </w:rPr>
                            <w:t>GREB’s website</w:t>
                          </w:r>
                        </w:hyperlink>
                        <w:r w:rsidR="00603CC7">
                          <w:rPr>
                            <w:rFonts w:eastAsia="Times New Roman" w:cstheme="minorHAnsi"/>
                            <w:color w:val="000000" w:themeColor="text1"/>
                          </w:rPr>
                          <w:t xml:space="preserve"> t</w:t>
                        </w:r>
                        <w:r w:rsidRPr="001C0226">
                          <w:rPr>
                            <w:rFonts w:eastAsia="Times New Roman" w:cstheme="minorHAnsi"/>
                            <w:color w:val="000000" w:themeColor="text1"/>
                          </w:rPr>
                          <w:t>o determine if you are eligible to use this form.</w:t>
                        </w:r>
                      </w:p>
                    </w:tc>
                  </w:tr>
                  <w:tr w:rsidR="001C0226" w:rsidRPr="001C0226" w14:paraId="1C5A0B22" w14:textId="77777777" w:rsidTr="00572392">
                    <w:tc>
                      <w:tcPr>
                        <w:tcW w:w="1166" w:type="pct"/>
                        <w:tcBorders>
                          <w:top w:val="outset" w:sz="6" w:space="0" w:color="auto"/>
                          <w:left w:val="outset" w:sz="6" w:space="0" w:color="auto"/>
                          <w:bottom w:val="outset" w:sz="6" w:space="0" w:color="auto"/>
                          <w:right w:val="outset" w:sz="6" w:space="0" w:color="auto"/>
                        </w:tcBorders>
                        <w:vAlign w:val="center"/>
                        <w:hideMark/>
                      </w:tcPr>
                      <w:p w14:paraId="373BF6D2" w14:textId="2EFCF471" w:rsidR="001C0226" w:rsidRPr="001C0226" w:rsidRDefault="001C0226" w:rsidP="001C0226">
                        <w:pPr>
                          <w:spacing w:after="0" w:line="240" w:lineRule="auto"/>
                          <w:rPr>
                            <w:rFonts w:eastAsia="Times New Roman" w:cstheme="minorHAnsi"/>
                            <w:color w:val="000000" w:themeColor="text1"/>
                          </w:rPr>
                        </w:pPr>
                        <w:r w:rsidRPr="001C0226">
                          <w:rPr>
                            <w:rFonts w:eastAsia="Times New Roman" w:cstheme="minorHAnsi"/>
                            <w:color w:val="000000" w:themeColor="text1"/>
                          </w:rPr>
                          <w:t>GREB Self-Study Application Form</w:t>
                        </w:r>
                      </w:p>
                    </w:tc>
                    <w:tc>
                      <w:tcPr>
                        <w:tcW w:w="3834" w:type="pct"/>
                        <w:tcBorders>
                          <w:top w:val="outset" w:sz="6" w:space="0" w:color="auto"/>
                          <w:left w:val="outset" w:sz="6" w:space="0" w:color="auto"/>
                          <w:bottom w:val="outset" w:sz="6" w:space="0" w:color="auto"/>
                          <w:right w:val="outset" w:sz="6" w:space="0" w:color="auto"/>
                        </w:tcBorders>
                        <w:vAlign w:val="center"/>
                        <w:hideMark/>
                      </w:tcPr>
                      <w:p w14:paraId="12789947" w14:textId="77777777" w:rsidR="001C0226" w:rsidRPr="001C0226" w:rsidRDefault="001C0226" w:rsidP="001C0226">
                        <w:pPr>
                          <w:spacing w:after="0" w:line="240" w:lineRule="auto"/>
                          <w:rPr>
                            <w:rFonts w:eastAsia="Times New Roman" w:cstheme="minorHAnsi"/>
                            <w:color w:val="000000" w:themeColor="text1"/>
                          </w:rPr>
                        </w:pPr>
                        <w:r w:rsidRPr="001C0226">
                          <w:rPr>
                            <w:rFonts w:eastAsia="Times New Roman" w:cstheme="minorHAnsi"/>
                            <w:color w:val="000000" w:themeColor="text1"/>
                          </w:rPr>
                          <w:t>This application form is to be used for all research where self-study is the only type of research being conducted. Research that includes an element of self-study in combination with other forms of research should use the standard application form available through TRAQ. At the university, the most common use of self-study is in the Scholarship of Teaching and Learning (</w:t>
                        </w:r>
                        <w:proofErr w:type="spellStart"/>
                        <w:r w:rsidRPr="001C0226">
                          <w:rPr>
                            <w:rFonts w:eastAsia="Times New Roman" w:cstheme="minorHAnsi"/>
                            <w:color w:val="000000" w:themeColor="text1"/>
                          </w:rPr>
                          <w:t>SoTL</w:t>
                        </w:r>
                        <w:proofErr w:type="spellEnd"/>
                        <w:r w:rsidRPr="001C0226">
                          <w:rPr>
                            <w:rFonts w:eastAsia="Times New Roman" w:cstheme="minorHAnsi"/>
                            <w:color w:val="000000" w:themeColor="text1"/>
                          </w:rPr>
                          <w:t xml:space="preserve">). However, not all </w:t>
                        </w:r>
                        <w:proofErr w:type="spellStart"/>
                        <w:r w:rsidRPr="001C0226">
                          <w:rPr>
                            <w:rFonts w:eastAsia="Times New Roman" w:cstheme="minorHAnsi"/>
                            <w:color w:val="000000" w:themeColor="text1"/>
                          </w:rPr>
                          <w:t>SoTL</w:t>
                        </w:r>
                        <w:proofErr w:type="spellEnd"/>
                        <w:r w:rsidRPr="001C0226">
                          <w:rPr>
                            <w:rFonts w:eastAsia="Times New Roman" w:cstheme="minorHAnsi"/>
                            <w:color w:val="000000" w:themeColor="text1"/>
                          </w:rPr>
                          <w:t xml:space="preserve"> is self-study nor is all self-study </w:t>
                        </w:r>
                        <w:proofErr w:type="spellStart"/>
                        <w:r w:rsidRPr="001C0226">
                          <w:rPr>
                            <w:rFonts w:eastAsia="Times New Roman" w:cstheme="minorHAnsi"/>
                            <w:color w:val="000000" w:themeColor="text1"/>
                          </w:rPr>
                          <w:t>SoTL</w:t>
                        </w:r>
                        <w:proofErr w:type="spellEnd"/>
                        <w:r w:rsidRPr="001C0226">
                          <w:rPr>
                            <w:rFonts w:eastAsia="Times New Roman" w:cstheme="minorHAnsi"/>
                            <w:color w:val="000000" w:themeColor="text1"/>
                          </w:rPr>
                          <w:t>. NEW FORM - as of July 31 2017</w:t>
                        </w:r>
                      </w:p>
                    </w:tc>
                  </w:tr>
                </w:tbl>
                <w:p w14:paraId="4569E667" w14:textId="77777777" w:rsidR="001C0226" w:rsidRPr="001C0226" w:rsidRDefault="001C0226" w:rsidP="001C0226">
                  <w:pPr>
                    <w:spacing w:after="0" w:line="240" w:lineRule="auto"/>
                    <w:rPr>
                      <w:rFonts w:eastAsia="Times New Roman" w:cstheme="minorHAnsi"/>
                      <w:color w:val="000000" w:themeColor="text1"/>
                    </w:rPr>
                  </w:pPr>
                </w:p>
              </w:tc>
            </w:tr>
          </w:tbl>
          <w:p w14:paraId="6E078917" w14:textId="77777777" w:rsidR="001C0226" w:rsidRPr="001C0226" w:rsidRDefault="001C0226" w:rsidP="001C0226">
            <w:pPr>
              <w:spacing w:after="0" w:line="240" w:lineRule="auto"/>
              <w:rPr>
                <w:rFonts w:eastAsia="Times New Roman" w:cstheme="minorHAnsi"/>
                <w:color w:val="000000" w:themeColor="text1"/>
              </w:rPr>
            </w:pPr>
          </w:p>
          <w:tbl>
            <w:tblPr>
              <w:tblW w:w="5000" w:type="pct"/>
              <w:tblCellSpacing w:w="0" w:type="dxa"/>
              <w:tblCellMar>
                <w:left w:w="0" w:type="dxa"/>
                <w:right w:w="0" w:type="dxa"/>
              </w:tblCellMar>
              <w:tblLook w:val="04A0" w:firstRow="1" w:lastRow="0" w:firstColumn="1" w:lastColumn="0" w:noHBand="0" w:noVBand="1"/>
            </w:tblPr>
            <w:tblGrid>
              <w:gridCol w:w="10170"/>
            </w:tblGrid>
            <w:tr w:rsidR="001C0226" w:rsidRPr="001C0226" w14:paraId="0803C992" w14:textId="77777777">
              <w:trPr>
                <w:tblCellSpacing w:w="0" w:type="dxa"/>
              </w:trPr>
              <w:tc>
                <w:tcPr>
                  <w:tcW w:w="0" w:type="auto"/>
                  <w:vAlign w:val="center"/>
                  <w:hideMark/>
                </w:tcPr>
                <w:p w14:paraId="32231C5C" w14:textId="77777777" w:rsidR="001C0226" w:rsidRPr="001C0226" w:rsidRDefault="001C0226" w:rsidP="001C0226">
                  <w:pPr>
                    <w:spacing w:after="0" w:line="240" w:lineRule="auto"/>
                    <w:rPr>
                      <w:rFonts w:eastAsia="Times New Roman" w:cstheme="minorHAnsi"/>
                      <w:color w:val="000000" w:themeColor="text1"/>
                    </w:rPr>
                  </w:pPr>
                  <w:r w:rsidRPr="001C0226">
                    <w:rPr>
                      <w:rFonts w:eastAsia="Times New Roman" w:cstheme="minorHAnsi"/>
                      <w:color w:val="000000" w:themeColor="text1"/>
                    </w:rPr>
                    <w:t> </w:t>
                  </w:r>
                </w:p>
              </w:tc>
            </w:tr>
            <w:tr w:rsidR="001C0226" w:rsidRPr="001C0226" w14:paraId="25EC4FCA" w14:textId="77777777">
              <w:trPr>
                <w:tblCellSpacing w:w="0" w:type="dxa"/>
              </w:trPr>
              <w:tc>
                <w:tcPr>
                  <w:tcW w:w="0" w:type="auto"/>
                  <w:vAlign w:val="center"/>
                  <w:hideMark/>
                </w:tcPr>
                <w:p w14:paraId="145898D8" w14:textId="77777777" w:rsidR="001C0226" w:rsidRPr="001C0226" w:rsidRDefault="001C0226" w:rsidP="001C0226">
                  <w:pPr>
                    <w:spacing w:after="0" w:line="240" w:lineRule="auto"/>
                    <w:outlineLvl w:val="0"/>
                    <w:rPr>
                      <w:rFonts w:eastAsia="Times New Roman" w:cstheme="minorHAnsi"/>
                      <w:b/>
                      <w:bCs/>
                      <w:color w:val="000000" w:themeColor="text1"/>
                      <w:kern w:val="36"/>
                    </w:rPr>
                  </w:pPr>
                  <w:r w:rsidRPr="001C0226">
                    <w:rPr>
                      <w:rFonts w:eastAsia="Times New Roman" w:cstheme="minorHAnsi"/>
                      <w:b/>
                      <w:bCs/>
                      <w:color w:val="000000" w:themeColor="text1"/>
                      <w:kern w:val="36"/>
                    </w:rPr>
                    <w:t>HSREB</w:t>
                  </w:r>
                </w:p>
              </w:tc>
            </w:tr>
            <w:tr w:rsidR="001C0226" w:rsidRPr="001C0226" w14:paraId="470F2081" w14:textId="77777777">
              <w:trPr>
                <w:tblCellSpacing w:w="0" w:type="dxa"/>
              </w:trPr>
              <w:tc>
                <w:tcPr>
                  <w:tcW w:w="0" w:type="auto"/>
                  <w:vAlign w:val="center"/>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369"/>
                    <w:gridCol w:w="7791"/>
                  </w:tblGrid>
                  <w:tr w:rsidR="00572392" w:rsidRPr="001C0226" w14:paraId="37CD519A" w14:textId="77777777" w:rsidTr="00572392">
                    <w:trPr>
                      <w:trHeight w:val="285"/>
                    </w:trPr>
                    <w:tc>
                      <w:tcPr>
                        <w:tcW w:w="1166" w:type="pct"/>
                        <w:shd w:val="clear" w:color="auto" w:fill="D3DBE9"/>
                        <w:vAlign w:val="center"/>
                        <w:hideMark/>
                      </w:tcPr>
                      <w:p w14:paraId="73E3239F" w14:textId="77777777" w:rsidR="00572392" w:rsidRPr="001C0226" w:rsidRDefault="00572392" w:rsidP="00572392">
                        <w:pPr>
                          <w:spacing w:after="0" w:line="240" w:lineRule="auto"/>
                          <w:rPr>
                            <w:rFonts w:eastAsia="Times New Roman" w:cstheme="minorHAnsi"/>
                            <w:color w:val="000000" w:themeColor="text1"/>
                          </w:rPr>
                        </w:pPr>
                        <w:r w:rsidRPr="001C0226">
                          <w:rPr>
                            <w:rFonts w:eastAsia="Times New Roman" w:cstheme="minorHAnsi"/>
                            <w:color w:val="000000" w:themeColor="text1"/>
                          </w:rPr>
                          <w:t>Application Name</w:t>
                        </w:r>
                      </w:p>
                    </w:tc>
                    <w:tc>
                      <w:tcPr>
                        <w:tcW w:w="3834" w:type="pct"/>
                        <w:shd w:val="clear" w:color="auto" w:fill="D3DBE9"/>
                        <w:vAlign w:val="center"/>
                        <w:hideMark/>
                      </w:tcPr>
                      <w:p w14:paraId="6BDA7BD3" w14:textId="77777777" w:rsidR="00572392" w:rsidRPr="001C0226" w:rsidRDefault="00572392" w:rsidP="00572392">
                        <w:pPr>
                          <w:spacing w:after="0" w:line="240" w:lineRule="auto"/>
                          <w:rPr>
                            <w:rFonts w:eastAsia="Times New Roman" w:cstheme="minorHAnsi"/>
                            <w:color w:val="000000" w:themeColor="text1"/>
                          </w:rPr>
                        </w:pPr>
                        <w:r w:rsidRPr="001C0226">
                          <w:rPr>
                            <w:rFonts w:eastAsia="Times New Roman" w:cstheme="minorHAnsi"/>
                            <w:color w:val="000000" w:themeColor="text1"/>
                          </w:rPr>
                          <w:t>Description</w:t>
                        </w:r>
                      </w:p>
                    </w:tc>
                  </w:tr>
                  <w:tr w:rsidR="00572392" w:rsidRPr="001C0226" w14:paraId="54B1ECE8" w14:textId="77777777" w:rsidTr="00572392">
                    <w:tc>
                      <w:tcPr>
                        <w:tcW w:w="1166" w:type="pct"/>
                        <w:vAlign w:val="center"/>
                        <w:hideMark/>
                      </w:tcPr>
                      <w:p w14:paraId="5AC055D6" w14:textId="03D3564D" w:rsidR="00572392" w:rsidRPr="001C0226" w:rsidRDefault="00572392" w:rsidP="00572392">
                        <w:pPr>
                          <w:spacing w:after="0" w:line="240" w:lineRule="auto"/>
                          <w:rPr>
                            <w:rFonts w:eastAsia="Times New Roman" w:cstheme="minorHAnsi"/>
                            <w:color w:val="000000" w:themeColor="text1"/>
                          </w:rPr>
                        </w:pPr>
                        <w:r w:rsidRPr="00572392">
                          <w:rPr>
                            <w:rFonts w:eastAsia="Times New Roman" w:cstheme="minorHAnsi"/>
                            <w:color w:val="000000" w:themeColor="text1"/>
                          </w:rPr>
                          <w:t>HSREB Non-Recruitment Application Form</w:t>
                        </w:r>
                      </w:p>
                    </w:tc>
                    <w:tc>
                      <w:tcPr>
                        <w:tcW w:w="3834" w:type="pct"/>
                        <w:vAlign w:val="center"/>
                        <w:hideMark/>
                      </w:tcPr>
                      <w:p w14:paraId="1FA9EB3B" w14:textId="2F9B3D69" w:rsidR="00572392" w:rsidRPr="001C0226" w:rsidRDefault="00572392" w:rsidP="00572392">
                        <w:pPr>
                          <w:spacing w:after="0" w:line="240" w:lineRule="auto"/>
                          <w:rPr>
                            <w:rFonts w:eastAsia="Times New Roman" w:cstheme="minorHAnsi"/>
                            <w:color w:val="000000" w:themeColor="text1"/>
                          </w:rPr>
                        </w:pPr>
                        <w:r w:rsidRPr="00572392">
                          <w:rPr>
                            <w:rFonts w:eastAsia="Times New Roman" w:cstheme="minorHAnsi"/>
                            <w:color w:val="000000" w:themeColor="text1"/>
                          </w:rPr>
                          <w:t xml:space="preserve">Use for research studies that are NOT ACTIVELY RECRUITING participants </w:t>
                        </w:r>
                        <w:proofErr w:type="gramStart"/>
                        <w:r w:rsidRPr="00572392">
                          <w:rPr>
                            <w:rFonts w:eastAsia="Times New Roman" w:cstheme="minorHAnsi"/>
                            <w:color w:val="000000" w:themeColor="text1"/>
                          </w:rPr>
                          <w:t>with the exception of</w:t>
                        </w:r>
                        <w:proofErr w:type="gramEnd"/>
                        <w:r w:rsidRPr="00572392">
                          <w:rPr>
                            <w:rFonts w:eastAsia="Times New Roman" w:cstheme="minorHAnsi"/>
                            <w:color w:val="000000" w:themeColor="text1"/>
                          </w:rPr>
                          <w:t xml:space="preserve"> case reports. Form activated January 12, 2019, updated May 2019.</w:t>
                        </w:r>
                      </w:p>
                    </w:tc>
                  </w:tr>
                  <w:tr w:rsidR="00572392" w:rsidRPr="001C0226" w14:paraId="375C5D43" w14:textId="77777777" w:rsidTr="00572392">
                    <w:tc>
                      <w:tcPr>
                        <w:tcW w:w="1166" w:type="pct"/>
                        <w:vAlign w:val="center"/>
                        <w:hideMark/>
                      </w:tcPr>
                      <w:p w14:paraId="48DA5C25" w14:textId="2F469344" w:rsidR="00572392" w:rsidRPr="001C0226" w:rsidRDefault="00572392" w:rsidP="00572392">
                        <w:pPr>
                          <w:spacing w:after="0" w:line="240" w:lineRule="auto"/>
                          <w:rPr>
                            <w:rFonts w:eastAsia="Times New Roman" w:cstheme="minorHAnsi"/>
                            <w:color w:val="000000" w:themeColor="text1"/>
                          </w:rPr>
                        </w:pPr>
                        <w:r w:rsidRPr="00572392">
                          <w:rPr>
                            <w:rFonts w:eastAsia="Times New Roman" w:cstheme="minorHAnsi"/>
                            <w:color w:val="000000" w:themeColor="text1"/>
                          </w:rPr>
                          <w:t>HSREB Standard Application Form</w:t>
                        </w:r>
                      </w:p>
                    </w:tc>
                    <w:tc>
                      <w:tcPr>
                        <w:tcW w:w="3834" w:type="pct"/>
                        <w:vAlign w:val="center"/>
                        <w:hideMark/>
                      </w:tcPr>
                      <w:p w14:paraId="7C0DC570" w14:textId="56EE9BB6" w:rsidR="00572392" w:rsidRPr="001C0226" w:rsidRDefault="00572392" w:rsidP="00572392">
                        <w:pPr>
                          <w:spacing w:after="0" w:line="240" w:lineRule="auto"/>
                          <w:rPr>
                            <w:rFonts w:eastAsia="Times New Roman" w:cstheme="minorHAnsi"/>
                            <w:color w:val="000000" w:themeColor="text1"/>
                          </w:rPr>
                        </w:pPr>
                        <w:r w:rsidRPr="00572392">
                          <w:rPr>
                            <w:rFonts w:eastAsia="Times New Roman" w:cstheme="minorHAnsi"/>
                            <w:color w:val="000000" w:themeColor="text1"/>
                          </w:rPr>
                          <w:t>Use this form for all clinical trials, interventional research, studies involving invasive contact or the performance of a physical task (e.g., exercise, KINARM, motion capture). Form activated in May 2018, updated May 2019.</w:t>
                        </w:r>
                      </w:p>
                    </w:tc>
                  </w:tr>
                  <w:tr w:rsidR="00572392" w:rsidRPr="001C0226" w14:paraId="6C8B3653" w14:textId="77777777" w:rsidTr="00572392">
                    <w:tc>
                      <w:tcPr>
                        <w:tcW w:w="1166" w:type="pct"/>
                        <w:tcBorders>
                          <w:bottom w:val="single" w:sz="4" w:space="0" w:color="auto"/>
                        </w:tcBorders>
                        <w:vAlign w:val="center"/>
                        <w:hideMark/>
                      </w:tcPr>
                      <w:p w14:paraId="6D72ABAE" w14:textId="6ABF656D" w:rsidR="00572392" w:rsidRPr="001C0226" w:rsidRDefault="00572392" w:rsidP="00572392">
                        <w:pPr>
                          <w:rPr>
                            <w:rFonts w:eastAsia="Times New Roman" w:cstheme="minorHAnsi"/>
                            <w:color w:val="000000" w:themeColor="text1"/>
                          </w:rPr>
                        </w:pPr>
                        <w:r w:rsidRPr="00572392">
                          <w:rPr>
                            <w:rFonts w:eastAsia="Times New Roman" w:cstheme="minorHAnsi"/>
                            <w:color w:val="000000" w:themeColor="text1"/>
                          </w:rPr>
                          <w:t>NEW HSREB Intermediate Application Form</w:t>
                        </w:r>
                      </w:p>
                    </w:tc>
                    <w:tc>
                      <w:tcPr>
                        <w:tcW w:w="3834" w:type="pct"/>
                        <w:tcBorders>
                          <w:bottom w:val="single" w:sz="4" w:space="0" w:color="auto"/>
                        </w:tcBorders>
                        <w:vAlign w:val="center"/>
                        <w:hideMark/>
                      </w:tcPr>
                      <w:p w14:paraId="633111F8" w14:textId="5E4CF34A" w:rsidR="00572392" w:rsidRPr="001C0226" w:rsidRDefault="00572392" w:rsidP="00572392">
                        <w:pPr>
                          <w:spacing w:after="0" w:line="240" w:lineRule="auto"/>
                          <w:rPr>
                            <w:rFonts w:eastAsia="Times New Roman" w:cstheme="minorHAnsi"/>
                            <w:color w:val="000000" w:themeColor="text1"/>
                          </w:rPr>
                        </w:pPr>
                        <w:r w:rsidRPr="00572392">
                          <w:rPr>
                            <w:rFonts w:eastAsia="Times New Roman" w:cstheme="minorHAnsi"/>
                            <w:color w:val="000000" w:themeColor="text1"/>
                          </w:rPr>
                          <w:t>Use for research studies that involve interviews, surveys, questionnaires, focus groups/sharing circles or evaluation/assessment. Form activated May 5, 2019.</w:t>
                        </w:r>
                      </w:p>
                    </w:tc>
                  </w:tr>
                  <w:tr w:rsidR="00572392" w:rsidRPr="001C0226" w14:paraId="3E0477FD" w14:textId="77777777" w:rsidTr="00572392">
                    <w:tc>
                      <w:tcPr>
                        <w:tcW w:w="5000" w:type="pct"/>
                        <w:gridSpan w:val="2"/>
                        <w:tcBorders>
                          <w:left w:val="nil"/>
                          <w:right w:val="nil"/>
                        </w:tcBorders>
                        <w:vAlign w:val="center"/>
                      </w:tcPr>
                      <w:p w14:paraId="49EA567B" w14:textId="77777777" w:rsidR="00572392" w:rsidRPr="00572392" w:rsidRDefault="00572392" w:rsidP="00572392">
                        <w:pPr>
                          <w:spacing w:after="0" w:line="240" w:lineRule="auto"/>
                          <w:rPr>
                            <w:rFonts w:eastAsia="Times New Roman" w:cstheme="minorHAnsi"/>
                            <w:color w:val="000000" w:themeColor="text1"/>
                          </w:rPr>
                        </w:pPr>
                      </w:p>
                    </w:tc>
                  </w:tr>
                </w:tbl>
                <w:p w14:paraId="382D908C" w14:textId="77777777" w:rsidR="001C0226" w:rsidRPr="001C0226" w:rsidRDefault="001C0226" w:rsidP="001C0226">
                  <w:pPr>
                    <w:spacing w:after="0" w:line="240" w:lineRule="auto"/>
                    <w:rPr>
                      <w:rFonts w:eastAsia="Times New Roman" w:cstheme="minorHAnsi"/>
                      <w:color w:val="000000" w:themeColor="text1"/>
                    </w:rPr>
                  </w:pPr>
                </w:p>
              </w:tc>
            </w:tr>
          </w:tbl>
          <w:p w14:paraId="2A5EBFF1" w14:textId="77777777" w:rsidR="001C0226" w:rsidRPr="001C0226" w:rsidRDefault="001C0226" w:rsidP="001C0226">
            <w:pPr>
              <w:spacing w:after="0" w:line="240" w:lineRule="auto"/>
              <w:rPr>
                <w:rFonts w:eastAsia="Times New Roman" w:cstheme="minorHAnsi"/>
                <w:color w:val="000000" w:themeColor="text1"/>
              </w:rPr>
            </w:pPr>
          </w:p>
        </w:tc>
      </w:tr>
    </w:tbl>
    <w:p w14:paraId="70812ED5" w14:textId="5667E4BF" w:rsidR="00C35155" w:rsidRPr="001C0226" w:rsidRDefault="00F57310" w:rsidP="001C0226">
      <w:pPr>
        <w:shd w:val="clear" w:color="auto" w:fill="FFFFFF"/>
        <w:spacing w:after="0" w:line="240" w:lineRule="auto"/>
        <w:rPr>
          <w:rFonts w:eastAsia="Times New Roman" w:cstheme="minorHAnsi"/>
          <w:color w:val="000000" w:themeColor="text1"/>
        </w:rPr>
      </w:pPr>
    </w:p>
    <w:sectPr w:rsidR="00C35155" w:rsidRPr="001C0226" w:rsidSect="0057239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208A1" w14:textId="77777777" w:rsidR="00F57310" w:rsidRDefault="00F57310" w:rsidP="001C0226">
      <w:pPr>
        <w:spacing w:after="0" w:line="240" w:lineRule="auto"/>
      </w:pPr>
      <w:r>
        <w:separator/>
      </w:r>
    </w:p>
  </w:endnote>
  <w:endnote w:type="continuationSeparator" w:id="0">
    <w:p w14:paraId="77581A7F" w14:textId="77777777" w:rsidR="00F57310" w:rsidRDefault="00F57310" w:rsidP="001C0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3FAFF" w14:textId="70D27563" w:rsidR="00603CC7" w:rsidRDefault="00603CC7">
    <w:pPr>
      <w:pStyle w:val="Footer"/>
    </w:pPr>
    <w:r>
      <w:t>v.2021JAN26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FE12E" w14:textId="77777777" w:rsidR="00F57310" w:rsidRDefault="00F57310" w:rsidP="001C0226">
      <w:pPr>
        <w:spacing w:after="0" w:line="240" w:lineRule="auto"/>
      </w:pPr>
      <w:r>
        <w:separator/>
      </w:r>
    </w:p>
  </w:footnote>
  <w:footnote w:type="continuationSeparator" w:id="0">
    <w:p w14:paraId="4BAA2DFB" w14:textId="77777777" w:rsidR="00F57310" w:rsidRDefault="00F57310" w:rsidP="001C0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7428" w14:textId="7E6D823E" w:rsidR="001C0226" w:rsidRDefault="001C0226">
    <w:pPr>
      <w:pStyle w:val="Header"/>
    </w:pPr>
    <w:r>
      <w:t>Office of Research Eth</w:t>
    </w:r>
    <w:r w:rsidR="00603CC7">
      <w:t>ics Compliance Application Form Descriptions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226"/>
    <w:rsid w:val="001C0226"/>
    <w:rsid w:val="00405732"/>
    <w:rsid w:val="00572392"/>
    <w:rsid w:val="00603CC7"/>
    <w:rsid w:val="006527DE"/>
    <w:rsid w:val="00810855"/>
    <w:rsid w:val="008620D9"/>
    <w:rsid w:val="00D712B1"/>
    <w:rsid w:val="00F5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3A4A"/>
  <w15:chartTrackingRefBased/>
  <w15:docId w15:val="{D15867FE-4C73-4DA9-8297-D5B5B11A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392"/>
  </w:style>
  <w:style w:type="paragraph" w:styleId="Heading1">
    <w:name w:val="heading 1"/>
    <w:basedOn w:val="Normal"/>
    <w:link w:val="Heading1Char"/>
    <w:uiPriority w:val="9"/>
    <w:qFormat/>
    <w:rsid w:val="001C02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22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C0226"/>
    <w:rPr>
      <w:color w:val="0000FF"/>
      <w:u w:val="single"/>
    </w:rPr>
  </w:style>
  <w:style w:type="paragraph" w:styleId="Header">
    <w:name w:val="header"/>
    <w:basedOn w:val="Normal"/>
    <w:link w:val="HeaderChar"/>
    <w:uiPriority w:val="99"/>
    <w:unhideWhenUsed/>
    <w:rsid w:val="001C0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226"/>
  </w:style>
  <w:style w:type="paragraph" w:styleId="Footer">
    <w:name w:val="footer"/>
    <w:basedOn w:val="Normal"/>
    <w:link w:val="FooterChar"/>
    <w:uiPriority w:val="99"/>
    <w:unhideWhenUsed/>
    <w:rsid w:val="001C0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226"/>
  </w:style>
  <w:style w:type="character" w:styleId="UnresolvedMention">
    <w:name w:val="Unresolved Mention"/>
    <w:basedOn w:val="DefaultParagraphFont"/>
    <w:uiPriority w:val="99"/>
    <w:semiHidden/>
    <w:unhideWhenUsed/>
    <w:rsid w:val="00572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494964">
      <w:bodyDiv w:val="1"/>
      <w:marLeft w:val="0"/>
      <w:marRight w:val="0"/>
      <w:marTop w:val="0"/>
      <w:marBottom w:val="0"/>
      <w:divBdr>
        <w:top w:val="none" w:sz="0" w:space="0" w:color="auto"/>
        <w:left w:val="none" w:sz="0" w:space="0" w:color="auto"/>
        <w:bottom w:val="none" w:sz="0" w:space="0" w:color="auto"/>
        <w:right w:val="none" w:sz="0" w:space="0" w:color="auto"/>
      </w:divBdr>
      <w:divsChild>
        <w:div w:id="1266229529">
          <w:marLeft w:val="0"/>
          <w:marRight w:val="0"/>
          <w:marTop w:val="0"/>
          <w:marBottom w:val="0"/>
          <w:divBdr>
            <w:top w:val="none" w:sz="0" w:space="0" w:color="auto"/>
            <w:left w:val="none" w:sz="0" w:space="0" w:color="auto"/>
            <w:bottom w:val="none" w:sz="0" w:space="0" w:color="auto"/>
            <w:right w:val="none" w:sz="0" w:space="0" w:color="auto"/>
          </w:divBdr>
          <w:divsChild>
            <w:div w:id="954629744">
              <w:marLeft w:val="0"/>
              <w:marRight w:val="0"/>
              <w:marTop w:val="0"/>
              <w:marBottom w:val="0"/>
              <w:divBdr>
                <w:top w:val="none" w:sz="0" w:space="0" w:color="auto"/>
                <w:left w:val="none" w:sz="0" w:space="0" w:color="auto"/>
                <w:bottom w:val="none" w:sz="0" w:space="0" w:color="auto"/>
                <w:right w:val="none" w:sz="0" w:space="0" w:color="auto"/>
              </w:divBdr>
            </w:div>
          </w:divsChild>
        </w:div>
        <w:div w:id="1219559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queensu.ca/vpr/ethics/greb"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Walker</dc:creator>
  <cp:keywords/>
  <dc:description/>
  <cp:lastModifiedBy>Mallory Walker</cp:lastModifiedBy>
  <cp:revision>2</cp:revision>
  <dcterms:created xsi:type="dcterms:W3CDTF">2021-01-26T15:00:00Z</dcterms:created>
  <dcterms:modified xsi:type="dcterms:W3CDTF">2021-01-26T15:00:00Z</dcterms:modified>
</cp:coreProperties>
</file>